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6D3A2A" w14:textId="051B45A5" w:rsidR="009C4E01" w:rsidRPr="005171EE" w:rsidRDefault="00B07D54" w:rsidP="00025CDA">
      <w:pPr>
        <w:tabs>
          <w:tab w:val="left" w:pos="8236"/>
          <w:tab w:val="left" w:pos="9372"/>
        </w:tabs>
        <w:spacing w:after="80"/>
        <w:rPr>
          <w:rFonts w:asciiTheme="majorHAnsi" w:eastAsia="Calibri" w:hAnsiTheme="majorHAnsi" w:cs="Calibri"/>
          <w:b/>
          <w:sz w:val="23"/>
        </w:rPr>
      </w:pPr>
      <w:r w:rsidRPr="005171EE">
        <w:rPr>
          <w:rFonts w:asciiTheme="majorHAnsi" w:eastAsia="Calibri" w:hAnsiTheme="majorHAnsi" w:cs="Calibri"/>
          <w:b/>
          <w:sz w:val="23"/>
        </w:rPr>
        <w:t xml:space="preserve">Strathard Community Council Draft Minutes of meeting: Thursday </w:t>
      </w:r>
      <w:r w:rsidR="0088647A">
        <w:rPr>
          <w:rFonts w:asciiTheme="majorHAnsi" w:eastAsia="Calibri" w:hAnsiTheme="majorHAnsi" w:cs="Calibri"/>
          <w:b/>
          <w:sz w:val="23"/>
        </w:rPr>
        <w:t>2</w:t>
      </w:r>
      <w:r w:rsidR="0088647A" w:rsidRPr="0088647A">
        <w:rPr>
          <w:rFonts w:asciiTheme="majorHAnsi" w:eastAsia="Calibri" w:hAnsiTheme="majorHAnsi" w:cs="Calibri"/>
          <w:b/>
          <w:sz w:val="23"/>
          <w:vertAlign w:val="superscript"/>
        </w:rPr>
        <w:t>nd</w:t>
      </w:r>
      <w:r w:rsidR="0088647A">
        <w:rPr>
          <w:rFonts w:asciiTheme="majorHAnsi" w:eastAsia="Calibri" w:hAnsiTheme="majorHAnsi" w:cs="Calibri"/>
          <w:b/>
          <w:sz w:val="23"/>
        </w:rPr>
        <w:t xml:space="preserve"> Feb</w:t>
      </w:r>
      <w:r w:rsidRPr="005171EE">
        <w:rPr>
          <w:rFonts w:asciiTheme="majorHAnsi" w:eastAsia="Calibri" w:hAnsiTheme="majorHAnsi" w:cs="Calibri"/>
          <w:b/>
          <w:sz w:val="23"/>
        </w:rPr>
        <w:t xml:space="preserve"> 2022. </w:t>
      </w:r>
      <w:r w:rsidR="0084312A">
        <w:rPr>
          <w:rFonts w:asciiTheme="majorHAnsi" w:eastAsia="Calibri" w:hAnsiTheme="majorHAnsi" w:cs="Calibri"/>
          <w:b/>
          <w:sz w:val="23"/>
        </w:rPr>
        <w:t xml:space="preserve">Hybrid meeting via Zoom at Aberfoyle Community Memorial Hall. </w:t>
      </w:r>
      <w:r w:rsidR="00BD68C8">
        <w:rPr>
          <w:rFonts w:asciiTheme="majorHAnsi" w:eastAsia="Calibri" w:hAnsiTheme="majorHAnsi" w:cs="Calibri"/>
          <w:b/>
          <w:sz w:val="23"/>
        </w:rPr>
        <w:t xml:space="preserve"> </w:t>
      </w:r>
    </w:p>
    <w:p w14:paraId="2C5D3932" w14:textId="77777777" w:rsidR="009C4E01" w:rsidRPr="005171EE" w:rsidRDefault="00B07D54">
      <w:pPr>
        <w:spacing w:after="80"/>
        <w:rPr>
          <w:rFonts w:asciiTheme="majorHAnsi" w:eastAsia="Calibri" w:hAnsiTheme="majorHAnsi" w:cs="Calibri"/>
          <w:sz w:val="23"/>
        </w:rPr>
      </w:pPr>
      <w:r w:rsidRPr="005171EE">
        <w:rPr>
          <w:rFonts w:asciiTheme="majorHAnsi" w:eastAsia="Calibri" w:hAnsiTheme="majorHAnsi" w:cs="Calibri"/>
          <w:sz w:val="23"/>
        </w:rPr>
        <w:t xml:space="preserve"> </w:t>
      </w:r>
    </w:p>
    <w:p w14:paraId="0F680823" w14:textId="25EA8841" w:rsidR="009C4E01" w:rsidRPr="005171EE" w:rsidRDefault="00B07D54">
      <w:pPr>
        <w:spacing w:after="80"/>
        <w:rPr>
          <w:rFonts w:asciiTheme="majorHAnsi" w:eastAsia="Calibri" w:hAnsiTheme="majorHAnsi" w:cs="Calibri"/>
          <w:sz w:val="23"/>
        </w:rPr>
      </w:pPr>
      <w:r w:rsidRPr="005171EE">
        <w:rPr>
          <w:rFonts w:asciiTheme="majorHAnsi" w:eastAsia="Calibri" w:hAnsiTheme="majorHAnsi" w:cs="Calibri"/>
          <w:b/>
          <w:sz w:val="23"/>
        </w:rPr>
        <w:t>Community Councillors Present:</w:t>
      </w:r>
      <w:r w:rsidRPr="005171EE">
        <w:rPr>
          <w:rFonts w:asciiTheme="majorHAnsi" w:eastAsia="Calibri" w:hAnsiTheme="majorHAnsi" w:cs="Calibri"/>
          <w:sz w:val="23"/>
        </w:rPr>
        <w:t xml:space="preserve">  </w:t>
      </w:r>
      <w:r w:rsidR="00640682">
        <w:rPr>
          <w:rFonts w:asciiTheme="majorHAnsi" w:eastAsia="Calibri" w:hAnsiTheme="majorHAnsi" w:cs="Calibri"/>
          <w:sz w:val="23"/>
        </w:rPr>
        <w:t>Paul Mack</w:t>
      </w:r>
      <w:r w:rsidR="00347DA4">
        <w:rPr>
          <w:rFonts w:asciiTheme="majorHAnsi" w:eastAsia="Calibri" w:hAnsiTheme="majorHAnsi" w:cs="Calibri"/>
          <w:sz w:val="23"/>
        </w:rPr>
        <w:t>intosh</w:t>
      </w:r>
      <w:r w:rsidRPr="005171EE">
        <w:rPr>
          <w:rFonts w:asciiTheme="majorHAnsi" w:eastAsia="Calibri" w:hAnsiTheme="majorHAnsi" w:cs="Calibri"/>
          <w:sz w:val="23"/>
        </w:rPr>
        <w:t xml:space="preserve"> (Chair), Joyce Kelly (Planning) Lynda McColl (Secretary), Natashya Sheppard, </w:t>
      </w:r>
      <w:r w:rsidR="00B8639F" w:rsidRPr="005171EE">
        <w:rPr>
          <w:rFonts w:asciiTheme="majorHAnsi" w:eastAsia="Calibri" w:hAnsiTheme="majorHAnsi" w:cs="Calibri"/>
          <w:sz w:val="23"/>
        </w:rPr>
        <w:t>Nick Lester-Davis (Vice-Chair)</w:t>
      </w:r>
      <w:r w:rsidR="0084312A">
        <w:rPr>
          <w:rFonts w:asciiTheme="majorHAnsi" w:eastAsia="Calibri" w:hAnsiTheme="majorHAnsi" w:cs="Calibri"/>
          <w:sz w:val="23"/>
        </w:rPr>
        <w:t xml:space="preserve">, </w:t>
      </w:r>
      <w:r w:rsidR="00347DA4">
        <w:rPr>
          <w:rFonts w:asciiTheme="majorHAnsi" w:eastAsia="Calibri" w:hAnsiTheme="majorHAnsi" w:cs="Calibri"/>
          <w:sz w:val="23"/>
        </w:rPr>
        <w:t>Gillian McEwan,</w:t>
      </w:r>
      <w:r w:rsidRPr="005171EE">
        <w:rPr>
          <w:rFonts w:asciiTheme="majorHAnsi" w:eastAsia="Calibri" w:hAnsiTheme="majorHAnsi" w:cs="Calibri"/>
          <w:sz w:val="23"/>
        </w:rPr>
        <w:t xml:space="preserve"> </w:t>
      </w:r>
      <w:r w:rsidR="0088647A">
        <w:rPr>
          <w:rFonts w:asciiTheme="majorHAnsi" w:eastAsia="Calibri" w:hAnsiTheme="majorHAnsi" w:cs="Calibri"/>
          <w:sz w:val="23"/>
        </w:rPr>
        <w:t xml:space="preserve">Andre </w:t>
      </w:r>
      <w:proofErr w:type="spellStart"/>
      <w:r w:rsidR="0088647A">
        <w:rPr>
          <w:rFonts w:asciiTheme="majorHAnsi" w:eastAsia="Calibri" w:hAnsiTheme="majorHAnsi" w:cs="Calibri"/>
          <w:sz w:val="23"/>
        </w:rPr>
        <w:t>Goulancourt</w:t>
      </w:r>
      <w:proofErr w:type="spellEnd"/>
      <w:r w:rsidR="0088647A">
        <w:rPr>
          <w:rFonts w:asciiTheme="majorHAnsi" w:eastAsia="Calibri" w:hAnsiTheme="majorHAnsi" w:cs="Calibri"/>
          <w:sz w:val="23"/>
        </w:rPr>
        <w:t xml:space="preserve">, </w:t>
      </w:r>
      <w:r w:rsidRPr="005171EE">
        <w:rPr>
          <w:rFonts w:asciiTheme="majorHAnsi" w:eastAsia="Calibri" w:hAnsiTheme="majorHAnsi" w:cs="Calibri"/>
          <w:sz w:val="23"/>
        </w:rPr>
        <w:t>Clare Graham</w:t>
      </w:r>
      <w:r w:rsidR="0088647A">
        <w:rPr>
          <w:rFonts w:asciiTheme="majorHAnsi" w:eastAsia="Calibri" w:hAnsiTheme="majorHAnsi" w:cs="Calibri"/>
          <w:sz w:val="23"/>
        </w:rPr>
        <w:t xml:space="preserve"> &amp;</w:t>
      </w:r>
      <w:r w:rsidRPr="005171EE">
        <w:rPr>
          <w:rFonts w:asciiTheme="majorHAnsi" w:eastAsia="Calibri" w:hAnsiTheme="majorHAnsi" w:cs="Calibri"/>
          <w:sz w:val="23"/>
        </w:rPr>
        <w:t xml:space="preserve"> </w:t>
      </w:r>
      <w:r w:rsidR="0088647A">
        <w:rPr>
          <w:rFonts w:asciiTheme="majorHAnsi" w:eastAsia="Calibri" w:hAnsiTheme="majorHAnsi" w:cs="Calibri"/>
          <w:sz w:val="23"/>
        </w:rPr>
        <w:t>Trevor Geraghty</w:t>
      </w:r>
      <w:r w:rsidR="0088647A" w:rsidRPr="005171EE">
        <w:rPr>
          <w:rFonts w:asciiTheme="majorHAnsi" w:eastAsia="Calibri" w:hAnsiTheme="majorHAnsi" w:cs="Calibri"/>
          <w:sz w:val="23"/>
        </w:rPr>
        <w:t xml:space="preserve"> </w:t>
      </w:r>
      <w:r w:rsidRPr="005171EE">
        <w:rPr>
          <w:rFonts w:asciiTheme="majorHAnsi" w:eastAsia="Calibri" w:hAnsiTheme="majorHAnsi" w:cs="Calibri"/>
          <w:sz w:val="23"/>
        </w:rPr>
        <w:t>(associate councillor</w:t>
      </w:r>
      <w:r w:rsidR="0088647A">
        <w:rPr>
          <w:rFonts w:asciiTheme="majorHAnsi" w:eastAsia="Calibri" w:hAnsiTheme="majorHAnsi" w:cs="Calibri"/>
          <w:sz w:val="23"/>
        </w:rPr>
        <w:t>s)</w:t>
      </w:r>
    </w:p>
    <w:p w14:paraId="250CD971" w14:textId="77777777" w:rsidR="009C4E01" w:rsidRPr="005171EE" w:rsidRDefault="00B07D54">
      <w:pPr>
        <w:spacing w:after="80"/>
        <w:rPr>
          <w:rFonts w:asciiTheme="majorHAnsi" w:eastAsia="Calibri" w:hAnsiTheme="majorHAnsi" w:cs="Calibri"/>
          <w:sz w:val="23"/>
        </w:rPr>
      </w:pPr>
      <w:r w:rsidRPr="005171EE">
        <w:rPr>
          <w:rFonts w:asciiTheme="majorHAnsi" w:eastAsia="Calibri" w:hAnsiTheme="majorHAnsi" w:cs="Calibri"/>
          <w:b/>
          <w:sz w:val="23"/>
        </w:rPr>
        <w:t xml:space="preserve">Minute Secretary: </w:t>
      </w:r>
      <w:r w:rsidRPr="005171EE">
        <w:rPr>
          <w:rFonts w:asciiTheme="majorHAnsi" w:eastAsia="Calibri" w:hAnsiTheme="majorHAnsi" w:cs="Calibri"/>
          <w:sz w:val="23"/>
        </w:rPr>
        <w:t xml:space="preserve">Kate Bovill </w:t>
      </w:r>
    </w:p>
    <w:p w14:paraId="78FE9CC3" w14:textId="3027C3ED" w:rsidR="009C4E01" w:rsidRPr="005171EE" w:rsidRDefault="00B07D54">
      <w:pPr>
        <w:spacing w:after="80"/>
        <w:rPr>
          <w:rFonts w:asciiTheme="majorHAnsi" w:eastAsia="Calibri" w:hAnsiTheme="majorHAnsi" w:cs="Calibri"/>
          <w:sz w:val="23"/>
        </w:rPr>
      </w:pPr>
      <w:r w:rsidRPr="005171EE">
        <w:rPr>
          <w:rFonts w:asciiTheme="majorHAnsi" w:eastAsia="Calibri" w:hAnsiTheme="majorHAnsi" w:cs="Calibri"/>
          <w:b/>
          <w:sz w:val="23"/>
        </w:rPr>
        <w:t>Attending:</w:t>
      </w:r>
      <w:r w:rsidR="0088647A">
        <w:rPr>
          <w:rFonts w:asciiTheme="majorHAnsi" w:eastAsia="Calibri" w:hAnsiTheme="majorHAnsi" w:cs="Calibri"/>
          <w:sz w:val="23"/>
        </w:rPr>
        <w:t xml:space="preserve"> John Hair (FLS)</w:t>
      </w:r>
      <w:r w:rsidRPr="005171EE">
        <w:rPr>
          <w:rFonts w:asciiTheme="majorHAnsi" w:eastAsia="Calibri" w:hAnsiTheme="majorHAnsi" w:cs="Calibri"/>
          <w:sz w:val="23"/>
        </w:rPr>
        <w:t xml:space="preserve">, </w:t>
      </w:r>
      <w:r w:rsidR="0088647A">
        <w:rPr>
          <w:rFonts w:asciiTheme="majorHAnsi" w:eastAsia="Calibri" w:hAnsiTheme="majorHAnsi" w:cs="Calibri"/>
          <w:sz w:val="23"/>
        </w:rPr>
        <w:t>Elaine Watterson (</w:t>
      </w:r>
      <w:r w:rsidR="0084312A">
        <w:rPr>
          <w:rFonts w:asciiTheme="majorHAnsi" w:eastAsia="Calibri" w:hAnsiTheme="majorHAnsi" w:cs="Calibri"/>
          <w:sz w:val="23"/>
        </w:rPr>
        <w:t>Ward Councillor Trossachs and</w:t>
      </w:r>
      <w:r w:rsidR="0088647A">
        <w:rPr>
          <w:rFonts w:asciiTheme="majorHAnsi" w:eastAsia="Calibri" w:hAnsiTheme="majorHAnsi" w:cs="Calibri"/>
          <w:sz w:val="23"/>
        </w:rPr>
        <w:t xml:space="preserve"> </w:t>
      </w:r>
      <w:r w:rsidR="0084312A">
        <w:rPr>
          <w:rFonts w:asciiTheme="majorHAnsi" w:eastAsia="Calibri" w:hAnsiTheme="majorHAnsi" w:cs="Calibri"/>
          <w:sz w:val="23"/>
        </w:rPr>
        <w:t>Teith</w:t>
      </w:r>
      <w:r w:rsidR="0088647A">
        <w:rPr>
          <w:rFonts w:asciiTheme="majorHAnsi" w:eastAsia="Calibri" w:hAnsiTheme="majorHAnsi" w:cs="Calibri"/>
          <w:sz w:val="23"/>
        </w:rPr>
        <w:t>)</w:t>
      </w:r>
      <w:r w:rsidR="0084312A">
        <w:rPr>
          <w:rFonts w:asciiTheme="majorHAnsi" w:eastAsia="Calibri" w:hAnsiTheme="majorHAnsi" w:cs="Calibri"/>
          <w:sz w:val="23"/>
        </w:rPr>
        <w:t xml:space="preserve">. </w:t>
      </w:r>
      <w:r w:rsidR="0088647A">
        <w:rPr>
          <w:rFonts w:asciiTheme="majorHAnsi" w:eastAsia="Calibri" w:hAnsiTheme="majorHAnsi" w:cs="Calibri"/>
          <w:sz w:val="23"/>
        </w:rPr>
        <w:t xml:space="preserve">7 members </w:t>
      </w:r>
      <w:proofErr w:type="gramStart"/>
      <w:r w:rsidR="0088647A">
        <w:rPr>
          <w:rFonts w:asciiTheme="majorHAnsi" w:eastAsia="Calibri" w:hAnsiTheme="majorHAnsi" w:cs="Calibri"/>
          <w:sz w:val="23"/>
        </w:rPr>
        <w:t>of  public</w:t>
      </w:r>
      <w:proofErr w:type="gramEnd"/>
    </w:p>
    <w:p w14:paraId="5AD0E770" w14:textId="77777777" w:rsidR="009C4E01" w:rsidRPr="005171EE" w:rsidRDefault="00B07D54">
      <w:pPr>
        <w:tabs>
          <w:tab w:val="left" w:pos="8472"/>
        </w:tabs>
        <w:spacing w:after="80"/>
        <w:rPr>
          <w:rFonts w:asciiTheme="majorHAnsi" w:eastAsia="Calibri" w:hAnsiTheme="majorHAnsi" w:cs="Calibri"/>
          <w:sz w:val="23"/>
        </w:rPr>
      </w:pPr>
      <w:r w:rsidRPr="005171EE">
        <w:rPr>
          <w:rFonts w:asciiTheme="majorHAnsi" w:eastAsia="Calibri" w:hAnsiTheme="majorHAnsi" w:cs="Calibri"/>
          <w:sz w:val="23"/>
        </w:rPr>
        <w:tab/>
      </w:r>
    </w:p>
    <w:tbl>
      <w:tblPr>
        <w:tblW w:w="0" w:type="auto"/>
        <w:tblInd w:w="10" w:type="dxa"/>
        <w:tblCellMar>
          <w:left w:w="10" w:type="dxa"/>
          <w:right w:w="10" w:type="dxa"/>
        </w:tblCellMar>
        <w:tblLook w:val="04A0" w:firstRow="1" w:lastRow="0" w:firstColumn="1" w:lastColumn="0" w:noHBand="0" w:noVBand="1"/>
      </w:tblPr>
      <w:tblGrid>
        <w:gridCol w:w="2431"/>
        <w:gridCol w:w="4003"/>
        <w:gridCol w:w="2186"/>
      </w:tblGrid>
      <w:tr w:rsidR="009C4E01" w:rsidRPr="005171EE" w14:paraId="64D74890" w14:textId="77777777" w:rsidTr="005150B2">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1B4BA49B" w14:textId="77777777" w:rsidR="009C4E01" w:rsidRPr="005171EE" w:rsidRDefault="00B07D54">
            <w:pPr>
              <w:rPr>
                <w:rFonts w:asciiTheme="majorHAnsi" w:eastAsia="Calibri" w:hAnsiTheme="majorHAnsi" w:cs="Calibri"/>
                <w:b/>
                <w:sz w:val="23"/>
              </w:rPr>
            </w:pPr>
            <w:r w:rsidRPr="005171EE">
              <w:rPr>
                <w:rFonts w:asciiTheme="majorHAnsi" w:eastAsia="Calibri" w:hAnsiTheme="majorHAnsi" w:cs="Calibri"/>
                <w:b/>
                <w:sz w:val="23"/>
              </w:rPr>
              <w:t>Topic</w:t>
            </w:r>
          </w:p>
          <w:p w14:paraId="3FF69DE2" w14:textId="77777777" w:rsidR="009C4E01" w:rsidRPr="005171EE" w:rsidRDefault="009C4E01">
            <w:pPr>
              <w:rPr>
                <w:rFonts w:asciiTheme="majorHAnsi" w:eastAsia="Calibri" w:hAnsiTheme="majorHAnsi" w:cs="Calibri"/>
              </w:rPr>
            </w:pP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313BD31" w14:textId="77777777" w:rsidR="009C4E01" w:rsidRPr="005171EE" w:rsidRDefault="00B07D54">
            <w:pPr>
              <w:jc w:val="center"/>
              <w:rPr>
                <w:rFonts w:asciiTheme="majorHAnsi" w:eastAsia="Calibri" w:hAnsiTheme="majorHAnsi" w:cs="Calibri"/>
                <w:sz w:val="22"/>
                <w:szCs w:val="22"/>
              </w:rPr>
            </w:pPr>
            <w:r w:rsidRPr="005171EE">
              <w:rPr>
                <w:rFonts w:asciiTheme="majorHAnsi" w:eastAsia="Calibri" w:hAnsiTheme="majorHAnsi" w:cs="Calibri"/>
                <w:b/>
                <w:sz w:val="22"/>
                <w:szCs w:val="22"/>
              </w:rPr>
              <w:t>Discussion</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74DF5B0" w14:textId="77777777" w:rsidR="009C4E01" w:rsidRPr="005171EE" w:rsidRDefault="00B07D54">
            <w:pPr>
              <w:jc w:val="center"/>
              <w:rPr>
                <w:rFonts w:asciiTheme="majorHAnsi" w:eastAsia="Calibri" w:hAnsiTheme="majorHAnsi" w:cs="Calibri"/>
              </w:rPr>
            </w:pPr>
            <w:r w:rsidRPr="005171EE">
              <w:rPr>
                <w:rFonts w:asciiTheme="majorHAnsi" w:eastAsia="Calibri" w:hAnsiTheme="majorHAnsi" w:cs="Calibri"/>
                <w:b/>
                <w:sz w:val="23"/>
              </w:rPr>
              <w:t>Action</w:t>
            </w:r>
          </w:p>
        </w:tc>
      </w:tr>
      <w:tr w:rsidR="009C4E01" w:rsidRPr="005171EE" w14:paraId="66E42751" w14:textId="77777777" w:rsidTr="005150B2">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32079E2C" w14:textId="77777777" w:rsidR="009C4E01" w:rsidRPr="005171EE" w:rsidRDefault="00B07D54">
            <w:pPr>
              <w:rPr>
                <w:rFonts w:asciiTheme="majorHAnsi" w:eastAsia="Calibri" w:hAnsiTheme="majorHAnsi" w:cs="Calibri"/>
                <w:b/>
                <w:sz w:val="23"/>
              </w:rPr>
            </w:pPr>
            <w:r w:rsidRPr="005171EE">
              <w:rPr>
                <w:rFonts w:asciiTheme="majorHAnsi" w:eastAsia="Calibri" w:hAnsiTheme="majorHAnsi" w:cs="Calibri"/>
                <w:b/>
                <w:sz w:val="23"/>
              </w:rPr>
              <w:t>1. Opening</w:t>
            </w:r>
          </w:p>
          <w:p w14:paraId="4E3EA9B3" w14:textId="77777777" w:rsidR="0088647A" w:rsidRDefault="0088647A">
            <w:pPr>
              <w:rPr>
                <w:rFonts w:asciiTheme="majorHAnsi" w:eastAsia="Calibri" w:hAnsiTheme="majorHAnsi" w:cs="Calibri"/>
                <w:b/>
                <w:sz w:val="23"/>
              </w:rPr>
            </w:pPr>
          </w:p>
          <w:p w14:paraId="60F2DEE0" w14:textId="77777777" w:rsidR="0088647A" w:rsidRDefault="0088647A">
            <w:pPr>
              <w:rPr>
                <w:rFonts w:asciiTheme="majorHAnsi" w:eastAsia="Calibri" w:hAnsiTheme="majorHAnsi" w:cs="Calibri"/>
                <w:b/>
                <w:sz w:val="23"/>
              </w:rPr>
            </w:pPr>
          </w:p>
          <w:p w14:paraId="605D2EF5" w14:textId="77777777" w:rsidR="0088647A" w:rsidRDefault="0088647A">
            <w:pPr>
              <w:rPr>
                <w:rFonts w:asciiTheme="majorHAnsi" w:eastAsia="Calibri" w:hAnsiTheme="majorHAnsi" w:cs="Calibri"/>
                <w:b/>
                <w:sz w:val="23"/>
              </w:rPr>
            </w:pPr>
          </w:p>
          <w:p w14:paraId="4F1EEA52" w14:textId="77777777" w:rsidR="0088647A" w:rsidRDefault="0088647A">
            <w:pPr>
              <w:rPr>
                <w:rFonts w:asciiTheme="majorHAnsi" w:eastAsia="Calibri" w:hAnsiTheme="majorHAnsi" w:cs="Calibri"/>
                <w:b/>
                <w:sz w:val="23"/>
              </w:rPr>
            </w:pPr>
          </w:p>
          <w:p w14:paraId="70103AD5" w14:textId="77777777" w:rsidR="0088647A" w:rsidRDefault="0088647A">
            <w:pPr>
              <w:rPr>
                <w:rFonts w:asciiTheme="majorHAnsi" w:eastAsia="Calibri" w:hAnsiTheme="majorHAnsi" w:cs="Calibri"/>
                <w:b/>
                <w:sz w:val="23"/>
              </w:rPr>
            </w:pPr>
          </w:p>
          <w:p w14:paraId="5E40046A" w14:textId="77777777" w:rsidR="0088647A" w:rsidRDefault="0088647A">
            <w:pPr>
              <w:rPr>
                <w:rFonts w:asciiTheme="majorHAnsi" w:eastAsia="Calibri" w:hAnsiTheme="majorHAnsi" w:cs="Calibri"/>
                <w:b/>
                <w:sz w:val="23"/>
              </w:rPr>
            </w:pPr>
          </w:p>
          <w:p w14:paraId="58F648FF" w14:textId="77777777" w:rsidR="0088647A" w:rsidRDefault="0088647A">
            <w:pPr>
              <w:rPr>
                <w:rFonts w:asciiTheme="majorHAnsi" w:eastAsia="Calibri" w:hAnsiTheme="majorHAnsi" w:cs="Calibri"/>
                <w:b/>
                <w:sz w:val="23"/>
              </w:rPr>
            </w:pPr>
          </w:p>
          <w:p w14:paraId="7B5B4D74" w14:textId="77777777" w:rsidR="0088647A" w:rsidRDefault="0088647A">
            <w:pPr>
              <w:rPr>
                <w:rFonts w:asciiTheme="majorHAnsi" w:eastAsia="Calibri" w:hAnsiTheme="majorHAnsi" w:cs="Calibri"/>
                <w:b/>
                <w:sz w:val="23"/>
              </w:rPr>
            </w:pPr>
          </w:p>
          <w:p w14:paraId="2B2FC833" w14:textId="77777777" w:rsidR="0088647A" w:rsidRDefault="0088647A">
            <w:pPr>
              <w:rPr>
                <w:rFonts w:asciiTheme="majorHAnsi" w:eastAsia="Calibri" w:hAnsiTheme="majorHAnsi" w:cs="Calibri"/>
                <w:b/>
                <w:sz w:val="23"/>
              </w:rPr>
            </w:pPr>
          </w:p>
          <w:p w14:paraId="4B899A05" w14:textId="77777777" w:rsidR="009C4E01" w:rsidRPr="005171EE" w:rsidRDefault="00B07D54">
            <w:pPr>
              <w:rPr>
                <w:rFonts w:asciiTheme="majorHAnsi" w:eastAsia="Calibri" w:hAnsiTheme="majorHAnsi" w:cs="Calibri"/>
              </w:rPr>
            </w:pPr>
            <w:r w:rsidRPr="005171EE">
              <w:rPr>
                <w:rFonts w:asciiTheme="majorHAnsi" w:eastAsia="Calibri" w:hAnsiTheme="majorHAnsi" w:cs="Calibri"/>
                <w:b/>
                <w:sz w:val="23"/>
              </w:rPr>
              <w:t>2. Apologies</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C91F0D6" w14:textId="39ADDE90" w:rsidR="0088647A" w:rsidRDefault="0088647A">
            <w:pPr>
              <w:rPr>
                <w:rFonts w:asciiTheme="majorHAnsi" w:eastAsia="Calibri" w:hAnsiTheme="majorHAnsi" w:cs="Calibri"/>
                <w:sz w:val="22"/>
                <w:szCs w:val="22"/>
              </w:rPr>
            </w:pPr>
            <w:r>
              <w:rPr>
                <w:rFonts w:asciiTheme="majorHAnsi" w:eastAsia="Calibri" w:hAnsiTheme="majorHAnsi" w:cs="Calibri"/>
                <w:sz w:val="22"/>
                <w:szCs w:val="22"/>
              </w:rPr>
              <w:t xml:space="preserve">Paul Mackintosh (PM) opened the meeting welcoming all councillors &amp; members of public. He asked all councillors to consider their role on the team and asked how they can help to share </w:t>
            </w:r>
            <w:proofErr w:type="gramStart"/>
            <w:r>
              <w:rPr>
                <w:rFonts w:asciiTheme="majorHAnsi" w:eastAsia="Calibri" w:hAnsiTheme="majorHAnsi" w:cs="Calibri"/>
                <w:sz w:val="22"/>
                <w:szCs w:val="22"/>
              </w:rPr>
              <w:t>the  work</w:t>
            </w:r>
            <w:proofErr w:type="gramEnd"/>
            <w:r>
              <w:rPr>
                <w:rFonts w:asciiTheme="majorHAnsi" w:eastAsia="Calibri" w:hAnsiTheme="majorHAnsi" w:cs="Calibri"/>
                <w:sz w:val="22"/>
                <w:szCs w:val="22"/>
              </w:rPr>
              <w:t xml:space="preserve"> of the CC </w:t>
            </w:r>
            <w:proofErr w:type="spellStart"/>
            <w:r>
              <w:rPr>
                <w:rFonts w:asciiTheme="majorHAnsi" w:eastAsia="Calibri" w:hAnsiTheme="majorHAnsi" w:cs="Calibri"/>
                <w:sz w:val="22"/>
                <w:szCs w:val="22"/>
              </w:rPr>
              <w:t>fairly.He</w:t>
            </w:r>
            <w:proofErr w:type="spellEnd"/>
            <w:r>
              <w:rPr>
                <w:rFonts w:asciiTheme="majorHAnsi" w:eastAsia="Calibri" w:hAnsiTheme="majorHAnsi" w:cs="Calibri"/>
                <w:sz w:val="22"/>
                <w:szCs w:val="22"/>
              </w:rPr>
              <w:t xml:space="preserve"> asked all to reflect on the good work done in 2022 and any strengths and weaknesses that could be addressed in 2023 </w:t>
            </w:r>
          </w:p>
          <w:p w14:paraId="55010FB2" w14:textId="77777777" w:rsidR="0088647A" w:rsidRDefault="0088647A">
            <w:pPr>
              <w:rPr>
                <w:rFonts w:asciiTheme="majorHAnsi" w:eastAsia="Calibri" w:hAnsiTheme="majorHAnsi" w:cs="Calibri"/>
                <w:sz w:val="23"/>
              </w:rPr>
            </w:pPr>
          </w:p>
          <w:p w14:paraId="78E69219" w14:textId="1DE7AAC6" w:rsidR="009C4E01" w:rsidRPr="005171EE" w:rsidRDefault="0088647A">
            <w:pPr>
              <w:rPr>
                <w:rFonts w:asciiTheme="majorHAnsi" w:eastAsia="Calibri" w:hAnsiTheme="majorHAnsi" w:cs="Calibri"/>
                <w:sz w:val="22"/>
                <w:szCs w:val="22"/>
              </w:rPr>
            </w:pPr>
            <w:r w:rsidRPr="005171EE">
              <w:rPr>
                <w:rFonts w:asciiTheme="majorHAnsi" w:eastAsia="Calibri" w:hAnsiTheme="majorHAnsi" w:cs="Calibri"/>
                <w:sz w:val="23"/>
              </w:rPr>
              <w:t>Stuart Stephen (Treasurer)</w:t>
            </w:r>
            <w:r>
              <w:rPr>
                <w:rFonts w:asciiTheme="majorHAnsi" w:eastAsia="Calibri" w:hAnsiTheme="majorHAnsi" w:cs="Calibri"/>
                <w:sz w:val="23"/>
              </w:rPr>
              <w:t>,</w:t>
            </w:r>
          </w:p>
          <w:p w14:paraId="5B8F3F00" w14:textId="77777777" w:rsidR="0088647A" w:rsidRDefault="0088647A" w:rsidP="0088647A">
            <w:pPr>
              <w:rPr>
                <w:rFonts w:asciiTheme="majorHAnsi" w:eastAsia="Calibri" w:hAnsiTheme="majorHAnsi" w:cs="Calibri"/>
                <w:sz w:val="22"/>
                <w:szCs w:val="22"/>
              </w:rPr>
            </w:pPr>
            <w:r>
              <w:rPr>
                <w:rFonts w:asciiTheme="majorHAnsi" w:eastAsia="Calibri" w:hAnsiTheme="majorHAnsi" w:cs="Calibri"/>
                <w:sz w:val="22"/>
                <w:szCs w:val="22"/>
              </w:rPr>
              <w:t xml:space="preserve">Community </w:t>
            </w:r>
            <w:r w:rsidR="00347DA4">
              <w:rPr>
                <w:rFonts w:asciiTheme="majorHAnsi" w:eastAsia="Calibri" w:hAnsiTheme="majorHAnsi" w:cs="Calibri"/>
                <w:sz w:val="22"/>
                <w:szCs w:val="22"/>
              </w:rPr>
              <w:t>Police</w:t>
            </w:r>
            <w:r w:rsidR="0084312A">
              <w:rPr>
                <w:rFonts w:asciiTheme="majorHAnsi" w:eastAsia="Calibri" w:hAnsiTheme="majorHAnsi" w:cs="Calibri"/>
                <w:sz w:val="22"/>
                <w:szCs w:val="22"/>
              </w:rPr>
              <w:t xml:space="preserve">, </w:t>
            </w:r>
          </w:p>
          <w:p w14:paraId="407FB295" w14:textId="2170D15F" w:rsidR="009C4E01" w:rsidRPr="005171EE" w:rsidRDefault="0088647A" w:rsidP="0088647A">
            <w:pPr>
              <w:rPr>
                <w:rFonts w:asciiTheme="majorHAnsi" w:eastAsia="Calibri" w:hAnsiTheme="majorHAnsi" w:cs="Calibri"/>
                <w:sz w:val="22"/>
                <w:szCs w:val="22"/>
              </w:rPr>
            </w:pPr>
            <w:r>
              <w:rPr>
                <w:rFonts w:asciiTheme="majorHAnsi" w:eastAsia="Calibri" w:hAnsiTheme="majorHAnsi" w:cs="Calibri"/>
                <w:sz w:val="23"/>
              </w:rPr>
              <w:t xml:space="preserve">Bob Barr (HSCP Manager) </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DF2CE60" w14:textId="77777777" w:rsidR="009C4E01" w:rsidRPr="005171EE" w:rsidRDefault="009C4E01">
            <w:pPr>
              <w:rPr>
                <w:rFonts w:asciiTheme="majorHAnsi" w:eastAsia="Calibri" w:hAnsiTheme="majorHAnsi" w:cs="Calibri"/>
                <w:sz w:val="22"/>
              </w:rPr>
            </w:pPr>
          </w:p>
        </w:tc>
      </w:tr>
      <w:tr w:rsidR="009C4E01" w:rsidRPr="005171EE" w14:paraId="63CF320D" w14:textId="77777777" w:rsidTr="005150B2">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9C544BC" w14:textId="77777777" w:rsidR="009C4E01" w:rsidRPr="005171EE" w:rsidRDefault="00B07D54">
            <w:pPr>
              <w:rPr>
                <w:rFonts w:asciiTheme="majorHAnsi" w:eastAsia="Calibri" w:hAnsiTheme="majorHAnsi" w:cs="Calibri"/>
              </w:rPr>
            </w:pPr>
            <w:r w:rsidRPr="005171EE">
              <w:rPr>
                <w:rFonts w:asciiTheme="majorHAnsi" w:eastAsia="Calibri" w:hAnsiTheme="majorHAnsi" w:cs="Calibri"/>
                <w:b/>
                <w:sz w:val="23"/>
              </w:rPr>
              <w:t>3. Minutes</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FEAD93A" w14:textId="760BBE8E" w:rsidR="009C4E01" w:rsidRPr="005171EE" w:rsidRDefault="00B07D54" w:rsidP="0088647A">
            <w:pPr>
              <w:rPr>
                <w:rFonts w:asciiTheme="majorHAnsi" w:eastAsia="Calibri" w:hAnsiTheme="majorHAnsi" w:cs="Calibri"/>
                <w:sz w:val="22"/>
                <w:szCs w:val="22"/>
              </w:rPr>
            </w:pPr>
            <w:r w:rsidRPr="005171EE">
              <w:rPr>
                <w:rFonts w:asciiTheme="majorHAnsi" w:eastAsia="Calibri" w:hAnsiTheme="majorHAnsi" w:cs="Calibri"/>
                <w:sz w:val="22"/>
                <w:szCs w:val="22"/>
              </w:rPr>
              <w:t xml:space="preserve">Minutes </w:t>
            </w:r>
            <w:r w:rsidR="0088647A">
              <w:rPr>
                <w:rFonts w:asciiTheme="majorHAnsi" w:eastAsia="Calibri" w:hAnsiTheme="majorHAnsi" w:cs="Calibri"/>
                <w:sz w:val="22"/>
                <w:szCs w:val="22"/>
              </w:rPr>
              <w:t xml:space="preserve">from last meeting proposed by Nick Lester-Davis (NLD) </w:t>
            </w:r>
            <w:r w:rsidR="00640682">
              <w:rPr>
                <w:rFonts w:asciiTheme="majorHAnsi" w:eastAsia="Calibri" w:hAnsiTheme="majorHAnsi" w:cs="Calibri"/>
                <w:sz w:val="22"/>
                <w:szCs w:val="22"/>
              </w:rPr>
              <w:t xml:space="preserve">Seconded </w:t>
            </w:r>
            <w:r w:rsidR="0088647A">
              <w:rPr>
                <w:rFonts w:asciiTheme="majorHAnsi" w:eastAsia="Calibri" w:hAnsiTheme="majorHAnsi" w:cs="Calibri"/>
                <w:sz w:val="22"/>
                <w:szCs w:val="22"/>
              </w:rPr>
              <w:t>J</w:t>
            </w:r>
            <w:r w:rsidR="0088647A" w:rsidRPr="005171EE">
              <w:rPr>
                <w:rFonts w:asciiTheme="majorHAnsi" w:eastAsia="Calibri" w:hAnsiTheme="majorHAnsi" w:cs="Calibri"/>
                <w:sz w:val="22"/>
                <w:szCs w:val="22"/>
              </w:rPr>
              <w:t>oyce Kelly (JK)</w:t>
            </w:r>
            <w:r w:rsidR="0088647A">
              <w:rPr>
                <w:rFonts w:asciiTheme="majorHAnsi" w:eastAsia="Calibri" w:hAnsiTheme="majorHAnsi" w:cs="Calibri"/>
                <w:sz w:val="22"/>
                <w:szCs w:val="22"/>
              </w:rPr>
              <w:t>,</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F9C8CB7" w14:textId="77777777" w:rsidR="009C4E01" w:rsidRPr="005171EE" w:rsidRDefault="00B07D54">
            <w:pPr>
              <w:rPr>
                <w:rFonts w:asciiTheme="majorHAnsi" w:eastAsia="Calibri" w:hAnsiTheme="majorHAnsi" w:cs="Calibri"/>
              </w:rPr>
            </w:pPr>
            <w:r w:rsidRPr="005171EE">
              <w:rPr>
                <w:rFonts w:asciiTheme="majorHAnsi" w:eastAsia="Calibri" w:hAnsiTheme="majorHAnsi" w:cs="Calibri"/>
                <w:sz w:val="23"/>
              </w:rPr>
              <w:t xml:space="preserve"> </w:t>
            </w:r>
          </w:p>
        </w:tc>
      </w:tr>
      <w:tr w:rsidR="009C4E01" w:rsidRPr="005171EE" w14:paraId="428F3AB4" w14:textId="77777777" w:rsidTr="005150B2">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321A2C65" w14:textId="5230DA16" w:rsidR="00640682" w:rsidRPr="005171EE" w:rsidRDefault="00B07D54" w:rsidP="00640682">
            <w:pPr>
              <w:rPr>
                <w:rFonts w:asciiTheme="majorHAnsi" w:eastAsia="Calibri" w:hAnsiTheme="majorHAnsi" w:cs="Calibri"/>
              </w:rPr>
            </w:pPr>
            <w:r w:rsidRPr="005171EE">
              <w:rPr>
                <w:rFonts w:asciiTheme="majorHAnsi" w:eastAsia="Calibri" w:hAnsiTheme="majorHAnsi" w:cs="Calibri"/>
                <w:b/>
                <w:sz w:val="23"/>
              </w:rPr>
              <w:t xml:space="preserve">4. </w:t>
            </w:r>
            <w:r w:rsidR="0084312A">
              <w:rPr>
                <w:rFonts w:asciiTheme="majorHAnsi" w:eastAsia="Calibri" w:hAnsiTheme="majorHAnsi" w:cs="Calibri"/>
                <w:b/>
                <w:sz w:val="23"/>
              </w:rPr>
              <w:t>Matters Arising</w:t>
            </w:r>
          </w:p>
          <w:p w14:paraId="1EC01A61" w14:textId="509C4B6C" w:rsidR="00B07D54" w:rsidRPr="005171EE" w:rsidRDefault="00B07D54" w:rsidP="00B07D54">
            <w:pPr>
              <w:rPr>
                <w:rFonts w:asciiTheme="majorHAnsi" w:eastAsia="Calibri" w:hAnsiTheme="majorHAnsi" w:cs="Calibri"/>
              </w:rPr>
            </w:pP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2F5E599" w14:textId="427DEE6C" w:rsidR="0088647A" w:rsidRPr="005171EE" w:rsidRDefault="0088647A">
            <w:pPr>
              <w:rPr>
                <w:rFonts w:asciiTheme="majorHAnsi" w:eastAsia="Calibri" w:hAnsiTheme="majorHAnsi" w:cs="Calibri"/>
                <w:sz w:val="22"/>
                <w:szCs w:val="22"/>
              </w:rPr>
            </w:pPr>
            <w:r>
              <w:rPr>
                <w:rFonts w:asciiTheme="majorHAnsi" w:eastAsia="Calibri" w:hAnsiTheme="majorHAnsi" w:cs="Calibri"/>
                <w:sz w:val="22"/>
                <w:szCs w:val="22"/>
              </w:rPr>
              <w:t xml:space="preserve">Community Council Elections will be held in the first half of 2023 </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8D819AE" w14:textId="77777777" w:rsidR="009C4E01" w:rsidRPr="005171EE" w:rsidRDefault="009C4E01">
            <w:pPr>
              <w:rPr>
                <w:rFonts w:asciiTheme="majorHAnsi" w:eastAsia="Calibri" w:hAnsiTheme="majorHAnsi" w:cs="Calibri"/>
                <w:sz w:val="23"/>
              </w:rPr>
            </w:pPr>
          </w:p>
          <w:p w14:paraId="785A7D8B" w14:textId="5B8D78C1" w:rsidR="009C4E01" w:rsidRPr="005171EE" w:rsidRDefault="009C4E01">
            <w:pPr>
              <w:rPr>
                <w:rFonts w:asciiTheme="majorHAnsi" w:eastAsia="Calibri" w:hAnsiTheme="majorHAnsi" w:cs="Calibri"/>
              </w:rPr>
            </w:pPr>
          </w:p>
        </w:tc>
      </w:tr>
      <w:tr w:rsidR="009C4E01" w:rsidRPr="005171EE" w14:paraId="0F418A9F" w14:textId="77777777" w:rsidTr="005150B2">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BCBD2F3" w14:textId="043A0237" w:rsidR="009C4E01" w:rsidRPr="005171EE" w:rsidRDefault="00640682">
            <w:pPr>
              <w:rPr>
                <w:rFonts w:asciiTheme="majorHAnsi" w:eastAsia="Calibri" w:hAnsiTheme="majorHAnsi" w:cs="Calibri"/>
                <w:b/>
                <w:sz w:val="23"/>
              </w:rPr>
            </w:pPr>
            <w:r>
              <w:rPr>
                <w:rFonts w:asciiTheme="majorHAnsi" w:eastAsia="Calibri" w:hAnsiTheme="majorHAnsi" w:cs="Calibri"/>
                <w:b/>
                <w:sz w:val="23"/>
              </w:rPr>
              <w:t xml:space="preserve">5. </w:t>
            </w:r>
            <w:r w:rsidR="00415AE1">
              <w:rPr>
                <w:rFonts w:asciiTheme="majorHAnsi" w:eastAsia="Calibri" w:hAnsiTheme="majorHAnsi" w:cs="Calibri"/>
                <w:b/>
                <w:sz w:val="23"/>
              </w:rPr>
              <w:t xml:space="preserve">FLS </w:t>
            </w:r>
            <w:r w:rsidR="0088647A">
              <w:rPr>
                <w:rFonts w:asciiTheme="majorHAnsi" w:eastAsia="Calibri" w:hAnsiTheme="majorHAnsi" w:cs="Calibri"/>
                <w:b/>
                <w:sz w:val="23"/>
              </w:rPr>
              <w:t>John Hair</w:t>
            </w:r>
            <w:r w:rsidR="00C55E00">
              <w:rPr>
                <w:rFonts w:asciiTheme="majorHAnsi" w:eastAsia="Calibri" w:hAnsiTheme="majorHAnsi" w:cs="Calibri"/>
                <w:b/>
                <w:sz w:val="23"/>
              </w:rPr>
              <w:t xml:space="preserve"> see appendix 1</w:t>
            </w:r>
          </w:p>
          <w:p w14:paraId="256879AA" w14:textId="77777777" w:rsidR="009C4E01" w:rsidRPr="005171EE" w:rsidRDefault="009C4E01">
            <w:pPr>
              <w:rPr>
                <w:rFonts w:asciiTheme="majorHAnsi" w:eastAsia="Calibri" w:hAnsiTheme="majorHAnsi" w:cs="Calibri"/>
              </w:rPr>
            </w:pP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003443B" w14:textId="77777777" w:rsidR="002A10BE" w:rsidRDefault="0088647A" w:rsidP="00415AE1">
            <w:pPr>
              <w:spacing w:after="200" w:line="276" w:lineRule="auto"/>
              <w:rPr>
                <w:rFonts w:asciiTheme="majorHAnsi" w:eastAsia="Calibri" w:hAnsiTheme="majorHAnsi" w:cs="Calibri"/>
                <w:sz w:val="22"/>
                <w:szCs w:val="22"/>
              </w:rPr>
            </w:pPr>
            <w:r>
              <w:rPr>
                <w:rFonts w:asciiTheme="majorHAnsi" w:eastAsia="Calibri" w:hAnsiTheme="majorHAnsi" w:cs="Calibri"/>
                <w:sz w:val="22"/>
                <w:szCs w:val="22"/>
              </w:rPr>
              <w:t>John Hair (JH) brought a map of the LLTNPA and beyond to illustrate the s</w:t>
            </w:r>
            <w:r w:rsidR="00DB09BA">
              <w:rPr>
                <w:rFonts w:asciiTheme="majorHAnsi" w:eastAsia="Calibri" w:hAnsiTheme="majorHAnsi" w:cs="Calibri"/>
                <w:sz w:val="22"/>
                <w:szCs w:val="22"/>
              </w:rPr>
              <w:t>p</w:t>
            </w:r>
            <w:r>
              <w:rPr>
                <w:rFonts w:asciiTheme="majorHAnsi" w:eastAsia="Calibri" w:hAnsiTheme="majorHAnsi" w:cs="Calibri"/>
                <w:sz w:val="22"/>
                <w:szCs w:val="22"/>
              </w:rPr>
              <w:t xml:space="preserve">read of the pathogen </w:t>
            </w:r>
            <w:proofErr w:type="spellStart"/>
            <w:r>
              <w:rPr>
                <w:rFonts w:asciiTheme="majorHAnsi" w:eastAsia="Calibri" w:hAnsiTheme="majorHAnsi" w:cs="Calibri"/>
                <w:sz w:val="22"/>
                <w:szCs w:val="22"/>
              </w:rPr>
              <w:t>Phytophtera</w:t>
            </w:r>
            <w:proofErr w:type="spellEnd"/>
            <w:r>
              <w:rPr>
                <w:rFonts w:asciiTheme="majorHAnsi" w:eastAsia="Calibri" w:hAnsiTheme="majorHAnsi" w:cs="Calibri"/>
                <w:sz w:val="22"/>
                <w:szCs w:val="22"/>
              </w:rPr>
              <w:t xml:space="preserve"> </w:t>
            </w:r>
            <w:proofErr w:type="spellStart"/>
            <w:r>
              <w:rPr>
                <w:rFonts w:asciiTheme="majorHAnsi" w:eastAsia="Calibri" w:hAnsiTheme="majorHAnsi" w:cs="Calibri"/>
                <w:sz w:val="22"/>
                <w:szCs w:val="22"/>
              </w:rPr>
              <w:t>Ramorum</w:t>
            </w:r>
            <w:proofErr w:type="spellEnd"/>
            <w:r w:rsidR="00DB09BA">
              <w:rPr>
                <w:rFonts w:asciiTheme="majorHAnsi" w:eastAsia="Calibri" w:hAnsiTheme="majorHAnsi" w:cs="Calibri"/>
                <w:sz w:val="22"/>
                <w:szCs w:val="22"/>
              </w:rPr>
              <w:t xml:space="preserve"> identified first in the UK in 2002, 2009 in Larch trees, 2013 in Scotland and now present in Strathard spreading approx. 10km per year. This disease causes tree death in some species. Prefers wet/mild conditions and control measures are in place to fell any Larch within a 250m radius of infected trees. Statutory Plant Health Notices (SPHN) </w:t>
            </w:r>
            <w:r w:rsidR="00EE0032">
              <w:rPr>
                <w:rFonts w:asciiTheme="majorHAnsi" w:eastAsia="Calibri" w:hAnsiTheme="majorHAnsi" w:cs="Calibri"/>
                <w:sz w:val="22"/>
                <w:szCs w:val="22"/>
              </w:rPr>
              <w:t xml:space="preserve">will be issued by Scottish </w:t>
            </w:r>
            <w:r w:rsidR="00EE0032">
              <w:rPr>
                <w:rFonts w:asciiTheme="majorHAnsi" w:eastAsia="Calibri" w:hAnsiTheme="majorHAnsi" w:cs="Calibri"/>
                <w:sz w:val="22"/>
                <w:szCs w:val="22"/>
              </w:rPr>
              <w:lastRenderedPageBreak/>
              <w:t xml:space="preserve">Government and landowners must fell within </w:t>
            </w:r>
            <w:r w:rsidR="002A10BE">
              <w:rPr>
                <w:rFonts w:asciiTheme="majorHAnsi" w:eastAsia="Calibri" w:hAnsiTheme="majorHAnsi" w:cs="Calibri"/>
                <w:sz w:val="22"/>
                <w:szCs w:val="22"/>
              </w:rPr>
              <w:t xml:space="preserve">6 months of issue or face charges. FLS will keep SCC informed. </w:t>
            </w:r>
          </w:p>
          <w:p w14:paraId="185D2E21" w14:textId="46B44673" w:rsidR="002A10BE" w:rsidRDefault="002A10BE" w:rsidP="00415AE1">
            <w:pPr>
              <w:spacing w:after="200" w:line="276" w:lineRule="auto"/>
              <w:rPr>
                <w:rFonts w:asciiTheme="majorHAnsi" w:eastAsia="Calibri" w:hAnsiTheme="majorHAnsi" w:cs="Calibri"/>
                <w:sz w:val="22"/>
                <w:szCs w:val="22"/>
              </w:rPr>
            </w:pPr>
            <w:r>
              <w:rPr>
                <w:rFonts w:asciiTheme="majorHAnsi" w:eastAsia="Calibri" w:hAnsiTheme="majorHAnsi" w:cs="Calibri"/>
                <w:sz w:val="22"/>
                <w:szCs w:val="22"/>
              </w:rPr>
              <w:t>Questions raised: What protective actions to prevent spread are being taken by contractors as well as what information will be provided to visitors/residents? What would happen just allowed to spread naturally. Can households get help with costs of felling?</w:t>
            </w:r>
          </w:p>
          <w:p w14:paraId="11BF1AAB" w14:textId="6B6ED3FB" w:rsidR="002A10BE" w:rsidRDefault="002A10BE" w:rsidP="00415AE1">
            <w:pPr>
              <w:spacing w:after="200" w:line="276" w:lineRule="auto"/>
              <w:rPr>
                <w:rFonts w:asciiTheme="majorHAnsi" w:eastAsia="Calibri" w:hAnsiTheme="majorHAnsi" w:cs="Calibri"/>
                <w:sz w:val="22"/>
                <w:szCs w:val="22"/>
              </w:rPr>
            </w:pPr>
            <w:r>
              <w:rPr>
                <w:rFonts w:asciiTheme="majorHAnsi" w:eastAsia="Calibri" w:hAnsiTheme="majorHAnsi" w:cs="Calibri"/>
                <w:sz w:val="22"/>
                <w:szCs w:val="22"/>
              </w:rPr>
              <w:t xml:space="preserve">JH – Keep it clean campaign and brush off. FLS will approach ICentre to provide information for visitors. The aim is to slow the spread. There isn’t any help at present with costs or a system in place to approach. </w:t>
            </w:r>
          </w:p>
          <w:p w14:paraId="78E57C0B" w14:textId="0218FAB7" w:rsidR="002E572F" w:rsidRPr="00C55E00" w:rsidRDefault="002A10BE" w:rsidP="00415AE1">
            <w:pPr>
              <w:spacing w:after="200" w:line="276" w:lineRule="auto"/>
              <w:rPr>
                <w:rFonts w:asciiTheme="majorHAnsi" w:eastAsia="Calibri" w:hAnsiTheme="majorHAnsi" w:cs="Calibri"/>
                <w:sz w:val="22"/>
                <w:szCs w:val="22"/>
              </w:rPr>
            </w:pPr>
            <w:r>
              <w:rPr>
                <w:rFonts w:asciiTheme="majorHAnsi" w:eastAsia="Calibri" w:hAnsiTheme="majorHAnsi" w:cs="Calibri"/>
                <w:sz w:val="22"/>
                <w:szCs w:val="22"/>
              </w:rPr>
              <w:t>Question about FLS contributing to road maintenance</w:t>
            </w:r>
            <w:r w:rsidR="00121412">
              <w:rPr>
                <w:rFonts w:asciiTheme="majorHAnsi" w:eastAsia="Calibri" w:hAnsiTheme="majorHAnsi" w:cs="Calibri"/>
                <w:sz w:val="22"/>
                <w:szCs w:val="22"/>
              </w:rPr>
              <w:t xml:space="preserve"> of B829, currently requiring improvement work. FLS would support initiative to improve road. JH will engage with FLS about it being fit for purpose.  </w:t>
            </w:r>
            <w:r w:rsidR="00121412" w:rsidRPr="00C55E00">
              <w:rPr>
                <w:rFonts w:asciiTheme="majorHAnsi" w:eastAsia="Calibri" w:hAnsiTheme="majorHAnsi" w:cs="Calibri"/>
                <w:sz w:val="22"/>
                <w:szCs w:val="22"/>
              </w:rPr>
              <w:t xml:space="preserve">NLD indicated Stirling Council will be applying to FLS for support.  </w:t>
            </w:r>
          </w:p>
          <w:p w14:paraId="4697EAD5" w14:textId="52E61B79" w:rsidR="002A10BE" w:rsidRPr="005171EE" w:rsidRDefault="002A10BE" w:rsidP="00415AE1">
            <w:pPr>
              <w:spacing w:after="200" w:line="276" w:lineRule="auto"/>
              <w:rPr>
                <w:rFonts w:asciiTheme="majorHAnsi" w:eastAsia="Calibri" w:hAnsiTheme="majorHAnsi" w:cs="Calibri"/>
                <w:sz w:val="22"/>
                <w:szCs w:val="22"/>
              </w:rPr>
            </w:pPr>
            <w:r>
              <w:rPr>
                <w:rFonts w:asciiTheme="majorHAnsi" w:eastAsia="Calibri" w:hAnsiTheme="majorHAnsi" w:cs="Calibri"/>
                <w:sz w:val="22"/>
                <w:szCs w:val="22"/>
              </w:rPr>
              <w:t xml:space="preserve">PM thanks </w:t>
            </w:r>
            <w:proofErr w:type="gramStart"/>
            <w:r>
              <w:rPr>
                <w:rFonts w:asciiTheme="majorHAnsi" w:eastAsia="Calibri" w:hAnsiTheme="majorHAnsi" w:cs="Calibri"/>
                <w:sz w:val="22"/>
                <w:szCs w:val="22"/>
              </w:rPr>
              <w:t xml:space="preserve">JH </w:t>
            </w:r>
            <w:r w:rsidR="00121412">
              <w:rPr>
                <w:rFonts w:asciiTheme="majorHAnsi" w:eastAsia="Calibri" w:hAnsiTheme="majorHAnsi" w:cs="Calibri"/>
                <w:sz w:val="22"/>
                <w:szCs w:val="22"/>
              </w:rPr>
              <w:t xml:space="preserve"> for</w:t>
            </w:r>
            <w:proofErr w:type="gramEnd"/>
            <w:r w:rsidR="00121412">
              <w:rPr>
                <w:rFonts w:asciiTheme="majorHAnsi" w:eastAsia="Calibri" w:hAnsiTheme="majorHAnsi" w:cs="Calibri"/>
                <w:sz w:val="22"/>
                <w:szCs w:val="22"/>
              </w:rPr>
              <w:t xml:space="preserve"> attending.</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4962622" w14:textId="7B92235D" w:rsidR="00CA6A48" w:rsidRPr="005171EE" w:rsidRDefault="00CA6A48" w:rsidP="00415AE1">
            <w:pPr>
              <w:rPr>
                <w:rFonts w:asciiTheme="majorHAnsi" w:eastAsia="Calibri" w:hAnsiTheme="majorHAnsi" w:cs="Calibri"/>
                <w:sz w:val="22"/>
              </w:rPr>
            </w:pPr>
            <w:r>
              <w:rPr>
                <w:rFonts w:asciiTheme="majorHAnsi" w:eastAsia="Calibri" w:hAnsiTheme="majorHAnsi" w:cs="Calibri"/>
                <w:sz w:val="22"/>
              </w:rPr>
              <w:lastRenderedPageBreak/>
              <w:t xml:space="preserve"> </w:t>
            </w:r>
          </w:p>
        </w:tc>
      </w:tr>
      <w:tr w:rsidR="009C4E01" w:rsidRPr="005171EE" w14:paraId="23100044" w14:textId="77777777" w:rsidTr="005150B2">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363DE086" w14:textId="325FDE92" w:rsidR="009C4E01" w:rsidRPr="005171EE" w:rsidRDefault="009E43B2" w:rsidP="00AD290D">
            <w:pPr>
              <w:rPr>
                <w:rFonts w:asciiTheme="majorHAnsi" w:eastAsia="Calibri" w:hAnsiTheme="majorHAnsi" w:cs="Calibri"/>
              </w:rPr>
            </w:pPr>
            <w:r>
              <w:rPr>
                <w:rFonts w:asciiTheme="majorHAnsi" w:eastAsia="Calibri" w:hAnsiTheme="majorHAnsi" w:cs="Calibri"/>
                <w:b/>
                <w:sz w:val="23"/>
              </w:rPr>
              <w:t>6.</w:t>
            </w:r>
            <w:r w:rsidR="00CA6A48">
              <w:rPr>
                <w:rFonts w:asciiTheme="majorHAnsi" w:eastAsia="Calibri" w:hAnsiTheme="majorHAnsi" w:cs="Calibri"/>
                <w:b/>
                <w:sz w:val="23"/>
              </w:rPr>
              <w:t xml:space="preserve"> </w:t>
            </w:r>
            <w:r w:rsidR="00121412">
              <w:rPr>
                <w:rFonts w:asciiTheme="majorHAnsi" w:eastAsia="Calibri" w:hAnsiTheme="majorHAnsi" w:cs="Calibri"/>
                <w:b/>
                <w:sz w:val="23"/>
              </w:rPr>
              <w:t>Medical Centre</w:t>
            </w:r>
            <w:r w:rsidR="002E7B99">
              <w:rPr>
                <w:rFonts w:asciiTheme="majorHAnsi" w:eastAsia="Calibri" w:hAnsiTheme="majorHAnsi" w:cs="Calibri"/>
                <w:b/>
                <w:sz w:val="23"/>
              </w:rPr>
              <w:t xml:space="preserve"> – letter to be attached by LM</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EDB4393" w14:textId="72346BAB" w:rsidR="00F73DC5" w:rsidRPr="005171EE" w:rsidRDefault="00121412" w:rsidP="00F73DC5">
            <w:pPr>
              <w:rPr>
                <w:rFonts w:asciiTheme="majorHAnsi" w:eastAsia="Calibri" w:hAnsiTheme="majorHAnsi" w:cs="Calibri"/>
                <w:sz w:val="22"/>
                <w:szCs w:val="22"/>
              </w:rPr>
            </w:pPr>
            <w:r>
              <w:rPr>
                <w:rFonts w:asciiTheme="majorHAnsi" w:eastAsia="Calibri" w:hAnsiTheme="majorHAnsi" w:cs="Calibri"/>
                <w:sz w:val="22"/>
                <w:szCs w:val="22"/>
              </w:rPr>
              <w:t>Michelle Scully will be Acting Practice Manager. Lynda McColl (LM) will contact 14 days before each SCC meeting</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3CBC68DF" w14:textId="165FBF23" w:rsidR="00093FB7" w:rsidRPr="005171EE" w:rsidRDefault="00121412">
            <w:pPr>
              <w:rPr>
                <w:rFonts w:asciiTheme="majorHAnsi" w:eastAsia="Calibri" w:hAnsiTheme="majorHAnsi" w:cs="Calibri"/>
                <w:sz w:val="22"/>
              </w:rPr>
            </w:pPr>
            <w:r>
              <w:rPr>
                <w:rFonts w:asciiTheme="majorHAnsi" w:eastAsia="Calibri" w:hAnsiTheme="majorHAnsi" w:cs="Calibri"/>
                <w:sz w:val="22"/>
              </w:rPr>
              <w:t>LM to contact</w:t>
            </w:r>
          </w:p>
        </w:tc>
      </w:tr>
      <w:tr w:rsidR="009C4E01" w:rsidRPr="006606F6" w14:paraId="544D2CAF" w14:textId="77777777" w:rsidTr="005150B2">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37E6EE98" w14:textId="2D4F50B3" w:rsidR="009C4E01" w:rsidRPr="006606F6" w:rsidRDefault="00B07D54" w:rsidP="00393C93">
            <w:pPr>
              <w:rPr>
                <w:rFonts w:asciiTheme="majorHAnsi" w:eastAsia="Calibri" w:hAnsiTheme="majorHAnsi" w:cs="Calibri"/>
              </w:rPr>
            </w:pPr>
            <w:r w:rsidRPr="006606F6">
              <w:rPr>
                <w:rFonts w:asciiTheme="majorHAnsi" w:eastAsia="Calibri" w:hAnsiTheme="majorHAnsi" w:cs="Calibri"/>
                <w:b/>
                <w:sz w:val="23"/>
              </w:rPr>
              <w:t>7</w:t>
            </w:r>
            <w:r w:rsidR="00393C93">
              <w:rPr>
                <w:rFonts w:asciiTheme="majorHAnsi" w:eastAsia="Calibri" w:hAnsiTheme="majorHAnsi" w:cs="Calibri"/>
                <w:b/>
                <w:sz w:val="23"/>
              </w:rPr>
              <w:t xml:space="preserve">.  Area Development Forum </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315C1868" w14:textId="6927123C" w:rsidR="00EF4BC3" w:rsidRPr="002E1B40" w:rsidRDefault="00D62AD1" w:rsidP="00AD290D">
            <w:pPr>
              <w:rPr>
                <w:rFonts w:ascii="Calibri" w:hAnsi="Calibri" w:cs="Times New Roman"/>
                <w:sz w:val="22"/>
                <w:szCs w:val="22"/>
                <w:lang w:eastAsia="en-US"/>
              </w:rPr>
            </w:pPr>
            <w:r>
              <w:rPr>
                <w:rFonts w:ascii="Calibri" w:hAnsi="Calibri" w:cs="Times New Roman"/>
                <w:sz w:val="22"/>
                <w:szCs w:val="22"/>
                <w:lang w:eastAsia="en-US"/>
              </w:rPr>
              <w:t xml:space="preserve">SCC have been invited to discuss the potential to re-establish this group for our area. </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352129CB" w14:textId="77447FEE" w:rsidR="00680E8E" w:rsidRPr="00D62AD1" w:rsidRDefault="00D62AD1" w:rsidP="00D62AD1">
            <w:pPr>
              <w:rPr>
                <w:rFonts w:asciiTheme="majorHAnsi" w:eastAsia="Calibri" w:hAnsiTheme="majorHAnsi" w:cs="Calibri"/>
                <w:bCs/>
                <w:sz w:val="22"/>
              </w:rPr>
            </w:pPr>
            <w:r w:rsidRPr="00D62AD1">
              <w:rPr>
                <w:rFonts w:asciiTheme="majorHAnsi" w:eastAsia="Calibri" w:hAnsiTheme="majorHAnsi" w:cs="Calibri"/>
                <w:bCs/>
                <w:sz w:val="22"/>
              </w:rPr>
              <w:t xml:space="preserve">JK, </w:t>
            </w:r>
            <w:proofErr w:type="spellStart"/>
            <w:r w:rsidRPr="00D62AD1">
              <w:rPr>
                <w:rFonts w:asciiTheme="majorHAnsi" w:eastAsia="Calibri" w:hAnsiTheme="majorHAnsi" w:cs="Calibri"/>
                <w:bCs/>
                <w:sz w:val="22"/>
              </w:rPr>
              <w:t>LmC</w:t>
            </w:r>
            <w:proofErr w:type="spellEnd"/>
            <w:r w:rsidRPr="00D62AD1">
              <w:rPr>
                <w:rFonts w:asciiTheme="majorHAnsi" w:eastAsia="Calibri" w:hAnsiTheme="majorHAnsi" w:cs="Calibri"/>
                <w:bCs/>
                <w:sz w:val="22"/>
              </w:rPr>
              <w:t>, PM &amp; KB will attend if possible</w:t>
            </w:r>
          </w:p>
        </w:tc>
      </w:tr>
      <w:tr w:rsidR="009C4E01" w:rsidRPr="005171EE" w14:paraId="5A4F08EF" w14:textId="77777777" w:rsidTr="005150B2">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618C49D" w14:textId="19ECBBFC" w:rsidR="009C4E01" w:rsidRPr="005171EE" w:rsidRDefault="008E5846" w:rsidP="00AD290D">
            <w:pPr>
              <w:rPr>
                <w:rFonts w:asciiTheme="majorHAnsi" w:eastAsia="Calibri" w:hAnsiTheme="majorHAnsi" w:cs="Calibri"/>
              </w:rPr>
            </w:pPr>
            <w:r w:rsidRPr="005171EE">
              <w:rPr>
                <w:rFonts w:asciiTheme="majorHAnsi" w:eastAsia="Calibri" w:hAnsiTheme="majorHAnsi" w:cs="Calibri"/>
                <w:b/>
                <w:sz w:val="23"/>
              </w:rPr>
              <w:t>8</w:t>
            </w:r>
            <w:r w:rsidR="00B07D54" w:rsidRPr="005171EE">
              <w:rPr>
                <w:rFonts w:asciiTheme="majorHAnsi" w:eastAsia="Calibri" w:hAnsiTheme="majorHAnsi" w:cs="Calibri"/>
                <w:b/>
                <w:sz w:val="23"/>
              </w:rPr>
              <w:t xml:space="preserve">. </w:t>
            </w:r>
            <w:r w:rsidR="00D62AD1">
              <w:rPr>
                <w:rFonts w:asciiTheme="majorHAnsi" w:eastAsia="Calibri" w:hAnsiTheme="majorHAnsi" w:cs="Calibri"/>
                <w:b/>
                <w:sz w:val="23"/>
              </w:rPr>
              <w:t>Flooding</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D03BA31" w14:textId="77777777" w:rsidR="00F115EE" w:rsidRDefault="00692C48" w:rsidP="00D62AD1">
            <w:pPr>
              <w:rPr>
                <w:rFonts w:asciiTheme="majorHAnsi" w:eastAsia="Calibri" w:hAnsiTheme="majorHAnsi" w:cs="Calibri"/>
                <w:sz w:val="22"/>
                <w:szCs w:val="22"/>
              </w:rPr>
            </w:pPr>
            <w:r>
              <w:rPr>
                <w:rFonts w:asciiTheme="majorHAnsi" w:eastAsia="Calibri" w:hAnsiTheme="majorHAnsi" w:cs="Calibri"/>
                <w:sz w:val="22"/>
                <w:szCs w:val="22"/>
              </w:rPr>
              <w:t xml:space="preserve"> </w:t>
            </w:r>
            <w:r w:rsidR="00D62AD1">
              <w:rPr>
                <w:rFonts w:asciiTheme="majorHAnsi" w:eastAsia="Calibri" w:hAnsiTheme="majorHAnsi" w:cs="Calibri"/>
                <w:sz w:val="22"/>
                <w:szCs w:val="22"/>
              </w:rPr>
              <w:t xml:space="preserve">Flood Group is focusing on Duchray retention scheme in proposing to Scottish Government via MSP for support and potential feasibility studies. Could also benefit the wider Carse area and as such, SCC will approach neighbouring Community Council to garner support. </w:t>
            </w:r>
          </w:p>
          <w:p w14:paraId="2ED0D7EC" w14:textId="0D706B2D" w:rsidR="00D62AD1" w:rsidRDefault="00F115EE" w:rsidP="00D62AD1">
            <w:pPr>
              <w:rPr>
                <w:rFonts w:asciiTheme="majorHAnsi" w:eastAsia="Calibri" w:hAnsiTheme="majorHAnsi" w:cs="Calibri"/>
                <w:sz w:val="22"/>
                <w:szCs w:val="22"/>
              </w:rPr>
            </w:pPr>
            <w:r>
              <w:rPr>
                <w:rFonts w:asciiTheme="majorHAnsi" w:eastAsia="Calibri" w:hAnsiTheme="majorHAnsi" w:cs="Calibri"/>
                <w:sz w:val="22"/>
                <w:szCs w:val="22"/>
              </w:rPr>
              <w:t xml:space="preserve">Impact of flooding should also include cut off communities and not just flood damage to property. </w:t>
            </w:r>
            <w:r w:rsidR="00D62AD1">
              <w:rPr>
                <w:rFonts w:asciiTheme="majorHAnsi" w:eastAsia="Calibri" w:hAnsiTheme="majorHAnsi" w:cs="Calibri"/>
                <w:sz w:val="22"/>
                <w:szCs w:val="22"/>
              </w:rPr>
              <w:t xml:space="preserve">Callander </w:t>
            </w:r>
            <w:proofErr w:type="gramStart"/>
            <w:r w:rsidR="00D62AD1">
              <w:rPr>
                <w:rFonts w:asciiTheme="majorHAnsi" w:eastAsia="Calibri" w:hAnsiTheme="majorHAnsi" w:cs="Calibri"/>
                <w:sz w:val="22"/>
                <w:szCs w:val="22"/>
              </w:rPr>
              <w:t>CC</w:t>
            </w:r>
            <w:proofErr w:type="gramEnd"/>
            <w:r w:rsidR="00D62AD1">
              <w:rPr>
                <w:rFonts w:asciiTheme="majorHAnsi" w:eastAsia="Calibri" w:hAnsiTheme="majorHAnsi" w:cs="Calibri"/>
                <w:sz w:val="22"/>
                <w:szCs w:val="22"/>
              </w:rPr>
              <w:t xml:space="preserve"> are </w:t>
            </w:r>
            <w:r w:rsidR="00D62AD1">
              <w:rPr>
                <w:rFonts w:asciiTheme="majorHAnsi" w:eastAsia="Calibri" w:hAnsiTheme="majorHAnsi" w:cs="Calibri"/>
                <w:sz w:val="22"/>
                <w:szCs w:val="22"/>
              </w:rPr>
              <w:lastRenderedPageBreak/>
              <w:t xml:space="preserve">very keen to be in touch. Discussion around different reasons for flooding in Callander/Teith but many common themes so useful info sharing opportunity. </w:t>
            </w:r>
          </w:p>
          <w:p w14:paraId="5C2437C1" w14:textId="77777777" w:rsidR="00F115EE" w:rsidRDefault="00F115EE" w:rsidP="00D62AD1">
            <w:pPr>
              <w:rPr>
                <w:rFonts w:asciiTheme="majorHAnsi" w:eastAsia="Calibri" w:hAnsiTheme="majorHAnsi" w:cs="Calibri"/>
                <w:sz w:val="22"/>
                <w:szCs w:val="22"/>
              </w:rPr>
            </w:pPr>
          </w:p>
          <w:p w14:paraId="7F3B5E06" w14:textId="55282E15" w:rsidR="00D62AD1" w:rsidRPr="002E1B40" w:rsidRDefault="00D62AD1" w:rsidP="00D62AD1">
            <w:pPr>
              <w:rPr>
                <w:rFonts w:asciiTheme="majorHAnsi" w:eastAsia="Calibri" w:hAnsiTheme="majorHAnsi" w:cs="Calibri"/>
                <w:sz w:val="22"/>
                <w:szCs w:val="22"/>
              </w:rPr>
            </w:pPr>
            <w:r>
              <w:rPr>
                <w:rFonts w:asciiTheme="majorHAnsi" w:eastAsia="Calibri" w:hAnsiTheme="majorHAnsi" w:cs="Calibri"/>
                <w:sz w:val="22"/>
                <w:szCs w:val="22"/>
              </w:rPr>
              <w:t>Community Member asks SCC to report back on any progress</w:t>
            </w:r>
            <w:r w:rsidR="00F115EE">
              <w:rPr>
                <w:rFonts w:asciiTheme="majorHAnsi" w:eastAsia="Calibri" w:hAnsiTheme="majorHAnsi" w:cs="Calibri"/>
                <w:sz w:val="22"/>
                <w:szCs w:val="22"/>
              </w:rPr>
              <w:t xml:space="preserve"> or findings for flood schemes</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42B201E" w14:textId="77777777" w:rsidR="00D62AD1" w:rsidRDefault="00D62AD1">
            <w:pPr>
              <w:rPr>
                <w:rFonts w:asciiTheme="majorHAnsi" w:eastAsia="Calibri" w:hAnsiTheme="majorHAnsi" w:cs="Calibri"/>
                <w:sz w:val="22"/>
              </w:rPr>
            </w:pPr>
            <w:r>
              <w:rPr>
                <w:rFonts w:asciiTheme="majorHAnsi" w:eastAsia="Calibri" w:hAnsiTheme="majorHAnsi" w:cs="Calibri"/>
                <w:sz w:val="22"/>
              </w:rPr>
              <w:lastRenderedPageBreak/>
              <w:t>NLD to draft letter to Callander CC and approach neighbouring CC’s about Duchray Scheme idea.</w:t>
            </w:r>
          </w:p>
          <w:p w14:paraId="017CC342" w14:textId="77777777" w:rsidR="00D62AD1" w:rsidRDefault="00D62AD1">
            <w:pPr>
              <w:rPr>
                <w:rFonts w:asciiTheme="majorHAnsi" w:eastAsia="Calibri" w:hAnsiTheme="majorHAnsi" w:cs="Calibri"/>
                <w:sz w:val="22"/>
              </w:rPr>
            </w:pPr>
            <w:r>
              <w:rPr>
                <w:rFonts w:asciiTheme="majorHAnsi" w:eastAsia="Calibri" w:hAnsiTheme="majorHAnsi" w:cs="Calibri"/>
                <w:sz w:val="22"/>
              </w:rPr>
              <w:t xml:space="preserve">Elaine Watterson (EW) will pass on details for Callander Flood Group. </w:t>
            </w:r>
          </w:p>
          <w:p w14:paraId="2A5B7679" w14:textId="77777777" w:rsidR="00F115EE" w:rsidRDefault="00F115EE">
            <w:pPr>
              <w:rPr>
                <w:rFonts w:asciiTheme="majorHAnsi" w:eastAsia="Calibri" w:hAnsiTheme="majorHAnsi" w:cs="Calibri"/>
                <w:sz w:val="22"/>
              </w:rPr>
            </w:pPr>
          </w:p>
          <w:p w14:paraId="11DCBBFB" w14:textId="77777777" w:rsidR="00F115EE" w:rsidRDefault="00F115EE">
            <w:pPr>
              <w:rPr>
                <w:rFonts w:asciiTheme="majorHAnsi" w:eastAsia="Calibri" w:hAnsiTheme="majorHAnsi" w:cs="Calibri"/>
                <w:sz w:val="22"/>
              </w:rPr>
            </w:pPr>
          </w:p>
          <w:p w14:paraId="239305B7" w14:textId="7A4B1E28" w:rsidR="00F115EE" w:rsidRPr="005171EE" w:rsidRDefault="00F115EE">
            <w:pPr>
              <w:rPr>
                <w:rFonts w:asciiTheme="majorHAnsi" w:eastAsia="Calibri" w:hAnsiTheme="majorHAnsi" w:cs="Calibri"/>
                <w:sz w:val="22"/>
              </w:rPr>
            </w:pPr>
          </w:p>
        </w:tc>
      </w:tr>
      <w:tr w:rsidR="009C4E01" w:rsidRPr="005171EE" w14:paraId="6CBE95F4" w14:textId="77777777" w:rsidTr="005150B2">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5168F4B" w14:textId="2CCC4CA1" w:rsidR="009C4E01" w:rsidRPr="005171EE" w:rsidRDefault="008E5846" w:rsidP="00AD290D">
            <w:pPr>
              <w:rPr>
                <w:rFonts w:asciiTheme="majorHAnsi" w:eastAsia="Calibri" w:hAnsiTheme="majorHAnsi" w:cs="Calibri"/>
              </w:rPr>
            </w:pPr>
            <w:r w:rsidRPr="005171EE">
              <w:rPr>
                <w:rFonts w:asciiTheme="majorHAnsi" w:eastAsia="Calibri" w:hAnsiTheme="majorHAnsi" w:cs="Calibri"/>
                <w:b/>
                <w:sz w:val="23"/>
              </w:rPr>
              <w:lastRenderedPageBreak/>
              <w:t>9</w:t>
            </w:r>
            <w:r w:rsidR="00CC01D0">
              <w:rPr>
                <w:rFonts w:asciiTheme="majorHAnsi" w:eastAsia="Calibri" w:hAnsiTheme="majorHAnsi" w:cs="Calibri"/>
                <w:b/>
                <w:sz w:val="23"/>
              </w:rPr>
              <w:t xml:space="preserve">. </w:t>
            </w:r>
            <w:r w:rsidR="00F115EE">
              <w:rPr>
                <w:rFonts w:asciiTheme="majorHAnsi" w:eastAsia="Calibri" w:hAnsiTheme="majorHAnsi" w:cs="Calibri"/>
                <w:b/>
                <w:sz w:val="23"/>
              </w:rPr>
              <w:t>B829 issues</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444EC78" w14:textId="3CA60510" w:rsidR="00692C48" w:rsidRDefault="00F115EE" w:rsidP="005150B2">
            <w:pPr>
              <w:rPr>
                <w:rFonts w:asciiTheme="majorHAnsi" w:eastAsia="Calibri" w:hAnsiTheme="majorHAnsi" w:cs="Calibri"/>
                <w:color w:val="201F1E"/>
                <w:sz w:val="22"/>
                <w:szCs w:val="22"/>
              </w:rPr>
            </w:pPr>
            <w:r>
              <w:rPr>
                <w:rFonts w:asciiTheme="majorHAnsi" w:eastAsia="Calibri" w:hAnsiTheme="majorHAnsi" w:cs="Calibri"/>
                <w:color w:val="201F1E"/>
                <w:sz w:val="22"/>
                <w:szCs w:val="22"/>
              </w:rPr>
              <w:t xml:space="preserve">NLD – SCC looking to get </w:t>
            </w:r>
            <w:proofErr w:type="spellStart"/>
            <w:r>
              <w:rPr>
                <w:rFonts w:asciiTheme="majorHAnsi" w:eastAsia="Calibri" w:hAnsiTheme="majorHAnsi" w:cs="Calibri"/>
                <w:color w:val="201F1E"/>
                <w:sz w:val="22"/>
                <w:szCs w:val="22"/>
              </w:rPr>
              <w:t>Affa</w:t>
            </w:r>
            <w:proofErr w:type="spellEnd"/>
            <w:r>
              <w:rPr>
                <w:rFonts w:asciiTheme="majorHAnsi" w:eastAsia="Calibri" w:hAnsiTheme="majorHAnsi" w:cs="Calibri"/>
                <w:color w:val="201F1E"/>
                <w:sz w:val="22"/>
                <w:szCs w:val="22"/>
              </w:rPr>
              <w:t xml:space="preserve"> Davits to confirm use of Duchray Road/Forest </w:t>
            </w:r>
            <w:r w:rsidR="00C55E00">
              <w:rPr>
                <w:rFonts w:asciiTheme="majorHAnsi" w:eastAsia="Calibri" w:hAnsiTheme="majorHAnsi" w:cs="Calibri"/>
                <w:color w:val="201F1E"/>
                <w:sz w:val="22"/>
                <w:szCs w:val="22"/>
              </w:rPr>
              <w:t>Road</w:t>
            </w:r>
            <w:r>
              <w:rPr>
                <w:rFonts w:asciiTheme="majorHAnsi" w:eastAsia="Calibri" w:hAnsiTheme="majorHAnsi" w:cs="Calibri"/>
                <w:color w:val="201F1E"/>
                <w:sz w:val="22"/>
                <w:szCs w:val="22"/>
              </w:rPr>
              <w:t xml:space="preserve"> over a 20 year period by residents to establish as a right of way</w:t>
            </w:r>
            <w:r w:rsidR="00755B2B">
              <w:rPr>
                <w:rFonts w:asciiTheme="majorHAnsi" w:eastAsia="Calibri" w:hAnsiTheme="majorHAnsi" w:cs="Calibri"/>
                <w:color w:val="201F1E"/>
                <w:sz w:val="22"/>
                <w:szCs w:val="22"/>
              </w:rPr>
              <w:t xml:space="preserve">. </w:t>
            </w:r>
          </w:p>
          <w:p w14:paraId="4B140C61" w14:textId="77777777" w:rsidR="00755B2B" w:rsidRDefault="00755B2B" w:rsidP="005150B2">
            <w:pPr>
              <w:rPr>
                <w:rFonts w:asciiTheme="majorHAnsi" w:eastAsia="Calibri" w:hAnsiTheme="majorHAnsi" w:cs="Calibri"/>
                <w:color w:val="201F1E"/>
                <w:sz w:val="22"/>
                <w:szCs w:val="22"/>
              </w:rPr>
            </w:pPr>
          </w:p>
          <w:p w14:paraId="6128B613" w14:textId="3B153760" w:rsidR="00755B2B" w:rsidRDefault="00755B2B" w:rsidP="005150B2">
            <w:pPr>
              <w:rPr>
                <w:rFonts w:asciiTheme="majorHAnsi" w:eastAsia="Calibri" w:hAnsiTheme="majorHAnsi" w:cs="Calibri"/>
                <w:color w:val="201F1E"/>
                <w:sz w:val="22"/>
                <w:szCs w:val="22"/>
              </w:rPr>
            </w:pPr>
            <w:r>
              <w:rPr>
                <w:rFonts w:asciiTheme="majorHAnsi" w:eastAsia="Calibri" w:hAnsiTheme="majorHAnsi" w:cs="Calibri"/>
                <w:color w:val="201F1E"/>
                <w:sz w:val="22"/>
                <w:szCs w:val="22"/>
              </w:rPr>
              <w:t>Gritting – SCC are seeking to persuade that B829 as single access be reprioritised. Ward Councillors EW/Martin Earl are pursuing. Robert Fleming (SC Roads) confirmed road wasn’t driveable due to ice</w:t>
            </w:r>
          </w:p>
          <w:p w14:paraId="05D7A150" w14:textId="77777777" w:rsidR="00755B2B" w:rsidRDefault="00755B2B" w:rsidP="005150B2">
            <w:pPr>
              <w:rPr>
                <w:rFonts w:asciiTheme="majorHAnsi" w:eastAsia="Calibri" w:hAnsiTheme="majorHAnsi" w:cs="Calibri"/>
                <w:color w:val="201F1E"/>
                <w:sz w:val="22"/>
                <w:szCs w:val="22"/>
              </w:rPr>
            </w:pPr>
          </w:p>
          <w:p w14:paraId="3C5437F4" w14:textId="05F366D5" w:rsidR="00755B2B" w:rsidRDefault="00755B2B" w:rsidP="005150B2">
            <w:pPr>
              <w:rPr>
                <w:rFonts w:asciiTheme="majorHAnsi" w:eastAsia="Calibri" w:hAnsiTheme="majorHAnsi" w:cs="Calibri"/>
                <w:color w:val="201F1E"/>
                <w:sz w:val="22"/>
                <w:szCs w:val="22"/>
              </w:rPr>
            </w:pPr>
            <w:r>
              <w:rPr>
                <w:rFonts w:asciiTheme="majorHAnsi" w:eastAsia="Calibri" w:hAnsiTheme="majorHAnsi" w:cs="Calibri"/>
                <w:color w:val="201F1E"/>
                <w:sz w:val="22"/>
                <w:szCs w:val="22"/>
              </w:rPr>
              <w:t>PM has sought full road report conducted by SC</w:t>
            </w:r>
          </w:p>
          <w:p w14:paraId="66E57240" w14:textId="77777777" w:rsidR="00755B2B" w:rsidRDefault="00755B2B" w:rsidP="005150B2">
            <w:pPr>
              <w:rPr>
                <w:rFonts w:asciiTheme="majorHAnsi" w:eastAsia="Calibri" w:hAnsiTheme="majorHAnsi" w:cs="Calibri"/>
                <w:color w:val="201F1E"/>
                <w:sz w:val="22"/>
                <w:szCs w:val="22"/>
              </w:rPr>
            </w:pPr>
          </w:p>
          <w:p w14:paraId="7B4A9944" w14:textId="1ABEEEC1" w:rsidR="00755B2B" w:rsidRPr="00645BA1" w:rsidRDefault="00755B2B" w:rsidP="00C55E00">
            <w:pPr>
              <w:rPr>
                <w:rFonts w:asciiTheme="majorHAnsi" w:eastAsia="Calibri" w:hAnsiTheme="majorHAnsi" w:cs="Calibri"/>
                <w:color w:val="201F1E"/>
                <w:sz w:val="22"/>
                <w:szCs w:val="22"/>
              </w:rPr>
            </w:pPr>
            <w:r>
              <w:rPr>
                <w:rFonts w:asciiTheme="majorHAnsi" w:eastAsia="Calibri" w:hAnsiTheme="majorHAnsi" w:cs="Calibri"/>
                <w:color w:val="201F1E"/>
                <w:sz w:val="22"/>
                <w:szCs w:val="22"/>
              </w:rPr>
              <w:t xml:space="preserve">Non maintenance of </w:t>
            </w:r>
            <w:r w:rsidR="00C55E00">
              <w:rPr>
                <w:rFonts w:asciiTheme="majorHAnsi" w:eastAsia="Calibri" w:hAnsiTheme="majorHAnsi" w:cs="Calibri"/>
                <w:color w:val="201F1E"/>
                <w:sz w:val="22"/>
                <w:szCs w:val="22"/>
              </w:rPr>
              <w:t xml:space="preserve">B829 </w:t>
            </w:r>
            <w:r>
              <w:rPr>
                <w:rFonts w:asciiTheme="majorHAnsi" w:eastAsia="Calibri" w:hAnsiTheme="majorHAnsi" w:cs="Calibri"/>
                <w:color w:val="201F1E"/>
                <w:sz w:val="22"/>
                <w:szCs w:val="22"/>
              </w:rPr>
              <w:t xml:space="preserve">has economic implications, residents in receipt of care, contradictions by SC re safety of tourists or residents around access and planning decisions. </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1339399E" w14:textId="77777777" w:rsidR="009C4E01" w:rsidRDefault="00F115EE">
            <w:pPr>
              <w:rPr>
                <w:rFonts w:asciiTheme="majorHAnsi" w:eastAsia="Calibri" w:hAnsiTheme="majorHAnsi" w:cs="Calibri"/>
                <w:sz w:val="22"/>
              </w:rPr>
            </w:pPr>
            <w:r>
              <w:rPr>
                <w:rFonts w:asciiTheme="majorHAnsi" w:eastAsia="Calibri" w:hAnsiTheme="majorHAnsi" w:cs="Calibri"/>
                <w:sz w:val="22"/>
              </w:rPr>
              <w:t>NLD to word and circulate to cou</w:t>
            </w:r>
            <w:r w:rsidR="00755B2B">
              <w:rPr>
                <w:rFonts w:asciiTheme="majorHAnsi" w:eastAsia="Calibri" w:hAnsiTheme="majorHAnsi" w:cs="Calibri"/>
                <w:sz w:val="22"/>
              </w:rPr>
              <w:t>n</w:t>
            </w:r>
            <w:r>
              <w:rPr>
                <w:rFonts w:asciiTheme="majorHAnsi" w:eastAsia="Calibri" w:hAnsiTheme="majorHAnsi" w:cs="Calibri"/>
                <w:sz w:val="22"/>
              </w:rPr>
              <w:t xml:space="preserve">cillors for approval </w:t>
            </w:r>
          </w:p>
          <w:p w14:paraId="156414FB" w14:textId="77777777" w:rsidR="00755B2B" w:rsidRDefault="00755B2B">
            <w:pPr>
              <w:rPr>
                <w:rFonts w:asciiTheme="majorHAnsi" w:eastAsia="Calibri" w:hAnsiTheme="majorHAnsi" w:cs="Calibri"/>
                <w:sz w:val="22"/>
              </w:rPr>
            </w:pPr>
          </w:p>
          <w:p w14:paraId="77E6CFCB" w14:textId="48C2902C" w:rsidR="00755B2B" w:rsidRPr="005171EE" w:rsidRDefault="00755B2B">
            <w:pPr>
              <w:rPr>
                <w:rFonts w:asciiTheme="majorHAnsi" w:eastAsia="Calibri" w:hAnsiTheme="majorHAnsi" w:cs="Calibri"/>
                <w:sz w:val="22"/>
              </w:rPr>
            </w:pPr>
          </w:p>
        </w:tc>
      </w:tr>
      <w:tr w:rsidR="009C4E01" w:rsidRPr="005171EE" w14:paraId="5CB75AC4" w14:textId="77777777" w:rsidTr="005150B2">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68BB18B" w14:textId="37FA4234" w:rsidR="009C4E01" w:rsidRPr="005171EE" w:rsidRDefault="00EA4C6A" w:rsidP="00AD290D">
            <w:pPr>
              <w:rPr>
                <w:rFonts w:asciiTheme="majorHAnsi" w:eastAsia="Calibri" w:hAnsiTheme="majorHAnsi" w:cs="Calibri"/>
              </w:rPr>
            </w:pPr>
            <w:r w:rsidRPr="005171EE">
              <w:rPr>
                <w:rFonts w:asciiTheme="majorHAnsi" w:eastAsia="Calibri" w:hAnsiTheme="majorHAnsi" w:cs="Calibri"/>
                <w:b/>
                <w:sz w:val="23"/>
              </w:rPr>
              <w:t>10</w:t>
            </w:r>
            <w:r w:rsidR="00B07D54" w:rsidRPr="005171EE">
              <w:rPr>
                <w:rFonts w:asciiTheme="majorHAnsi" w:eastAsia="Calibri" w:hAnsiTheme="majorHAnsi" w:cs="Calibri"/>
                <w:b/>
                <w:sz w:val="23"/>
              </w:rPr>
              <w:t xml:space="preserve">. </w:t>
            </w:r>
            <w:r w:rsidR="00755B2B">
              <w:rPr>
                <w:rFonts w:asciiTheme="majorHAnsi" w:eastAsia="Calibri" w:hAnsiTheme="majorHAnsi" w:cs="Calibri"/>
                <w:b/>
                <w:sz w:val="23"/>
              </w:rPr>
              <w:t>School Road Safety/Speed Bumps</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B0971F9" w14:textId="0A739B8E" w:rsidR="005B5E39" w:rsidRDefault="00755B2B" w:rsidP="005B5E39">
            <w:pPr>
              <w:rPr>
                <w:rFonts w:asciiTheme="majorHAnsi" w:eastAsia="Calibri" w:hAnsiTheme="majorHAnsi" w:cs="Calibri"/>
                <w:sz w:val="22"/>
                <w:szCs w:val="22"/>
              </w:rPr>
            </w:pPr>
            <w:r>
              <w:rPr>
                <w:rFonts w:asciiTheme="majorHAnsi" w:eastAsia="Calibri" w:hAnsiTheme="majorHAnsi" w:cs="Calibri"/>
                <w:sz w:val="22"/>
                <w:szCs w:val="22"/>
              </w:rPr>
              <w:t>SCC received a number of letters from parents regarding fears aroun</w:t>
            </w:r>
            <w:r w:rsidR="005B5E39">
              <w:rPr>
                <w:rFonts w:asciiTheme="majorHAnsi" w:eastAsia="Calibri" w:hAnsiTheme="majorHAnsi" w:cs="Calibri"/>
                <w:sz w:val="22"/>
                <w:szCs w:val="22"/>
              </w:rPr>
              <w:t xml:space="preserve">d child safety on </w:t>
            </w:r>
            <w:proofErr w:type="spellStart"/>
            <w:r w:rsidR="005B5E39">
              <w:rPr>
                <w:rFonts w:asciiTheme="majorHAnsi" w:eastAsia="Calibri" w:hAnsiTheme="majorHAnsi" w:cs="Calibri"/>
                <w:sz w:val="22"/>
                <w:szCs w:val="22"/>
              </w:rPr>
              <w:t>Lochard</w:t>
            </w:r>
            <w:proofErr w:type="spellEnd"/>
            <w:r w:rsidR="005B5E39">
              <w:rPr>
                <w:rFonts w:asciiTheme="majorHAnsi" w:eastAsia="Calibri" w:hAnsiTheme="majorHAnsi" w:cs="Calibri"/>
                <w:sz w:val="22"/>
                <w:szCs w:val="22"/>
              </w:rPr>
              <w:t xml:space="preserve"> Road from speeding vehicles. Parents also in attendance requesting information from SCC. </w:t>
            </w:r>
          </w:p>
          <w:p w14:paraId="1D2113D4" w14:textId="77777777" w:rsidR="005B5E39" w:rsidRDefault="005B5E39" w:rsidP="005B5E39">
            <w:pPr>
              <w:rPr>
                <w:rFonts w:asciiTheme="majorHAnsi" w:eastAsia="Calibri" w:hAnsiTheme="majorHAnsi" w:cs="Calibri"/>
                <w:sz w:val="22"/>
                <w:szCs w:val="22"/>
              </w:rPr>
            </w:pPr>
          </w:p>
          <w:p w14:paraId="45075ADF" w14:textId="2BCA71A4" w:rsidR="005B5E39" w:rsidRDefault="005B5E39" w:rsidP="005B5E39">
            <w:pPr>
              <w:rPr>
                <w:rFonts w:asciiTheme="majorHAnsi" w:eastAsia="Calibri" w:hAnsiTheme="majorHAnsi" w:cs="Calibri"/>
                <w:sz w:val="22"/>
                <w:szCs w:val="22"/>
              </w:rPr>
            </w:pPr>
            <w:r>
              <w:rPr>
                <w:rFonts w:asciiTheme="majorHAnsi" w:eastAsia="Calibri" w:hAnsiTheme="majorHAnsi" w:cs="Calibri"/>
                <w:sz w:val="22"/>
                <w:szCs w:val="22"/>
              </w:rPr>
              <w:t>The school provided clear info on the strict safety standards adhered to by the school in ensuring children are collected safely at the end of the school day.</w:t>
            </w:r>
          </w:p>
          <w:p w14:paraId="64227995" w14:textId="77777777" w:rsidR="005B5E39" w:rsidRDefault="005B5E39" w:rsidP="005B5E39">
            <w:pPr>
              <w:rPr>
                <w:rFonts w:asciiTheme="majorHAnsi" w:eastAsia="Calibri" w:hAnsiTheme="majorHAnsi" w:cs="Calibri"/>
                <w:sz w:val="22"/>
                <w:szCs w:val="22"/>
              </w:rPr>
            </w:pPr>
          </w:p>
          <w:p w14:paraId="5788C005" w14:textId="77777777" w:rsidR="00692C48" w:rsidRDefault="005B5E39" w:rsidP="005B5E39">
            <w:pPr>
              <w:rPr>
                <w:rFonts w:asciiTheme="majorHAnsi" w:eastAsia="Calibri" w:hAnsiTheme="majorHAnsi" w:cs="Calibri"/>
                <w:sz w:val="22"/>
                <w:szCs w:val="22"/>
              </w:rPr>
            </w:pPr>
            <w:r>
              <w:rPr>
                <w:rFonts w:asciiTheme="majorHAnsi" w:eastAsia="Calibri" w:hAnsiTheme="majorHAnsi" w:cs="Calibri"/>
                <w:sz w:val="22"/>
                <w:szCs w:val="22"/>
              </w:rPr>
              <w:t xml:space="preserve">Speeding is worsened by the delays in reinstalling the speed bumps on the road by Stirling Council following resurfacing. Stirling Council had previously agreed that the road would not be closed during peak periods and then reneged on this agreement. Single lane closure is not an </w:t>
            </w:r>
            <w:r>
              <w:rPr>
                <w:rFonts w:asciiTheme="majorHAnsi" w:eastAsia="Calibri" w:hAnsiTheme="majorHAnsi" w:cs="Calibri"/>
                <w:sz w:val="22"/>
                <w:szCs w:val="22"/>
              </w:rPr>
              <w:lastRenderedPageBreak/>
              <w:t xml:space="preserve">option due to staff safety. Full road closure is disruptive for residents.  </w:t>
            </w:r>
          </w:p>
          <w:p w14:paraId="102342B9" w14:textId="77777777" w:rsidR="005B5E39" w:rsidRDefault="005B5E39" w:rsidP="005B5E39">
            <w:pPr>
              <w:rPr>
                <w:rFonts w:asciiTheme="majorHAnsi" w:eastAsia="Calibri" w:hAnsiTheme="majorHAnsi" w:cs="Calibri"/>
                <w:sz w:val="22"/>
                <w:szCs w:val="22"/>
              </w:rPr>
            </w:pPr>
          </w:p>
          <w:p w14:paraId="07D0B4AD" w14:textId="2ED89C7D" w:rsidR="00B2405D" w:rsidRDefault="005B5E39" w:rsidP="005B5E39">
            <w:pPr>
              <w:rPr>
                <w:rFonts w:asciiTheme="majorHAnsi" w:eastAsia="Calibri" w:hAnsiTheme="majorHAnsi" w:cs="Calibri"/>
                <w:sz w:val="22"/>
                <w:szCs w:val="22"/>
              </w:rPr>
            </w:pPr>
            <w:r>
              <w:rPr>
                <w:rFonts w:asciiTheme="majorHAnsi" w:eastAsia="Calibri" w:hAnsiTheme="majorHAnsi" w:cs="Calibri"/>
                <w:sz w:val="22"/>
                <w:szCs w:val="22"/>
              </w:rPr>
              <w:t>Gillian McEwan (GM) has contacted Stephen Bly (SC)</w:t>
            </w:r>
            <w:r w:rsidR="00B2405D">
              <w:rPr>
                <w:rFonts w:asciiTheme="majorHAnsi" w:eastAsia="Calibri" w:hAnsiTheme="majorHAnsi" w:cs="Calibri"/>
                <w:sz w:val="22"/>
                <w:szCs w:val="22"/>
              </w:rPr>
              <w:t xml:space="preserve"> about installing barriers on the pavement by the school. Encouraged parents to get the Parent Council on board and to </w:t>
            </w:r>
            <w:proofErr w:type="gramStart"/>
            <w:r w:rsidR="00B2405D">
              <w:rPr>
                <w:rFonts w:asciiTheme="majorHAnsi" w:eastAsia="Calibri" w:hAnsiTheme="majorHAnsi" w:cs="Calibri"/>
                <w:sz w:val="22"/>
                <w:szCs w:val="22"/>
              </w:rPr>
              <w:t>write  to</w:t>
            </w:r>
            <w:proofErr w:type="gramEnd"/>
            <w:r w:rsidR="00B2405D">
              <w:rPr>
                <w:rFonts w:asciiTheme="majorHAnsi" w:eastAsia="Calibri" w:hAnsiTheme="majorHAnsi" w:cs="Calibri"/>
                <w:sz w:val="22"/>
                <w:szCs w:val="22"/>
              </w:rPr>
              <w:t xml:space="preserve"> council directly. </w:t>
            </w:r>
          </w:p>
          <w:p w14:paraId="459267E5" w14:textId="08A218D3" w:rsidR="00B2405D" w:rsidRDefault="00B2405D" w:rsidP="005B5E39">
            <w:pPr>
              <w:rPr>
                <w:rFonts w:asciiTheme="majorHAnsi" w:eastAsia="Calibri" w:hAnsiTheme="majorHAnsi" w:cs="Calibri"/>
                <w:sz w:val="22"/>
                <w:szCs w:val="22"/>
              </w:rPr>
            </w:pPr>
            <w:r>
              <w:rPr>
                <w:rFonts w:asciiTheme="majorHAnsi" w:eastAsia="Calibri" w:hAnsiTheme="majorHAnsi" w:cs="Calibri"/>
                <w:sz w:val="22"/>
                <w:szCs w:val="22"/>
              </w:rPr>
              <w:t xml:space="preserve">Councillors - parents right to come with this to the CC to progress. Potential work with School/Parents around measuring and enforcement. </w:t>
            </w:r>
          </w:p>
          <w:p w14:paraId="4D9F1BF6" w14:textId="4C411A04" w:rsidR="00B2405D" w:rsidRDefault="00B2405D" w:rsidP="005B5E39">
            <w:pPr>
              <w:rPr>
                <w:rFonts w:asciiTheme="majorHAnsi" w:eastAsia="Calibri" w:hAnsiTheme="majorHAnsi" w:cs="Calibri"/>
                <w:sz w:val="22"/>
                <w:szCs w:val="22"/>
              </w:rPr>
            </w:pPr>
            <w:r>
              <w:rPr>
                <w:rFonts w:asciiTheme="majorHAnsi" w:eastAsia="Calibri" w:hAnsiTheme="majorHAnsi" w:cs="Calibri"/>
                <w:sz w:val="22"/>
                <w:szCs w:val="22"/>
              </w:rPr>
              <w:t>Community Member – speeding starts at Baillie, cou</w:t>
            </w:r>
            <w:r w:rsidR="00E41C91">
              <w:rPr>
                <w:rFonts w:asciiTheme="majorHAnsi" w:eastAsia="Calibri" w:hAnsiTheme="majorHAnsi" w:cs="Calibri"/>
                <w:sz w:val="22"/>
                <w:szCs w:val="22"/>
              </w:rPr>
              <w:t>ld speed responsive lights work?</w:t>
            </w:r>
          </w:p>
          <w:p w14:paraId="05D20F0E" w14:textId="77777777" w:rsidR="00B2405D" w:rsidRDefault="00B2405D" w:rsidP="005B5E39">
            <w:pPr>
              <w:rPr>
                <w:rFonts w:asciiTheme="majorHAnsi" w:eastAsia="Calibri" w:hAnsiTheme="majorHAnsi" w:cs="Calibri"/>
                <w:sz w:val="22"/>
                <w:szCs w:val="22"/>
              </w:rPr>
            </w:pPr>
          </w:p>
          <w:p w14:paraId="781C1C61" w14:textId="6955C562" w:rsidR="00B2405D" w:rsidRDefault="00B2405D" w:rsidP="005B5E39">
            <w:pPr>
              <w:rPr>
                <w:rFonts w:asciiTheme="majorHAnsi" w:eastAsia="Calibri" w:hAnsiTheme="majorHAnsi" w:cs="Calibri"/>
                <w:sz w:val="22"/>
                <w:szCs w:val="22"/>
              </w:rPr>
            </w:pPr>
            <w:r>
              <w:rPr>
                <w:rFonts w:asciiTheme="majorHAnsi" w:eastAsia="Calibri" w:hAnsiTheme="majorHAnsi" w:cs="Calibri"/>
                <w:sz w:val="22"/>
                <w:szCs w:val="22"/>
              </w:rPr>
              <w:t xml:space="preserve">Responsive signage and warning lights on road limited by cost and or flood impacts. </w:t>
            </w:r>
          </w:p>
          <w:p w14:paraId="1A8237AB" w14:textId="77777777" w:rsidR="00B2405D" w:rsidRDefault="00B2405D" w:rsidP="005B5E39">
            <w:pPr>
              <w:rPr>
                <w:rFonts w:asciiTheme="majorHAnsi" w:eastAsia="Calibri" w:hAnsiTheme="majorHAnsi" w:cs="Calibri"/>
                <w:sz w:val="22"/>
                <w:szCs w:val="22"/>
              </w:rPr>
            </w:pPr>
          </w:p>
          <w:p w14:paraId="2420366B" w14:textId="1F2A764B" w:rsidR="00B2405D" w:rsidRDefault="00B2405D" w:rsidP="005B5E39">
            <w:pPr>
              <w:rPr>
                <w:rFonts w:asciiTheme="majorHAnsi" w:eastAsia="Calibri" w:hAnsiTheme="majorHAnsi" w:cs="Calibri"/>
                <w:sz w:val="22"/>
                <w:szCs w:val="22"/>
              </w:rPr>
            </w:pPr>
            <w:r>
              <w:rPr>
                <w:rFonts w:asciiTheme="majorHAnsi" w:eastAsia="Calibri" w:hAnsiTheme="majorHAnsi" w:cs="Calibri"/>
                <w:sz w:val="22"/>
                <w:szCs w:val="22"/>
              </w:rPr>
              <w:t>Request that speed bumps should extend further on Milton side of school</w:t>
            </w:r>
          </w:p>
          <w:p w14:paraId="3B08D17F" w14:textId="77777777" w:rsidR="00B2405D" w:rsidRDefault="00B2405D" w:rsidP="005B5E39">
            <w:pPr>
              <w:rPr>
                <w:rFonts w:asciiTheme="majorHAnsi" w:eastAsia="Calibri" w:hAnsiTheme="majorHAnsi" w:cs="Calibri"/>
                <w:sz w:val="22"/>
                <w:szCs w:val="22"/>
              </w:rPr>
            </w:pPr>
          </w:p>
          <w:p w14:paraId="7991BF14" w14:textId="675C64B7" w:rsidR="00B2405D" w:rsidRPr="00C55E00" w:rsidRDefault="00B2405D" w:rsidP="005B5E39">
            <w:pPr>
              <w:rPr>
                <w:rFonts w:asciiTheme="majorHAnsi" w:eastAsia="Calibri" w:hAnsiTheme="majorHAnsi" w:cs="Calibri"/>
                <w:sz w:val="22"/>
                <w:szCs w:val="22"/>
              </w:rPr>
            </w:pPr>
            <w:r w:rsidRPr="00C55E00">
              <w:rPr>
                <w:rFonts w:asciiTheme="majorHAnsi" w:eastAsia="Calibri" w:hAnsiTheme="majorHAnsi" w:cs="Calibri"/>
                <w:sz w:val="22"/>
                <w:szCs w:val="22"/>
              </w:rPr>
              <w:t>LM will engage with Carolyn Fraser at next Safe Routes meeting</w:t>
            </w:r>
          </w:p>
          <w:p w14:paraId="2AE0DFC7" w14:textId="2B041AE6" w:rsidR="005B5E39" w:rsidRPr="005171EE" w:rsidRDefault="005B5E39" w:rsidP="005B5E39">
            <w:pPr>
              <w:rPr>
                <w:rFonts w:asciiTheme="majorHAnsi" w:eastAsia="Calibri" w:hAnsiTheme="majorHAnsi" w:cs="Calibri"/>
                <w:sz w:val="22"/>
                <w:szCs w:val="22"/>
              </w:rPr>
            </w:pP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FF59DE7" w14:textId="353050F2" w:rsidR="009C4E01" w:rsidRPr="005171EE" w:rsidRDefault="009C4E01" w:rsidP="00645BA1">
            <w:pPr>
              <w:shd w:val="clear" w:color="auto" w:fill="FFFFFF"/>
              <w:textAlignment w:val="baseline"/>
              <w:rPr>
                <w:rFonts w:asciiTheme="majorHAnsi" w:eastAsia="Calibri" w:hAnsiTheme="majorHAnsi" w:cs="Calibri"/>
              </w:rPr>
            </w:pPr>
          </w:p>
        </w:tc>
      </w:tr>
      <w:tr w:rsidR="009C4E01" w:rsidRPr="005171EE" w14:paraId="2C462B19" w14:textId="77777777" w:rsidTr="005150B2">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12205B9" w14:textId="5E90A376" w:rsidR="009C4E01" w:rsidRPr="005171EE" w:rsidRDefault="00F76138" w:rsidP="00AD290D">
            <w:pPr>
              <w:rPr>
                <w:rFonts w:asciiTheme="majorHAnsi" w:eastAsia="Calibri" w:hAnsiTheme="majorHAnsi" w:cs="Calibri"/>
              </w:rPr>
            </w:pPr>
            <w:r w:rsidRPr="005171EE">
              <w:rPr>
                <w:rFonts w:asciiTheme="majorHAnsi" w:eastAsia="Calibri" w:hAnsiTheme="majorHAnsi" w:cs="Calibri"/>
                <w:b/>
                <w:sz w:val="23"/>
              </w:rPr>
              <w:t>11</w:t>
            </w:r>
            <w:r w:rsidR="00B07D54" w:rsidRPr="005171EE">
              <w:rPr>
                <w:rFonts w:asciiTheme="majorHAnsi" w:eastAsia="Calibri" w:hAnsiTheme="majorHAnsi" w:cs="Calibri"/>
                <w:b/>
                <w:sz w:val="23"/>
              </w:rPr>
              <w:t xml:space="preserve">. </w:t>
            </w:r>
            <w:r w:rsidR="00B2405D">
              <w:rPr>
                <w:rFonts w:asciiTheme="majorHAnsi" w:eastAsia="Calibri" w:hAnsiTheme="majorHAnsi" w:cs="Calibri"/>
                <w:b/>
                <w:sz w:val="23"/>
              </w:rPr>
              <w:t xml:space="preserve">DRT </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FA7FE81" w14:textId="2C2BF711" w:rsidR="008B158F" w:rsidRPr="00623F4C" w:rsidRDefault="00623F4C">
            <w:pPr>
              <w:rPr>
                <w:rFonts w:asciiTheme="majorHAnsi" w:eastAsia="Calibri" w:hAnsiTheme="majorHAnsi" w:cs="Calibri"/>
                <w:sz w:val="22"/>
                <w:szCs w:val="22"/>
              </w:rPr>
            </w:pPr>
            <w:r w:rsidRPr="00623F4C">
              <w:rPr>
                <w:rFonts w:asciiTheme="majorHAnsi" w:eastAsia="Calibri" w:hAnsiTheme="majorHAnsi" w:cs="Calibri"/>
                <w:sz w:val="22"/>
                <w:szCs w:val="22"/>
              </w:rPr>
              <w:t xml:space="preserve">Round table discussion arranged with Stirling Council, </w:t>
            </w:r>
            <w:r>
              <w:rPr>
                <w:rFonts w:asciiTheme="majorHAnsi" w:eastAsia="Calibri" w:hAnsiTheme="majorHAnsi" w:cs="Calibri"/>
                <w:sz w:val="22"/>
                <w:szCs w:val="22"/>
              </w:rPr>
              <w:t xml:space="preserve">Stuart Hall, </w:t>
            </w:r>
            <w:proofErr w:type="gramStart"/>
            <w:r>
              <w:rPr>
                <w:rFonts w:asciiTheme="majorHAnsi" w:eastAsia="Calibri" w:hAnsiTheme="majorHAnsi" w:cs="Calibri"/>
                <w:sz w:val="22"/>
                <w:szCs w:val="22"/>
              </w:rPr>
              <w:t>Arlene</w:t>
            </w:r>
            <w:proofErr w:type="gramEnd"/>
            <w:r>
              <w:rPr>
                <w:rFonts w:asciiTheme="majorHAnsi" w:eastAsia="Calibri" w:hAnsiTheme="majorHAnsi" w:cs="Calibri"/>
                <w:sz w:val="22"/>
                <w:szCs w:val="22"/>
              </w:rPr>
              <w:t xml:space="preserve"> and Peter from Trossachs Cabs, Ward Councillors, JK, PM &amp; KB at Strathard Hub on 10</w:t>
            </w:r>
            <w:r w:rsidRPr="00623F4C">
              <w:rPr>
                <w:rFonts w:asciiTheme="majorHAnsi" w:eastAsia="Calibri" w:hAnsiTheme="majorHAnsi" w:cs="Calibri"/>
                <w:sz w:val="22"/>
                <w:szCs w:val="22"/>
                <w:vertAlign w:val="superscript"/>
              </w:rPr>
              <w:t>th</w:t>
            </w:r>
            <w:r>
              <w:rPr>
                <w:rFonts w:asciiTheme="majorHAnsi" w:eastAsia="Calibri" w:hAnsiTheme="majorHAnsi" w:cs="Calibri"/>
                <w:sz w:val="22"/>
                <w:szCs w:val="22"/>
              </w:rPr>
              <w:t xml:space="preserve"> Feb. All input welcomed and SCC will be kept informed. </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ADB5B30" w14:textId="3EB82DB8" w:rsidR="009C4E01" w:rsidRPr="005171EE" w:rsidRDefault="009C4E01">
            <w:pPr>
              <w:rPr>
                <w:rFonts w:asciiTheme="majorHAnsi" w:eastAsia="Calibri" w:hAnsiTheme="majorHAnsi" w:cs="Calibri"/>
              </w:rPr>
            </w:pPr>
          </w:p>
        </w:tc>
      </w:tr>
      <w:tr w:rsidR="009C4E01" w:rsidRPr="005171EE" w14:paraId="281066DF" w14:textId="77777777" w:rsidTr="005150B2">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1C90D2DA" w14:textId="77777777" w:rsidR="009C4E01" w:rsidRDefault="00EF4BC3" w:rsidP="00AD290D">
            <w:pPr>
              <w:rPr>
                <w:rFonts w:asciiTheme="majorHAnsi" w:eastAsia="Calibri" w:hAnsiTheme="majorHAnsi" w:cs="Calibri"/>
                <w:b/>
                <w:sz w:val="23"/>
              </w:rPr>
            </w:pPr>
            <w:r w:rsidRPr="005171EE">
              <w:rPr>
                <w:rFonts w:asciiTheme="majorHAnsi" w:eastAsia="Calibri" w:hAnsiTheme="majorHAnsi" w:cs="Calibri"/>
                <w:b/>
                <w:sz w:val="23"/>
              </w:rPr>
              <w:t>12</w:t>
            </w:r>
            <w:r w:rsidR="008B158F">
              <w:rPr>
                <w:rFonts w:asciiTheme="majorHAnsi" w:eastAsia="Calibri" w:hAnsiTheme="majorHAnsi" w:cs="Calibri"/>
                <w:b/>
                <w:sz w:val="23"/>
              </w:rPr>
              <w:t xml:space="preserve">. </w:t>
            </w:r>
            <w:r w:rsidR="00B2405D">
              <w:rPr>
                <w:rFonts w:asciiTheme="majorHAnsi" w:eastAsia="Calibri" w:hAnsiTheme="majorHAnsi" w:cs="Calibri"/>
                <w:b/>
                <w:sz w:val="23"/>
              </w:rPr>
              <w:t>Planning</w:t>
            </w:r>
          </w:p>
          <w:p w14:paraId="1FEBE261" w14:textId="13A286F6" w:rsidR="00873200" w:rsidRPr="005171EE" w:rsidRDefault="00C55E00" w:rsidP="00AD290D">
            <w:pPr>
              <w:rPr>
                <w:rFonts w:asciiTheme="majorHAnsi" w:eastAsia="Calibri" w:hAnsiTheme="majorHAnsi" w:cs="Calibri"/>
              </w:rPr>
            </w:pPr>
            <w:r>
              <w:rPr>
                <w:rFonts w:asciiTheme="majorHAnsi" w:eastAsia="Calibri" w:hAnsiTheme="majorHAnsi" w:cs="Calibri"/>
                <w:b/>
                <w:sz w:val="23"/>
              </w:rPr>
              <w:t>Appendix 2</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6A6D240" w14:textId="7D5C5054" w:rsidR="00354085" w:rsidRPr="00354085" w:rsidRDefault="008B158F" w:rsidP="008B158F">
            <w:pPr>
              <w:rPr>
                <w:rFonts w:ascii="Times New Roman" w:eastAsia="Times New Roman" w:hAnsi="Times New Roman" w:cs="Times New Roman"/>
                <w:sz w:val="20"/>
                <w:szCs w:val="20"/>
                <w:lang w:eastAsia="en-US"/>
              </w:rPr>
            </w:pPr>
            <w:r>
              <w:rPr>
                <w:rFonts w:asciiTheme="majorHAnsi" w:eastAsia="Calibri" w:hAnsiTheme="majorHAnsi" w:cs="Calibri"/>
                <w:sz w:val="22"/>
              </w:rPr>
              <w:t xml:space="preserve"> </w:t>
            </w:r>
            <w:r w:rsidR="00873200" w:rsidRPr="00873200">
              <w:rPr>
                <w:rFonts w:ascii="Calibri" w:eastAsia="Times New Roman" w:hAnsi="Calibri" w:cs="Times New Roman"/>
                <w:color w:val="242424"/>
                <w:sz w:val="22"/>
                <w:szCs w:val="22"/>
                <w:shd w:val="clear" w:color="auto" w:fill="FFFFFF"/>
                <w:lang w:eastAsia="en-US"/>
              </w:rPr>
              <w:t xml:space="preserve">JK reported that once again there had been little activity with planning applications.  The planning applications which had been presented in December and January pertained to creation of Forestry Roads to accommodate FLS activities which do not require prior approval.  She went on to say there had been 2 approvals in the period. Planning application 2022/0099/DET seeking approval for a dwelling house on land between </w:t>
            </w:r>
            <w:proofErr w:type="spellStart"/>
            <w:r w:rsidR="00873200" w:rsidRPr="00873200">
              <w:rPr>
                <w:rFonts w:ascii="Calibri" w:eastAsia="Times New Roman" w:hAnsi="Calibri" w:cs="Times New Roman"/>
                <w:color w:val="242424"/>
                <w:sz w:val="22"/>
                <w:szCs w:val="22"/>
                <w:shd w:val="clear" w:color="auto" w:fill="FFFFFF"/>
                <w:lang w:eastAsia="en-US"/>
              </w:rPr>
              <w:t>Creag</w:t>
            </w:r>
            <w:proofErr w:type="spellEnd"/>
            <w:r w:rsidR="00873200" w:rsidRPr="00873200">
              <w:rPr>
                <w:rFonts w:ascii="Calibri" w:eastAsia="Times New Roman" w:hAnsi="Calibri" w:cs="Times New Roman"/>
                <w:color w:val="242424"/>
                <w:sz w:val="22"/>
                <w:szCs w:val="22"/>
                <w:shd w:val="clear" w:color="auto" w:fill="FFFFFF"/>
                <w:lang w:eastAsia="en-US"/>
              </w:rPr>
              <w:t xml:space="preserve"> </w:t>
            </w:r>
            <w:proofErr w:type="spellStart"/>
            <w:r w:rsidR="00873200" w:rsidRPr="00873200">
              <w:rPr>
                <w:rFonts w:ascii="Calibri" w:eastAsia="Times New Roman" w:hAnsi="Calibri" w:cs="Times New Roman"/>
                <w:color w:val="242424"/>
                <w:sz w:val="22"/>
                <w:szCs w:val="22"/>
                <w:shd w:val="clear" w:color="auto" w:fill="FFFFFF"/>
                <w:lang w:eastAsia="en-US"/>
              </w:rPr>
              <w:t>Mhor</w:t>
            </w:r>
            <w:proofErr w:type="spellEnd"/>
            <w:r w:rsidR="00873200" w:rsidRPr="00873200">
              <w:rPr>
                <w:rFonts w:ascii="Calibri" w:eastAsia="Times New Roman" w:hAnsi="Calibri" w:cs="Times New Roman"/>
                <w:color w:val="242424"/>
                <w:sz w:val="22"/>
                <w:szCs w:val="22"/>
                <w:shd w:val="clear" w:color="auto" w:fill="FFFFFF"/>
                <w:lang w:eastAsia="en-US"/>
              </w:rPr>
              <w:t xml:space="preserve"> Cottage and </w:t>
            </w:r>
            <w:proofErr w:type="spellStart"/>
            <w:r w:rsidR="00873200" w:rsidRPr="00873200">
              <w:rPr>
                <w:rFonts w:ascii="Calibri" w:eastAsia="Times New Roman" w:hAnsi="Calibri" w:cs="Times New Roman"/>
                <w:color w:val="242424"/>
                <w:sz w:val="22"/>
                <w:szCs w:val="22"/>
                <w:shd w:val="clear" w:color="auto" w:fill="FFFFFF"/>
                <w:lang w:eastAsia="en-US"/>
              </w:rPr>
              <w:t>Creag</w:t>
            </w:r>
            <w:proofErr w:type="spellEnd"/>
            <w:r w:rsidR="00873200" w:rsidRPr="00873200">
              <w:rPr>
                <w:rFonts w:ascii="Calibri" w:eastAsia="Times New Roman" w:hAnsi="Calibri" w:cs="Times New Roman"/>
                <w:color w:val="242424"/>
                <w:sz w:val="22"/>
                <w:szCs w:val="22"/>
                <w:shd w:val="clear" w:color="auto" w:fill="FFFFFF"/>
                <w:lang w:eastAsia="en-US"/>
              </w:rPr>
              <w:t xml:space="preserve"> </w:t>
            </w:r>
            <w:proofErr w:type="spellStart"/>
            <w:r w:rsidR="00873200" w:rsidRPr="00873200">
              <w:rPr>
                <w:rFonts w:ascii="Calibri" w:eastAsia="Times New Roman" w:hAnsi="Calibri" w:cs="Times New Roman"/>
                <w:color w:val="242424"/>
                <w:sz w:val="22"/>
                <w:szCs w:val="22"/>
                <w:shd w:val="clear" w:color="auto" w:fill="FFFFFF"/>
                <w:lang w:eastAsia="en-US"/>
              </w:rPr>
              <w:t>Mhor</w:t>
            </w:r>
            <w:proofErr w:type="spellEnd"/>
            <w:r w:rsidR="00873200" w:rsidRPr="00873200">
              <w:rPr>
                <w:rFonts w:ascii="Calibri" w:eastAsia="Times New Roman" w:hAnsi="Calibri" w:cs="Times New Roman"/>
                <w:color w:val="242424"/>
                <w:sz w:val="22"/>
                <w:szCs w:val="22"/>
                <w:shd w:val="clear" w:color="auto" w:fill="FFFFFF"/>
                <w:lang w:eastAsia="en-US"/>
              </w:rPr>
              <w:t xml:space="preserve"> House </w:t>
            </w:r>
            <w:proofErr w:type="spellStart"/>
            <w:r w:rsidR="00873200" w:rsidRPr="00873200">
              <w:rPr>
                <w:rFonts w:ascii="Calibri" w:eastAsia="Times New Roman" w:hAnsi="Calibri" w:cs="Times New Roman"/>
                <w:color w:val="242424"/>
                <w:sz w:val="22"/>
                <w:szCs w:val="22"/>
                <w:shd w:val="clear" w:color="auto" w:fill="FFFFFF"/>
                <w:lang w:eastAsia="en-US"/>
              </w:rPr>
              <w:t>Lochard</w:t>
            </w:r>
            <w:proofErr w:type="spellEnd"/>
            <w:r w:rsidR="00873200" w:rsidRPr="00873200">
              <w:rPr>
                <w:rFonts w:ascii="Calibri" w:eastAsia="Times New Roman" w:hAnsi="Calibri" w:cs="Times New Roman"/>
                <w:color w:val="242424"/>
                <w:sz w:val="22"/>
                <w:szCs w:val="22"/>
                <w:shd w:val="clear" w:color="auto" w:fill="FFFFFF"/>
                <w:lang w:eastAsia="en-US"/>
              </w:rPr>
              <w:t xml:space="preserve"> Road and 2022/0213/DET seeking approval for erection of 7 no. holiday let units with associated parking, footpaths, drainage </w:t>
            </w:r>
            <w:r w:rsidR="00873200" w:rsidRPr="00873200">
              <w:rPr>
                <w:rFonts w:ascii="Calibri" w:eastAsia="Times New Roman" w:hAnsi="Calibri" w:cs="Times New Roman"/>
                <w:color w:val="242424"/>
                <w:sz w:val="22"/>
                <w:szCs w:val="22"/>
                <w:shd w:val="clear" w:color="auto" w:fill="FFFFFF"/>
                <w:lang w:eastAsia="en-US"/>
              </w:rPr>
              <w:lastRenderedPageBreak/>
              <w:t xml:space="preserve">infrastructure and private water supply Location </w:t>
            </w:r>
            <w:proofErr w:type="spellStart"/>
            <w:r w:rsidR="00873200" w:rsidRPr="00873200">
              <w:rPr>
                <w:rFonts w:ascii="Calibri" w:eastAsia="Times New Roman" w:hAnsi="Calibri" w:cs="Times New Roman"/>
                <w:color w:val="242424"/>
                <w:sz w:val="22"/>
                <w:szCs w:val="22"/>
                <w:shd w:val="clear" w:color="auto" w:fill="FFFFFF"/>
                <w:lang w:eastAsia="en-US"/>
              </w:rPr>
              <w:t>Drumore</w:t>
            </w:r>
            <w:proofErr w:type="spellEnd"/>
            <w:r w:rsidR="00873200" w:rsidRPr="00873200">
              <w:rPr>
                <w:rFonts w:ascii="Calibri" w:eastAsia="Times New Roman" w:hAnsi="Calibri" w:cs="Times New Roman"/>
                <w:color w:val="242424"/>
                <w:sz w:val="22"/>
                <w:szCs w:val="22"/>
                <w:shd w:val="clear" w:color="auto" w:fill="FFFFFF"/>
                <w:lang w:eastAsia="en-US"/>
              </w:rPr>
              <w:t xml:space="preserve"> Cottage Duchray Road had both been approved.  This had resulted in only 2 applications currently overdue sentencing.   2021/0194/DET seeking approval for the formation of </w:t>
            </w:r>
            <w:proofErr w:type="spellStart"/>
            <w:r w:rsidR="00873200" w:rsidRPr="00873200">
              <w:rPr>
                <w:rFonts w:ascii="Calibri" w:eastAsia="Times New Roman" w:hAnsi="Calibri" w:cs="Times New Roman"/>
                <w:color w:val="242424"/>
                <w:sz w:val="22"/>
                <w:szCs w:val="22"/>
                <w:shd w:val="clear" w:color="auto" w:fill="FFFFFF"/>
                <w:lang w:eastAsia="en-US"/>
              </w:rPr>
              <w:t>bellmouth</w:t>
            </w:r>
            <w:proofErr w:type="spellEnd"/>
            <w:r w:rsidR="00873200" w:rsidRPr="00873200">
              <w:rPr>
                <w:rFonts w:ascii="Calibri" w:eastAsia="Times New Roman" w:hAnsi="Calibri" w:cs="Times New Roman"/>
                <w:color w:val="242424"/>
                <w:sz w:val="22"/>
                <w:szCs w:val="22"/>
                <w:shd w:val="clear" w:color="auto" w:fill="FFFFFF"/>
                <w:lang w:eastAsia="en-US"/>
              </w:rPr>
              <w:t xml:space="preserve"> junction and access road to serve a maximum of 12 dwellinghouses Location and 2022/0285/DET requesting a change of use of land to a caravan site (for the siting of 4 no. pods), formation of new access and installation of sewage treatment plant Location.</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8DCC222" w14:textId="651C97FC" w:rsidR="009C4E01" w:rsidRPr="00234E07" w:rsidRDefault="009C4E01" w:rsidP="008B158F">
            <w:pPr>
              <w:rPr>
                <w:rFonts w:asciiTheme="majorHAnsi" w:eastAsia="Calibri" w:hAnsiTheme="majorHAnsi" w:cs="Calibri"/>
                <w:color w:val="FF0000"/>
                <w:sz w:val="22"/>
              </w:rPr>
            </w:pPr>
          </w:p>
        </w:tc>
      </w:tr>
      <w:tr w:rsidR="009C4E01" w:rsidRPr="005171EE" w14:paraId="51489E81" w14:textId="77777777" w:rsidTr="005150B2">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C404FA1" w14:textId="77777777" w:rsidR="00354085" w:rsidRPr="00354085" w:rsidRDefault="00EF4BC3" w:rsidP="00354085">
            <w:pPr>
              <w:rPr>
                <w:rFonts w:ascii="Times New Roman" w:eastAsia="Times New Roman" w:hAnsi="Times New Roman" w:cs="Times New Roman"/>
                <w:sz w:val="20"/>
                <w:szCs w:val="20"/>
                <w:lang w:eastAsia="en-US"/>
              </w:rPr>
            </w:pPr>
            <w:r w:rsidRPr="005171EE">
              <w:rPr>
                <w:rFonts w:asciiTheme="majorHAnsi" w:eastAsia="Calibri" w:hAnsiTheme="majorHAnsi" w:cs="Calibri"/>
                <w:b/>
                <w:sz w:val="23"/>
              </w:rPr>
              <w:t>13</w:t>
            </w:r>
            <w:r w:rsidR="00B07D54" w:rsidRPr="005171EE">
              <w:rPr>
                <w:rFonts w:asciiTheme="majorHAnsi" w:eastAsia="Calibri" w:hAnsiTheme="majorHAnsi" w:cs="Calibri"/>
                <w:b/>
                <w:sz w:val="23"/>
              </w:rPr>
              <w:t xml:space="preserve">. </w:t>
            </w:r>
            <w:r w:rsidR="00354085" w:rsidRPr="00354085">
              <w:rPr>
                <w:rFonts w:ascii="Calibri" w:eastAsia="Times New Roman" w:hAnsi="Calibri" w:cs="Times New Roman"/>
                <w:b/>
                <w:bCs/>
                <w:color w:val="242424"/>
                <w:sz w:val="22"/>
                <w:szCs w:val="22"/>
                <w:shd w:val="clear" w:color="auto" w:fill="FFFFFF"/>
                <w:lang w:eastAsia="en-US"/>
              </w:rPr>
              <w:t>Community Life Plan (CLP)/Local Place Plan (LPP)</w:t>
            </w:r>
          </w:p>
          <w:p w14:paraId="18474EA8" w14:textId="14FF7E3C" w:rsidR="009C4E01" w:rsidRPr="005171EE" w:rsidRDefault="009C4E01" w:rsidP="00AD290D">
            <w:pPr>
              <w:rPr>
                <w:rFonts w:asciiTheme="majorHAnsi" w:eastAsia="Calibri" w:hAnsiTheme="majorHAnsi" w:cs="Calibri"/>
              </w:rPr>
            </w:pP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2A14E1D" w14:textId="59829CFA" w:rsidR="006960AE" w:rsidRPr="00354085" w:rsidRDefault="00354085" w:rsidP="00354085">
            <w:pPr>
              <w:rPr>
                <w:rFonts w:ascii="Times New Roman" w:eastAsia="Times New Roman" w:hAnsi="Times New Roman" w:cs="Times New Roman"/>
                <w:sz w:val="20"/>
                <w:szCs w:val="20"/>
                <w:lang w:eastAsia="en-US"/>
              </w:rPr>
            </w:pPr>
            <w:r w:rsidRPr="00354085">
              <w:rPr>
                <w:rFonts w:ascii="Calibri" w:eastAsia="Times New Roman" w:hAnsi="Calibri" w:cs="Times New Roman"/>
                <w:color w:val="242424"/>
                <w:sz w:val="22"/>
                <w:szCs w:val="22"/>
                <w:shd w:val="clear" w:color="auto" w:fill="FFFFFF"/>
                <w:lang w:eastAsia="en-US"/>
              </w:rPr>
              <w:t xml:space="preserve">JK advised that work was ongoing to establish a Steering Group for the Aberfoyle CLP and also for </w:t>
            </w:r>
            <w:proofErr w:type="spellStart"/>
            <w:r w:rsidRPr="00354085">
              <w:rPr>
                <w:rFonts w:ascii="Calibri" w:eastAsia="Times New Roman" w:hAnsi="Calibri" w:cs="Times New Roman"/>
                <w:color w:val="242424"/>
                <w:sz w:val="22"/>
                <w:szCs w:val="22"/>
                <w:shd w:val="clear" w:color="auto" w:fill="FFFFFF"/>
                <w:lang w:eastAsia="en-US"/>
              </w:rPr>
              <w:t>Stronichlachar</w:t>
            </w:r>
            <w:proofErr w:type="spellEnd"/>
            <w:r w:rsidRPr="00354085">
              <w:rPr>
                <w:rFonts w:ascii="Calibri" w:eastAsia="Times New Roman" w:hAnsi="Calibri" w:cs="Times New Roman"/>
                <w:color w:val="242424"/>
                <w:sz w:val="22"/>
                <w:szCs w:val="22"/>
                <w:shd w:val="clear" w:color="auto" w:fill="FFFFFF"/>
                <w:lang w:eastAsia="en-US"/>
              </w:rPr>
              <w:t>/</w:t>
            </w:r>
            <w:proofErr w:type="spellStart"/>
            <w:r w:rsidRPr="00354085">
              <w:rPr>
                <w:rFonts w:ascii="Calibri" w:eastAsia="Times New Roman" w:hAnsi="Calibri" w:cs="Times New Roman"/>
                <w:color w:val="242424"/>
                <w:sz w:val="22"/>
                <w:szCs w:val="22"/>
                <w:shd w:val="clear" w:color="auto" w:fill="FFFFFF"/>
                <w:lang w:eastAsia="en-US"/>
              </w:rPr>
              <w:t>Inversnaid</w:t>
            </w:r>
            <w:proofErr w:type="spellEnd"/>
            <w:r w:rsidRPr="00354085">
              <w:rPr>
                <w:rFonts w:ascii="Calibri" w:eastAsia="Times New Roman" w:hAnsi="Calibri" w:cs="Times New Roman"/>
                <w:color w:val="242424"/>
                <w:sz w:val="22"/>
                <w:szCs w:val="22"/>
                <w:shd w:val="clear" w:color="auto" w:fill="FFFFFF"/>
                <w:lang w:eastAsia="en-US"/>
              </w:rPr>
              <w:t xml:space="preserve"> CLP.  She explained that this </w:t>
            </w:r>
            <w:proofErr w:type="gramStart"/>
            <w:r w:rsidRPr="00354085">
              <w:rPr>
                <w:rFonts w:ascii="Calibri" w:eastAsia="Times New Roman" w:hAnsi="Calibri" w:cs="Times New Roman"/>
                <w:color w:val="242424"/>
                <w:sz w:val="22"/>
                <w:szCs w:val="22"/>
                <w:shd w:val="clear" w:color="auto" w:fill="FFFFFF"/>
                <w:lang w:eastAsia="en-US"/>
              </w:rPr>
              <w:t>was  critical</w:t>
            </w:r>
            <w:proofErr w:type="gramEnd"/>
            <w:r w:rsidRPr="00354085">
              <w:rPr>
                <w:rFonts w:ascii="Calibri" w:eastAsia="Times New Roman" w:hAnsi="Calibri" w:cs="Times New Roman"/>
                <w:color w:val="242424"/>
                <w:sz w:val="22"/>
                <w:szCs w:val="22"/>
                <w:shd w:val="clear" w:color="auto" w:fill="FFFFFF"/>
                <w:lang w:eastAsia="en-US"/>
              </w:rPr>
              <w:t xml:space="preserve"> to enable a smooth transition of the 3 Strathard CLP’s into an overarching LPP for Strathard by the LLTNP.  She went on to say that she would be attending a Stirling Council online meeting to understand how Stirling Council intends to move forward adopting LPP’s for the various community councils in their area.  While the SCC LPP will be adopted by the LLTNP she explained that there are critical cross overs with Stirling Council in regard to provision of infrastructure and services required to support the aspiration of the SCC LPP.  JK told the meeting that she would be attending an online LLTNP Steering Group meeting for adoption of LPP’s into the LLTNP planning processes and said that she hoped to have information to share at the next SCC meeting.</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13E622A" w14:textId="489C6D13" w:rsidR="00AA4125" w:rsidRPr="00D474E5" w:rsidRDefault="00AA4125">
            <w:pPr>
              <w:rPr>
                <w:rFonts w:asciiTheme="majorHAnsi" w:eastAsia="Calibri" w:hAnsiTheme="majorHAnsi" w:cs="Calibri"/>
                <w:sz w:val="22"/>
              </w:rPr>
            </w:pPr>
          </w:p>
        </w:tc>
      </w:tr>
      <w:tr w:rsidR="00F37035" w:rsidRPr="005171EE" w14:paraId="74BB7C05" w14:textId="77777777" w:rsidTr="005150B2">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1C8F2D13" w14:textId="02CD0368" w:rsidR="00F37035" w:rsidRPr="005171EE" w:rsidRDefault="006960AE" w:rsidP="00AD290D">
            <w:pPr>
              <w:rPr>
                <w:rFonts w:asciiTheme="majorHAnsi" w:eastAsia="Calibri" w:hAnsiTheme="majorHAnsi" w:cs="Calibri"/>
                <w:b/>
                <w:sz w:val="23"/>
              </w:rPr>
            </w:pPr>
            <w:r>
              <w:rPr>
                <w:rFonts w:asciiTheme="majorHAnsi" w:eastAsia="Calibri" w:hAnsiTheme="majorHAnsi" w:cs="Calibri"/>
                <w:b/>
                <w:sz w:val="23"/>
              </w:rPr>
              <w:t xml:space="preserve">14. </w:t>
            </w:r>
            <w:r w:rsidR="00354085">
              <w:rPr>
                <w:rFonts w:asciiTheme="majorHAnsi" w:eastAsia="Calibri" w:hAnsiTheme="majorHAnsi" w:cs="Calibri"/>
                <w:b/>
                <w:sz w:val="23"/>
              </w:rPr>
              <w:t>FLS CEG</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3BC0EE4C" w14:textId="7327ECB9" w:rsidR="00F37035" w:rsidRPr="006960AE" w:rsidRDefault="00354085" w:rsidP="006960AE">
            <w:pPr>
              <w:rPr>
                <w:rFonts w:ascii="Calibri" w:hAnsi="Calibri" w:cs="Times New Roman"/>
                <w:sz w:val="22"/>
                <w:szCs w:val="22"/>
                <w:bdr w:val="none" w:sz="0" w:space="0" w:color="auto" w:frame="1"/>
                <w:lang w:val="en-US" w:eastAsia="en-US"/>
              </w:rPr>
            </w:pPr>
            <w:r>
              <w:rPr>
                <w:rFonts w:ascii="Calibri" w:hAnsi="Calibri" w:cs="Times New Roman"/>
                <w:sz w:val="22"/>
                <w:szCs w:val="22"/>
                <w:bdr w:val="none" w:sz="0" w:space="0" w:color="auto" w:frame="1"/>
                <w:lang w:val="en-US" w:eastAsia="en-US"/>
              </w:rPr>
              <w:t>Next meeting 27</w:t>
            </w:r>
            <w:r w:rsidRPr="00354085">
              <w:rPr>
                <w:rFonts w:ascii="Calibri" w:hAnsi="Calibri" w:cs="Times New Roman"/>
                <w:sz w:val="22"/>
                <w:szCs w:val="22"/>
                <w:bdr w:val="none" w:sz="0" w:space="0" w:color="auto" w:frame="1"/>
                <w:vertAlign w:val="superscript"/>
                <w:lang w:val="en-US" w:eastAsia="en-US"/>
              </w:rPr>
              <w:t>th</w:t>
            </w:r>
            <w:r>
              <w:rPr>
                <w:rFonts w:ascii="Calibri" w:hAnsi="Calibri" w:cs="Times New Roman"/>
                <w:sz w:val="22"/>
                <w:szCs w:val="22"/>
                <w:bdr w:val="none" w:sz="0" w:space="0" w:color="auto" w:frame="1"/>
                <w:lang w:val="en-US" w:eastAsia="en-US"/>
              </w:rPr>
              <w:t xml:space="preserve"> Feb</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3829C84" w14:textId="410A3BE6" w:rsidR="00F37035" w:rsidRPr="005171EE" w:rsidRDefault="00F37035">
            <w:pPr>
              <w:rPr>
                <w:rFonts w:asciiTheme="majorHAnsi" w:eastAsia="Calibri" w:hAnsiTheme="majorHAnsi" w:cs="Calibri"/>
                <w:sz w:val="22"/>
              </w:rPr>
            </w:pPr>
          </w:p>
        </w:tc>
      </w:tr>
      <w:tr w:rsidR="00F37035" w:rsidRPr="005171EE" w14:paraId="53FD3C85" w14:textId="77777777" w:rsidTr="005150B2">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D203CE5" w14:textId="38CCF981" w:rsidR="00F37035" w:rsidRDefault="00B00D6A" w:rsidP="00AD290D">
            <w:pPr>
              <w:rPr>
                <w:rFonts w:asciiTheme="majorHAnsi" w:eastAsia="Calibri" w:hAnsiTheme="majorHAnsi" w:cs="Calibri"/>
                <w:b/>
                <w:sz w:val="23"/>
              </w:rPr>
            </w:pPr>
            <w:r w:rsidRPr="005171EE">
              <w:rPr>
                <w:rFonts w:asciiTheme="majorHAnsi" w:eastAsia="Calibri" w:hAnsiTheme="majorHAnsi" w:cs="Calibri"/>
                <w:b/>
                <w:sz w:val="23"/>
              </w:rPr>
              <w:t xml:space="preserve">15. </w:t>
            </w:r>
            <w:r w:rsidR="00354085">
              <w:rPr>
                <w:rFonts w:asciiTheme="majorHAnsi" w:eastAsia="Calibri" w:hAnsiTheme="majorHAnsi" w:cs="Calibri"/>
                <w:b/>
                <w:sz w:val="23"/>
              </w:rPr>
              <w:t>Community Events Group</w:t>
            </w:r>
            <w:r w:rsidR="00C55E00">
              <w:rPr>
                <w:rFonts w:asciiTheme="majorHAnsi" w:eastAsia="Calibri" w:hAnsiTheme="majorHAnsi" w:cs="Calibri"/>
                <w:b/>
                <w:sz w:val="23"/>
              </w:rPr>
              <w:t xml:space="preserve"> </w:t>
            </w:r>
          </w:p>
          <w:p w14:paraId="27F89A84" w14:textId="77777777" w:rsidR="002E7B99" w:rsidRDefault="002E7B99" w:rsidP="00AD290D">
            <w:pPr>
              <w:rPr>
                <w:rFonts w:asciiTheme="majorHAnsi" w:eastAsia="Calibri" w:hAnsiTheme="majorHAnsi" w:cs="Calibri"/>
                <w:b/>
                <w:sz w:val="23"/>
              </w:rPr>
            </w:pPr>
          </w:p>
          <w:p w14:paraId="074C72AD" w14:textId="77777777" w:rsidR="002E7B99" w:rsidRDefault="002E7B99" w:rsidP="00AD290D">
            <w:pPr>
              <w:rPr>
                <w:rFonts w:asciiTheme="majorHAnsi" w:eastAsia="Calibri" w:hAnsiTheme="majorHAnsi" w:cs="Calibri"/>
                <w:b/>
                <w:sz w:val="23"/>
              </w:rPr>
            </w:pPr>
          </w:p>
          <w:p w14:paraId="0BB8DC6D" w14:textId="77777777" w:rsidR="002E7B99" w:rsidRDefault="00C55E00" w:rsidP="002E7B99">
            <w:pPr>
              <w:rPr>
                <w:rFonts w:asciiTheme="majorHAnsi" w:eastAsia="Calibri" w:hAnsiTheme="majorHAnsi" w:cs="Calibri"/>
                <w:b/>
                <w:sz w:val="23"/>
              </w:rPr>
            </w:pPr>
            <w:r>
              <w:rPr>
                <w:rFonts w:asciiTheme="majorHAnsi" w:eastAsia="Calibri" w:hAnsiTheme="majorHAnsi" w:cs="Calibri"/>
                <w:b/>
                <w:sz w:val="23"/>
              </w:rPr>
              <w:t>Appendix 3</w:t>
            </w:r>
            <w:r w:rsidR="002E7B99">
              <w:rPr>
                <w:rFonts w:asciiTheme="majorHAnsi" w:eastAsia="Calibri" w:hAnsiTheme="majorHAnsi" w:cs="Calibri"/>
                <w:b/>
                <w:sz w:val="23"/>
              </w:rPr>
              <w:t xml:space="preserve"> </w:t>
            </w:r>
          </w:p>
          <w:p w14:paraId="08AE3817" w14:textId="4DED0B07" w:rsidR="002E7B99" w:rsidRDefault="002E7B99" w:rsidP="002E7B99">
            <w:pPr>
              <w:rPr>
                <w:rFonts w:asciiTheme="majorHAnsi" w:eastAsia="Calibri" w:hAnsiTheme="majorHAnsi" w:cs="Calibri"/>
                <w:b/>
                <w:sz w:val="23"/>
              </w:rPr>
            </w:pPr>
            <w:r>
              <w:rPr>
                <w:rFonts w:asciiTheme="majorHAnsi" w:eastAsia="Calibri" w:hAnsiTheme="majorHAnsi" w:cs="Calibri"/>
                <w:b/>
                <w:sz w:val="23"/>
              </w:rPr>
              <w:t>List of events – some tbc</w:t>
            </w:r>
          </w:p>
          <w:p w14:paraId="5858FAFD" w14:textId="2A8C9B50" w:rsidR="00C55E00" w:rsidRPr="005171EE" w:rsidRDefault="00C55E00" w:rsidP="00AD290D">
            <w:pPr>
              <w:rPr>
                <w:rFonts w:asciiTheme="majorHAnsi" w:eastAsia="Calibri" w:hAnsiTheme="majorHAnsi" w:cs="Calibri"/>
                <w:b/>
                <w:sz w:val="23"/>
              </w:rPr>
            </w:pP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8A19F6A" w14:textId="021C40DC" w:rsidR="00F354F2" w:rsidRPr="003A4CBD" w:rsidRDefault="005548F7" w:rsidP="00645BA1">
            <w:pPr>
              <w:spacing w:after="200" w:line="276" w:lineRule="auto"/>
              <w:rPr>
                <w:rFonts w:asciiTheme="majorHAnsi" w:eastAsia="Calibri" w:hAnsiTheme="majorHAnsi" w:cs="Calibri"/>
                <w:sz w:val="22"/>
                <w:szCs w:val="22"/>
              </w:rPr>
            </w:pPr>
            <w:r>
              <w:rPr>
                <w:rFonts w:asciiTheme="majorHAnsi" w:eastAsia="Calibri" w:hAnsiTheme="majorHAnsi" w:cs="Calibri"/>
                <w:sz w:val="22"/>
                <w:szCs w:val="22"/>
              </w:rPr>
              <w:t>A Calenda</w:t>
            </w:r>
            <w:r w:rsidR="00F354F2">
              <w:rPr>
                <w:rFonts w:asciiTheme="majorHAnsi" w:eastAsia="Calibri" w:hAnsiTheme="majorHAnsi" w:cs="Calibri"/>
                <w:sz w:val="22"/>
                <w:szCs w:val="22"/>
              </w:rPr>
              <w:t>r of events is being compiled for communication across the community to help with planning and avoid clashing events. All are welcome to bring suggested events forward to the group which meets last Monday</w:t>
            </w:r>
            <w:r w:rsidR="00216BBA">
              <w:rPr>
                <w:rFonts w:asciiTheme="majorHAnsi" w:eastAsia="Calibri" w:hAnsiTheme="majorHAnsi" w:cs="Calibri"/>
                <w:sz w:val="22"/>
                <w:szCs w:val="22"/>
              </w:rPr>
              <w:t xml:space="preserve"> of the month in Strathard</w:t>
            </w:r>
            <w:r w:rsidR="00F354F2">
              <w:rPr>
                <w:rFonts w:asciiTheme="majorHAnsi" w:eastAsia="Calibri" w:hAnsiTheme="majorHAnsi" w:cs="Calibri"/>
                <w:sz w:val="22"/>
                <w:szCs w:val="22"/>
              </w:rPr>
              <w:t xml:space="preserve"> Hub at 5.30. The aim is to have </w:t>
            </w:r>
            <w:r w:rsidR="00F354F2">
              <w:rPr>
                <w:rFonts w:asciiTheme="majorHAnsi" w:eastAsia="Calibri" w:hAnsiTheme="majorHAnsi" w:cs="Calibri"/>
                <w:sz w:val="22"/>
                <w:szCs w:val="22"/>
              </w:rPr>
              <w:lastRenderedPageBreak/>
              <w:t xml:space="preserve">one largish event per month within Strathard. </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1B6D87BE" w14:textId="54524A9A" w:rsidR="00F37035" w:rsidRPr="005171EE" w:rsidRDefault="00F37035">
            <w:pPr>
              <w:rPr>
                <w:rFonts w:asciiTheme="majorHAnsi" w:eastAsia="Calibri" w:hAnsiTheme="majorHAnsi" w:cs="Calibri"/>
                <w:sz w:val="22"/>
              </w:rPr>
            </w:pPr>
          </w:p>
        </w:tc>
      </w:tr>
      <w:tr w:rsidR="00F37035" w:rsidRPr="005171EE" w14:paraId="4A428CB3" w14:textId="77777777" w:rsidTr="005150B2">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F7B7BFE" w14:textId="611CFC78" w:rsidR="00F37035" w:rsidRPr="005171EE" w:rsidRDefault="00B00D6A" w:rsidP="00AD290D">
            <w:pPr>
              <w:rPr>
                <w:rFonts w:asciiTheme="majorHAnsi" w:eastAsia="Calibri" w:hAnsiTheme="majorHAnsi" w:cs="Calibri"/>
                <w:b/>
                <w:sz w:val="23"/>
              </w:rPr>
            </w:pPr>
            <w:r w:rsidRPr="005171EE">
              <w:rPr>
                <w:rFonts w:asciiTheme="majorHAnsi" w:eastAsia="Calibri" w:hAnsiTheme="majorHAnsi" w:cs="Calibri"/>
                <w:b/>
                <w:sz w:val="23"/>
              </w:rPr>
              <w:t xml:space="preserve">16. </w:t>
            </w:r>
            <w:r w:rsidR="00F354F2">
              <w:rPr>
                <w:rFonts w:asciiTheme="majorHAnsi" w:eastAsia="Calibri" w:hAnsiTheme="majorHAnsi" w:cs="Calibri"/>
                <w:b/>
                <w:sz w:val="23"/>
              </w:rPr>
              <w:t>Safe routes to School</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3F50B91B" w14:textId="42F6F72B" w:rsidR="00F37035" w:rsidRPr="006960AE" w:rsidRDefault="00E41C91" w:rsidP="00B00D6A">
            <w:pPr>
              <w:spacing w:after="200" w:line="276" w:lineRule="auto"/>
              <w:rPr>
                <w:rFonts w:asciiTheme="majorHAnsi" w:eastAsia="Calibri" w:hAnsiTheme="majorHAnsi" w:cs="Calibri"/>
                <w:sz w:val="22"/>
                <w:szCs w:val="22"/>
              </w:rPr>
            </w:pPr>
            <w:r>
              <w:rPr>
                <w:rFonts w:asciiTheme="majorHAnsi" w:eastAsia="Calibri" w:hAnsiTheme="majorHAnsi" w:cs="Calibri"/>
                <w:sz w:val="22"/>
                <w:szCs w:val="22"/>
              </w:rPr>
              <w:t xml:space="preserve">GM &amp; LM met with </w:t>
            </w:r>
            <w:r w:rsidR="00F354F2">
              <w:rPr>
                <w:rFonts w:asciiTheme="majorHAnsi" w:eastAsia="Calibri" w:hAnsiTheme="majorHAnsi" w:cs="Calibri"/>
                <w:sz w:val="22"/>
                <w:szCs w:val="22"/>
              </w:rPr>
              <w:t>Stirling Council</w:t>
            </w:r>
            <w:r>
              <w:rPr>
                <w:rFonts w:asciiTheme="majorHAnsi" w:eastAsia="Calibri" w:hAnsiTheme="majorHAnsi" w:cs="Calibri"/>
                <w:sz w:val="22"/>
                <w:szCs w:val="22"/>
              </w:rPr>
              <w:t xml:space="preserve"> to </w:t>
            </w:r>
            <w:proofErr w:type="gramStart"/>
            <w:r>
              <w:rPr>
                <w:rFonts w:asciiTheme="majorHAnsi" w:eastAsia="Calibri" w:hAnsiTheme="majorHAnsi" w:cs="Calibri"/>
                <w:sz w:val="22"/>
                <w:szCs w:val="22"/>
              </w:rPr>
              <w:t>progress  planned</w:t>
            </w:r>
            <w:proofErr w:type="gramEnd"/>
            <w:r>
              <w:rPr>
                <w:rFonts w:asciiTheme="majorHAnsi" w:eastAsia="Calibri" w:hAnsiTheme="majorHAnsi" w:cs="Calibri"/>
                <w:sz w:val="22"/>
                <w:szCs w:val="22"/>
              </w:rPr>
              <w:t xml:space="preserve"> path from </w:t>
            </w:r>
            <w:proofErr w:type="spellStart"/>
            <w:r>
              <w:rPr>
                <w:rFonts w:asciiTheme="majorHAnsi" w:eastAsia="Calibri" w:hAnsiTheme="majorHAnsi" w:cs="Calibri"/>
                <w:sz w:val="22"/>
                <w:szCs w:val="22"/>
              </w:rPr>
              <w:t>Staballard</w:t>
            </w:r>
            <w:proofErr w:type="spellEnd"/>
            <w:r>
              <w:rPr>
                <w:rFonts w:asciiTheme="majorHAnsi" w:eastAsia="Calibri" w:hAnsiTheme="majorHAnsi" w:cs="Calibri"/>
                <w:sz w:val="22"/>
                <w:szCs w:val="22"/>
              </w:rPr>
              <w:t xml:space="preserve"> to </w:t>
            </w:r>
            <w:proofErr w:type="spellStart"/>
            <w:r>
              <w:rPr>
                <w:rFonts w:asciiTheme="majorHAnsi" w:eastAsia="Calibri" w:hAnsiTheme="majorHAnsi" w:cs="Calibri"/>
                <w:sz w:val="22"/>
                <w:szCs w:val="22"/>
              </w:rPr>
              <w:t>Craigfoot</w:t>
            </w:r>
            <w:proofErr w:type="spellEnd"/>
            <w:r>
              <w:rPr>
                <w:rFonts w:asciiTheme="majorHAnsi" w:eastAsia="Calibri" w:hAnsiTheme="majorHAnsi" w:cs="Calibri"/>
                <w:sz w:val="22"/>
                <w:szCs w:val="22"/>
              </w:rPr>
              <w:t xml:space="preserve"> terrace. SC access officer is seeking funding to scope 1000m of path</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16DA2823" w14:textId="77777777" w:rsidR="00F37035" w:rsidRPr="005171EE" w:rsidRDefault="00F37035">
            <w:pPr>
              <w:rPr>
                <w:rFonts w:asciiTheme="majorHAnsi" w:eastAsia="Calibri" w:hAnsiTheme="majorHAnsi" w:cs="Calibri"/>
                <w:sz w:val="22"/>
              </w:rPr>
            </w:pPr>
          </w:p>
        </w:tc>
      </w:tr>
      <w:tr w:rsidR="001A4E0E" w:rsidRPr="005171EE" w14:paraId="2A6E7463" w14:textId="77777777" w:rsidTr="005150B2">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E533D81" w14:textId="1774F41B" w:rsidR="001A4E0E" w:rsidRDefault="001A4E0E" w:rsidP="00AD290D">
            <w:pPr>
              <w:rPr>
                <w:rFonts w:asciiTheme="majorHAnsi" w:eastAsia="Calibri" w:hAnsiTheme="majorHAnsi" w:cs="Calibri"/>
                <w:b/>
                <w:sz w:val="23"/>
                <w:szCs w:val="23"/>
              </w:rPr>
            </w:pPr>
            <w:r>
              <w:rPr>
                <w:rFonts w:asciiTheme="majorHAnsi" w:eastAsia="Calibri" w:hAnsiTheme="majorHAnsi" w:cs="Calibri"/>
                <w:b/>
                <w:sz w:val="23"/>
                <w:szCs w:val="23"/>
              </w:rPr>
              <w:t xml:space="preserve">17. </w:t>
            </w:r>
            <w:r w:rsidR="00E41C91">
              <w:rPr>
                <w:rFonts w:asciiTheme="majorHAnsi" w:eastAsia="Calibri" w:hAnsiTheme="majorHAnsi" w:cs="Calibri"/>
                <w:b/>
                <w:sz w:val="23"/>
                <w:szCs w:val="23"/>
              </w:rPr>
              <w:t>Website</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A6B7D18" w14:textId="1F598754" w:rsidR="00E575EE" w:rsidRDefault="00E41C91" w:rsidP="00CC6493">
            <w:pPr>
              <w:spacing w:after="200" w:line="276" w:lineRule="auto"/>
              <w:rPr>
                <w:rFonts w:asciiTheme="majorHAnsi" w:eastAsia="Calibri" w:hAnsiTheme="majorHAnsi" w:cs="Calibri"/>
                <w:sz w:val="22"/>
                <w:szCs w:val="22"/>
              </w:rPr>
            </w:pPr>
            <w:r>
              <w:rPr>
                <w:rFonts w:asciiTheme="majorHAnsi" w:eastAsia="Calibri" w:hAnsiTheme="majorHAnsi" w:cs="Calibri"/>
                <w:sz w:val="22"/>
                <w:szCs w:val="22"/>
              </w:rPr>
              <w:t>SCC email has moved and been wiped from one.com. C</w:t>
            </w:r>
            <w:r w:rsidR="00216BBA">
              <w:rPr>
                <w:rFonts w:asciiTheme="majorHAnsi" w:eastAsia="Calibri" w:hAnsiTheme="majorHAnsi" w:cs="Calibri"/>
                <w:sz w:val="22"/>
                <w:szCs w:val="22"/>
              </w:rPr>
              <w:t xml:space="preserve">lare </w:t>
            </w:r>
            <w:r>
              <w:rPr>
                <w:rFonts w:asciiTheme="majorHAnsi" w:eastAsia="Calibri" w:hAnsiTheme="majorHAnsi" w:cs="Calibri"/>
                <w:sz w:val="22"/>
                <w:szCs w:val="22"/>
              </w:rPr>
              <w:t>G</w:t>
            </w:r>
            <w:r w:rsidR="00216BBA">
              <w:rPr>
                <w:rFonts w:asciiTheme="majorHAnsi" w:eastAsia="Calibri" w:hAnsiTheme="majorHAnsi" w:cs="Calibri"/>
                <w:sz w:val="22"/>
                <w:szCs w:val="22"/>
              </w:rPr>
              <w:t>raham</w:t>
            </w:r>
            <w:r>
              <w:rPr>
                <w:rFonts w:asciiTheme="majorHAnsi" w:eastAsia="Calibri" w:hAnsiTheme="majorHAnsi" w:cs="Calibri"/>
                <w:sz w:val="22"/>
                <w:szCs w:val="22"/>
              </w:rPr>
              <w:t xml:space="preserve"> </w:t>
            </w:r>
            <w:r w:rsidR="00216BBA">
              <w:rPr>
                <w:rFonts w:asciiTheme="majorHAnsi" w:eastAsia="Calibri" w:hAnsiTheme="majorHAnsi" w:cs="Calibri"/>
                <w:sz w:val="22"/>
                <w:szCs w:val="22"/>
              </w:rPr>
              <w:t xml:space="preserve">(CG) is meeting with PM to decide where to keep distribution lists. LM – CG should have a designated SCC laptop and this would have value for meetings. </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8AAC5AD" w14:textId="72C97842" w:rsidR="00E575EE" w:rsidRDefault="00216BBA" w:rsidP="00F37035">
            <w:pPr>
              <w:rPr>
                <w:rFonts w:asciiTheme="majorHAnsi" w:eastAsia="Calibri" w:hAnsiTheme="majorHAnsi" w:cs="Calibri"/>
                <w:sz w:val="22"/>
              </w:rPr>
            </w:pPr>
            <w:r>
              <w:rPr>
                <w:rFonts w:asciiTheme="majorHAnsi" w:eastAsia="Calibri" w:hAnsiTheme="majorHAnsi" w:cs="Calibri"/>
                <w:sz w:val="22"/>
              </w:rPr>
              <w:t>CG/PM</w:t>
            </w:r>
          </w:p>
        </w:tc>
      </w:tr>
      <w:tr w:rsidR="00216BBA" w:rsidRPr="005171EE" w14:paraId="49FFD305" w14:textId="77777777" w:rsidTr="005150B2">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F564466" w14:textId="764F3749" w:rsidR="00216BBA" w:rsidRDefault="00216BBA" w:rsidP="00203A4B">
            <w:pPr>
              <w:rPr>
                <w:rFonts w:asciiTheme="majorHAnsi" w:eastAsia="Calibri" w:hAnsiTheme="majorHAnsi" w:cs="Calibri"/>
                <w:b/>
                <w:sz w:val="23"/>
                <w:szCs w:val="23"/>
              </w:rPr>
            </w:pPr>
            <w:r>
              <w:rPr>
                <w:rFonts w:asciiTheme="majorHAnsi" w:eastAsia="Calibri" w:hAnsiTheme="majorHAnsi" w:cs="Calibri"/>
                <w:b/>
                <w:sz w:val="23"/>
                <w:szCs w:val="23"/>
              </w:rPr>
              <w:t xml:space="preserve">18. Police report </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B8AD759" w14:textId="3D280745" w:rsidR="00216BBA" w:rsidRDefault="00216BBA" w:rsidP="00203A4B">
            <w:pPr>
              <w:spacing w:after="200" w:line="276" w:lineRule="auto"/>
              <w:rPr>
                <w:rFonts w:asciiTheme="majorHAnsi" w:eastAsia="Calibri" w:hAnsiTheme="majorHAnsi" w:cs="Calibri"/>
                <w:sz w:val="22"/>
                <w:szCs w:val="22"/>
              </w:rPr>
            </w:pPr>
            <w:r>
              <w:rPr>
                <w:rFonts w:asciiTheme="majorHAnsi" w:eastAsia="Calibri" w:hAnsiTheme="majorHAnsi" w:cs="Calibri"/>
                <w:sz w:val="22"/>
                <w:szCs w:val="22"/>
              </w:rPr>
              <w:t xml:space="preserve">See appendix </w:t>
            </w:r>
            <w:r w:rsidR="002E7B99">
              <w:rPr>
                <w:rFonts w:asciiTheme="majorHAnsi" w:eastAsia="Calibri" w:hAnsiTheme="majorHAnsi" w:cs="Calibri"/>
                <w:sz w:val="22"/>
                <w:szCs w:val="22"/>
              </w:rPr>
              <w:t>4</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8742016" w14:textId="77777777" w:rsidR="00216BBA" w:rsidRDefault="00216BBA" w:rsidP="00193B15">
            <w:pPr>
              <w:rPr>
                <w:rFonts w:asciiTheme="majorHAnsi" w:eastAsia="Calibri" w:hAnsiTheme="majorHAnsi" w:cs="Calibri"/>
                <w:sz w:val="22"/>
              </w:rPr>
            </w:pPr>
          </w:p>
        </w:tc>
      </w:tr>
      <w:tr w:rsidR="00D474E5" w:rsidRPr="005171EE" w14:paraId="0A0910C7" w14:textId="77777777" w:rsidTr="005150B2">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DFFC337" w14:textId="62CF57A0" w:rsidR="00D474E5" w:rsidRDefault="00216BBA" w:rsidP="00203A4B">
            <w:pPr>
              <w:rPr>
                <w:rFonts w:asciiTheme="majorHAnsi" w:eastAsia="Calibri" w:hAnsiTheme="majorHAnsi" w:cs="Calibri"/>
                <w:b/>
                <w:sz w:val="23"/>
                <w:szCs w:val="23"/>
              </w:rPr>
            </w:pPr>
            <w:r>
              <w:rPr>
                <w:rFonts w:asciiTheme="majorHAnsi" w:eastAsia="Calibri" w:hAnsiTheme="majorHAnsi" w:cs="Calibri"/>
                <w:b/>
                <w:sz w:val="23"/>
                <w:szCs w:val="23"/>
              </w:rPr>
              <w:t>19</w:t>
            </w:r>
            <w:r w:rsidR="00D474E5">
              <w:rPr>
                <w:rFonts w:asciiTheme="majorHAnsi" w:eastAsia="Calibri" w:hAnsiTheme="majorHAnsi" w:cs="Calibri"/>
                <w:b/>
                <w:sz w:val="23"/>
                <w:szCs w:val="23"/>
              </w:rPr>
              <w:t>. Treasurers report</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7F115C8" w14:textId="2D96CD7D" w:rsidR="00D474E5" w:rsidRDefault="00216BBA" w:rsidP="00203A4B">
            <w:pPr>
              <w:spacing w:after="200" w:line="276" w:lineRule="auto"/>
              <w:rPr>
                <w:rFonts w:asciiTheme="majorHAnsi" w:eastAsia="Calibri" w:hAnsiTheme="majorHAnsi" w:cs="Calibri"/>
                <w:sz w:val="22"/>
                <w:szCs w:val="22"/>
              </w:rPr>
            </w:pPr>
            <w:r>
              <w:rPr>
                <w:rFonts w:asciiTheme="majorHAnsi" w:eastAsia="Calibri" w:hAnsiTheme="majorHAnsi" w:cs="Calibri"/>
                <w:sz w:val="22"/>
                <w:szCs w:val="22"/>
              </w:rPr>
              <w:t xml:space="preserve">See appendix </w:t>
            </w:r>
            <w:r w:rsidR="002E7B99">
              <w:rPr>
                <w:rFonts w:asciiTheme="majorHAnsi" w:eastAsia="Calibri" w:hAnsiTheme="majorHAnsi" w:cs="Calibri"/>
                <w:sz w:val="22"/>
                <w:szCs w:val="22"/>
              </w:rPr>
              <w:t>5</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6DD7CC9" w14:textId="77777777" w:rsidR="00D474E5" w:rsidRDefault="00D474E5" w:rsidP="00193B15">
            <w:pPr>
              <w:rPr>
                <w:rFonts w:asciiTheme="majorHAnsi" w:eastAsia="Calibri" w:hAnsiTheme="majorHAnsi" w:cs="Calibri"/>
                <w:sz w:val="22"/>
              </w:rPr>
            </w:pPr>
          </w:p>
        </w:tc>
      </w:tr>
      <w:tr w:rsidR="009C4E01" w:rsidRPr="005171EE" w14:paraId="293DB616" w14:textId="77777777" w:rsidTr="005150B2">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9F5A301" w14:textId="495F8E39" w:rsidR="009C4E01" w:rsidRPr="00AA4125" w:rsidRDefault="00D474E5" w:rsidP="00203A4B">
            <w:pPr>
              <w:rPr>
                <w:rFonts w:asciiTheme="majorHAnsi" w:eastAsia="Calibri" w:hAnsiTheme="majorHAnsi" w:cs="Calibri"/>
                <w:b/>
                <w:sz w:val="23"/>
                <w:szCs w:val="23"/>
              </w:rPr>
            </w:pPr>
            <w:r>
              <w:rPr>
                <w:rFonts w:asciiTheme="majorHAnsi" w:eastAsia="Calibri" w:hAnsiTheme="majorHAnsi" w:cs="Calibri"/>
                <w:b/>
                <w:sz w:val="23"/>
                <w:szCs w:val="23"/>
              </w:rPr>
              <w:t>19</w:t>
            </w:r>
            <w:r w:rsidR="00203A4B">
              <w:rPr>
                <w:rFonts w:asciiTheme="majorHAnsi" w:eastAsia="Calibri" w:hAnsiTheme="majorHAnsi" w:cs="Calibri"/>
                <w:b/>
                <w:sz w:val="23"/>
                <w:szCs w:val="23"/>
              </w:rPr>
              <w:t>. AOCB</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6721B26" w14:textId="77777777" w:rsidR="00354085" w:rsidRPr="00354085" w:rsidRDefault="00354085" w:rsidP="00354085">
            <w:pPr>
              <w:rPr>
                <w:rFonts w:ascii="Times New Roman" w:eastAsia="Times New Roman" w:hAnsi="Times New Roman" w:cs="Times New Roman"/>
                <w:sz w:val="20"/>
                <w:szCs w:val="20"/>
                <w:lang w:eastAsia="en-US"/>
              </w:rPr>
            </w:pPr>
            <w:r w:rsidRPr="00354085">
              <w:rPr>
                <w:rFonts w:ascii="Calibri" w:eastAsia="Times New Roman" w:hAnsi="Calibri" w:cs="Times New Roman"/>
                <w:color w:val="242424"/>
                <w:sz w:val="22"/>
                <w:szCs w:val="22"/>
                <w:shd w:val="clear" w:color="auto" w:fill="FFFFFF"/>
                <w:lang w:eastAsia="en-US"/>
              </w:rPr>
              <w:t>Under AOB JK advised that she had progressed the 2 actions placed on her from the previous meeting but sadly could not report much progress.  She had written to Stirling Council Flood dept for clarification on the conflicting advice provided to the LLTNP in regard to the 2 outstanding planning applications re flooding on the B829 but was still awaiting a reply.  Enquiries made to Stirling Council Planning Dept re the potential for conflict between responsibilities between them and the Park Planning Dept in relation to LPPs had only received a holding reply despite following through on an earlier request for clarification.  She agreed to chase up again before the next SCC meeting.</w:t>
            </w:r>
          </w:p>
          <w:p w14:paraId="5AB1D419" w14:textId="77777777" w:rsidR="005548F7" w:rsidRDefault="005548F7" w:rsidP="00193B15">
            <w:pPr>
              <w:spacing w:after="200" w:line="276" w:lineRule="auto"/>
              <w:rPr>
                <w:rFonts w:asciiTheme="majorHAnsi" w:eastAsia="Calibri" w:hAnsiTheme="majorHAnsi" w:cs="Calibri"/>
                <w:sz w:val="22"/>
                <w:szCs w:val="22"/>
              </w:rPr>
            </w:pPr>
          </w:p>
          <w:p w14:paraId="7322BC9D" w14:textId="4CBFAD6C" w:rsidR="005548F7" w:rsidRDefault="005548F7" w:rsidP="00193B15">
            <w:pPr>
              <w:spacing w:after="200" w:line="276" w:lineRule="auto"/>
              <w:rPr>
                <w:rFonts w:asciiTheme="majorHAnsi" w:eastAsia="Calibri" w:hAnsiTheme="majorHAnsi" w:cs="Calibri"/>
                <w:sz w:val="22"/>
                <w:szCs w:val="22"/>
              </w:rPr>
            </w:pPr>
            <w:r>
              <w:rPr>
                <w:rFonts w:asciiTheme="majorHAnsi" w:eastAsia="Calibri" w:hAnsiTheme="majorHAnsi" w:cs="Calibri"/>
                <w:sz w:val="22"/>
                <w:szCs w:val="22"/>
              </w:rPr>
              <w:t xml:space="preserve">Community member update – </w:t>
            </w:r>
            <w:proofErr w:type="gramStart"/>
            <w:r>
              <w:rPr>
                <w:rFonts w:asciiTheme="majorHAnsi" w:eastAsia="Calibri" w:hAnsiTheme="majorHAnsi" w:cs="Calibri"/>
                <w:sz w:val="22"/>
                <w:szCs w:val="22"/>
              </w:rPr>
              <w:t>An</w:t>
            </w:r>
            <w:proofErr w:type="gramEnd"/>
            <w:r>
              <w:rPr>
                <w:rFonts w:asciiTheme="majorHAnsi" w:eastAsia="Calibri" w:hAnsiTheme="majorHAnsi" w:cs="Calibri"/>
                <w:sz w:val="22"/>
                <w:szCs w:val="22"/>
              </w:rPr>
              <w:t xml:space="preserve"> survey conducted with parents around an after school club has demonstrated interest &amp; parents are getting a committee together. PM offered support with questions around Care inspectorate. Elaine Watterson (EW) suggested </w:t>
            </w:r>
            <w:r>
              <w:rPr>
                <w:rFonts w:asciiTheme="majorHAnsi" w:eastAsia="Calibri" w:hAnsiTheme="majorHAnsi" w:cs="Calibri"/>
                <w:sz w:val="22"/>
                <w:szCs w:val="22"/>
              </w:rPr>
              <w:lastRenderedPageBreak/>
              <w:t xml:space="preserve">connecting with STEP &amp; Anne Michelle </w:t>
            </w:r>
            <w:proofErr w:type="spellStart"/>
            <w:r>
              <w:rPr>
                <w:rFonts w:asciiTheme="majorHAnsi" w:eastAsia="Calibri" w:hAnsiTheme="majorHAnsi" w:cs="Calibri"/>
                <w:sz w:val="22"/>
                <w:szCs w:val="22"/>
              </w:rPr>
              <w:t>Ketteridge</w:t>
            </w:r>
            <w:proofErr w:type="spellEnd"/>
            <w:r>
              <w:rPr>
                <w:rFonts w:asciiTheme="majorHAnsi" w:eastAsia="Calibri" w:hAnsiTheme="majorHAnsi" w:cs="Calibri"/>
                <w:sz w:val="22"/>
                <w:szCs w:val="22"/>
              </w:rPr>
              <w:t xml:space="preserve"> (CLLD). LM signposted to Jean Cowie (SC) for </w:t>
            </w:r>
            <w:proofErr w:type="spellStart"/>
            <w:r>
              <w:rPr>
                <w:rFonts w:asciiTheme="majorHAnsi" w:eastAsia="Calibri" w:hAnsiTheme="majorHAnsi" w:cs="Calibri"/>
                <w:sz w:val="22"/>
                <w:szCs w:val="22"/>
              </w:rPr>
              <w:t>start up</w:t>
            </w:r>
            <w:proofErr w:type="spellEnd"/>
            <w:r>
              <w:rPr>
                <w:rFonts w:asciiTheme="majorHAnsi" w:eastAsia="Calibri" w:hAnsiTheme="majorHAnsi" w:cs="Calibri"/>
                <w:sz w:val="22"/>
                <w:szCs w:val="22"/>
              </w:rPr>
              <w:t xml:space="preserve"> funding &amp; insurances</w:t>
            </w:r>
          </w:p>
          <w:p w14:paraId="706CDF00" w14:textId="6FF3A296" w:rsidR="005548F7" w:rsidRDefault="002E7B99" w:rsidP="00193B15">
            <w:pPr>
              <w:spacing w:after="200" w:line="276" w:lineRule="auto"/>
              <w:rPr>
                <w:rFonts w:asciiTheme="majorHAnsi" w:eastAsia="Calibri" w:hAnsiTheme="majorHAnsi" w:cs="Calibri"/>
                <w:sz w:val="22"/>
                <w:szCs w:val="22"/>
              </w:rPr>
            </w:pPr>
            <w:r>
              <w:rPr>
                <w:rFonts w:asciiTheme="majorHAnsi" w:eastAsia="Calibri" w:hAnsiTheme="majorHAnsi" w:cs="Calibri"/>
                <w:sz w:val="22"/>
                <w:szCs w:val="22"/>
              </w:rPr>
              <w:t>QEFP update – Appendix 6</w:t>
            </w:r>
          </w:p>
          <w:p w14:paraId="5183859B" w14:textId="1BB3E9E1" w:rsidR="005548F7" w:rsidRPr="00AA4125" w:rsidRDefault="005548F7" w:rsidP="00193B15">
            <w:pPr>
              <w:spacing w:after="200" w:line="276" w:lineRule="auto"/>
              <w:rPr>
                <w:rFonts w:asciiTheme="majorHAnsi" w:eastAsia="Calibri" w:hAnsiTheme="majorHAnsi" w:cs="Calibri"/>
                <w:sz w:val="22"/>
                <w:szCs w:val="22"/>
              </w:rPr>
            </w:pPr>
            <w:r>
              <w:rPr>
                <w:rFonts w:asciiTheme="majorHAnsi" w:eastAsia="Calibri" w:hAnsiTheme="majorHAnsi" w:cs="Calibri"/>
                <w:sz w:val="22"/>
                <w:szCs w:val="22"/>
              </w:rPr>
              <w:t>Paul Mackintosh thanked all and brought the meeting to a close.</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3DA976C2" w14:textId="4E06462F" w:rsidR="00203A4B" w:rsidRPr="005171EE" w:rsidRDefault="005548F7" w:rsidP="00193B15">
            <w:pPr>
              <w:rPr>
                <w:rFonts w:asciiTheme="majorHAnsi" w:eastAsia="Calibri" w:hAnsiTheme="majorHAnsi" w:cs="Calibri"/>
                <w:sz w:val="22"/>
              </w:rPr>
            </w:pPr>
            <w:r>
              <w:rPr>
                <w:rFonts w:asciiTheme="majorHAnsi" w:eastAsia="Calibri" w:hAnsiTheme="majorHAnsi" w:cs="Calibri"/>
                <w:sz w:val="22"/>
              </w:rPr>
              <w:lastRenderedPageBreak/>
              <w:t>JK to chase SC</w:t>
            </w:r>
            <w:r w:rsidR="00203A4B">
              <w:rPr>
                <w:rFonts w:asciiTheme="majorHAnsi" w:eastAsia="Calibri" w:hAnsiTheme="majorHAnsi" w:cs="Calibri"/>
                <w:sz w:val="22"/>
              </w:rPr>
              <w:t xml:space="preserve"> </w:t>
            </w:r>
          </w:p>
        </w:tc>
      </w:tr>
    </w:tbl>
    <w:p w14:paraId="3F7F3A04" w14:textId="725F57EB" w:rsidR="009C4E01" w:rsidRPr="005171EE" w:rsidRDefault="009C4E01">
      <w:pPr>
        <w:spacing w:after="80"/>
        <w:jc w:val="center"/>
        <w:rPr>
          <w:rFonts w:asciiTheme="majorHAnsi" w:eastAsia="Calibri" w:hAnsiTheme="majorHAnsi" w:cs="Calibri"/>
          <w:b/>
          <w:sz w:val="23"/>
        </w:rPr>
      </w:pPr>
    </w:p>
    <w:p w14:paraId="0EE184FF" w14:textId="77777777" w:rsidR="009C4E01" w:rsidRPr="005171EE" w:rsidRDefault="00B07D54">
      <w:pPr>
        <w:spacing w:after="80"/>
        <w:jc w:val="center"/>
        <w:rPr>
          <w:rFonts w:asciiTheme="majorHAnsi" w:eastAsia="Calibri" w:hAnsiTheme="majorHAnsi" w:cs="Calibri"/>
          <w:b/>
          <w:sz w:val="23"/>
        </w:rPr>
      </w:pPr>
      <w:r w:rsidRPr="005171EE">
        <w:rPr>
          <w:rFonts w:asciiTheme="majorHAnsi" w:eastAsia="Calibri" w:hAnsiTheme="majorHAnsi" w:cs="Calibri"/>
          <w:b/>
          <w:sz w:val="23"/>
        </w:rPr>
        <w:t xml:space="preserve">Next Public meeting </w:t>
      </w:r>
    </w:p>
    <w:p w14:paraId="7CB7E06F" w14:textId="325D6466" w:rsidR="009C4E01" w:rsidRPr="005171EE" w:rsidRDefault="00B07D54">
      <w:pPr>
        <w:spacing w:after="80"/>
        <w:jc w:val="center"/>
        <w:rPr>
          <w:rFonts w:asciiTheme="majorHAnsi" w:eastAsia="Calibri" w:hAnsiTheme="majorHAnsi" w:cs="Calibri"/>
          <w:b/>
          <w:sz w:val="23"/>
        </w:rPr>
      </w:pPr>
      <w:r w:rsidRPr="005171EE">
        <w:rPr>
          <w:rFonts w:asciiTheme="majorHAnsi" w:eastAsia="Calibri" w:hAnsiTheme="majorHAnsi" w:cs="Calibri"/>
          <w:b/>
          <w:sz w:val="23"/>
        </w:rPr>
        <w:t xml:space="preserve">Thurs </w:t>
      </w:r>
      <w:r w:rsidR="00C70326">
        <w:rPr>
          <w:rFonts w:asciiTheme="majorHAnsi" w:eastAsia="Calibri" w:hAnsiTheme="majorHAnsi" w:cs="Calibri"/>
          <w:b/>
          <w:sz w:val="23"/>
        </w:rPr>
        <w:t>2</w:t>
      </w:r>
      <w:r w:rsidR="00193B15" w:rsidRPr="00193B15">
        <w:rPr>
          <w:rFonts w:asciiTheme="majorHAnsi" w:eastAsia="Calibri" w:hAnsiTheme="majorHAnsi" w:cs="Calibri"/>
          <w:b/>
          <w:sz w:val="23"/>
          <w:vertAlign w:val="superscript"/>
        </w:rPr>
        <w:t>nd</w:t>
      </w:r>
      <w:r w:rsidR="00193B15">
        <w:rPr>
          <w:rFonts w:asciiTheme="majorHAnsi" w:eastAsia="Calibri" w:hAnsiTheme="majorHAnsi" w:cs="Calibri"/>
          <w:b/>
          <w:sz w:val="23"/>
        </w:rPr>
        <w:t xml:space="preserve"> </w:t>
      </w:r>
      <w:r w:rsidR="00C70326">
        <w:rPr>
          <w:rFonts w:asciiTheme="majorHAnsi" w:eastAsia="Calibri" w:hAnsiTheme="majorHAnsi" w:cs="Calibri"/>
          <w:b/>
          <w:sz w:val="23"/>
        </w:rPr>
        <w:t xml:space="preserve">March </w:t>
      </w:r>
      <w:r w:rsidR="00193B15">
        <w:rPr>
          <w:rFonts w:asciiTheme="majorHAnsi" w:eastAsia="Calibri" w:hAnsiTheme="majorHAnsi" w:cs="Calibri"/>
          <w:b/>
          <w:sz w:val="23"/>
        </w:rPr>
        <w:t>2023</w:t>
      </w:r>
      <w:r w:rsidRPr="005171EE">
        <w:rPr>
          <w:rFonts w:asciiTheme="majorHAnsi" w:eastAsia="Calibri" w:hAnsiTheme="majorHAnsi" w:cs="Calibri"/>
          <w:b/>
          <w:sz w:val="23"/>
        </w:rPr>
        <w:t xml:space="preserve"> </w:t>
      </w:r>
      <w:r w:rsidR="00C55E00">
        <w:rPr>
          <w:rFonts w:asciiTheme="majorHAnsi" w:eastAsia="Calibri" w:hAnsiTheme="majorHAnsi" w:cs="Calibri"/>
          <w:b/>
          <w:sz w:val="23"/>
        </w:rPr>
        <w:t>7pm</w:t>
      </w:r>
    </w:p>
    <w:p w14:paraId="67126192" w14:textId="11883B73" w:rsidR="00816FD2" w:rsidRPr="005171EE" w:rsidRDefault="00C55E00" w:rsidP="00CD37D5">
      <w:pPr>
        <w:spacing w:after="80"/>
        <w:jc w:val="center"/>
        <w:rPr>
          <w:rFonts w:asciiTheme="majorHAnsi" w:eastAsia="Calibri" w:hAnsiTheme="majorHAnsi" w:cs="Calibri"/>
          <w:b/>
          <w:sz w:val="23"/>
        </w:rPr>
      </w:pPr>
      <w:r>
        <w:rPr>
          <w:rFonts w:asciiTheme="majorHAnsi" w:eastAsia="Calibri" w:hAnsiTheme="majorHAnsi" w:cs="Calibri"/>
          <w:b/>
          <w:sz w:val="23"/>
        </w:rPr>
        <w:t>Aberfoyle Memorial Hall</w:t>
      </w:r>
    </w:p>
    <w:p w14:paraId="60841024" w14:textId="77777777" w:rsidR="005171EE" w:rsidRDefault="005171EE">
      <w:pPr>
        <w:spacing w:after="80"/>
        <w:jc w:val="center"/>
        <w:rPr>
          <w:rFonts w:asciiTheme="majorHAnsi" w:eastAsia="Calibri" w:hAnsiTheme="majorHAnsi" w:cs="Calibri"/>
          <w:b/>
          <w:sz w:val="32"/>
        </w:rPr>
      </w:pPr>
    </w:p>
    <w:p w14:paraId="46DB9104" w14:textId="26451AFA" w:rsidR="00D474E5" w:rsidRDefault="00B07D54" w:rsidP="00C70326">
      <w:pPr>
        <w:spacing w:after="80"/>
        <w:jc w:val="center"/>
        <w:rPr>
          <w:rFonts w:asciiTheme="majorHAnsi" w:eastAsia="Calibri" w:hAnsiTheme="majorHAnsi" w:cs="Calibri"/>
          <w:b/>
          <w:sz w:val="32"/>
        </w:rPr>
      </w:pPr>
      <w:r w:rsidRPr="005171EE">
        <w:rPr>
          <w:rFonts w:asciiTheme="majorHAnsi" w:eastAsia="Calibri" w:hAnsiTheme="majorHAnsi" w:cs="Calibri"/>
          <w:b/>
          <w:sz w:val="32"/>
        </w:rPr>
        <w:t xml:space="preserve">Appendix 1 </w:t>
      </w:r>
    </w:p>
    <w:p w14:paraId="2F1E2958" w14:textId="77777777" w:rsidR="00C55E00" w:rsidRPr="00D426D6" w:rsidRDefault="00C55E00" w:rsidP="00C55E00">
      <w:pPr>
        <w:pStyle w:val="FLSHeading1Bold"/>
      </w:pPr>
      <w:r w:rsidRPr="00D426D6">
        <w:t xml:space="preserve">Forestry and Land </w:t>
      </w:r>
      <w:r>
        <w:t xml:space="preserve">Scotland </w:t>
      </w:r>
      <w:r w:rsidRPr="00A72557">
        <w:rPr>
          <w:i/>
        </w:rPr>
        <w:t xml:space="preserve">Phytophthora </w:t>
      </w:r>
      <w:proofErr w:type="spellStart"/>
      <w:r w:rsidRPr="00A72557">
        <w:rPr>
          <w:i/>
        </w:rPr>
        <w:t>ramorum</w:t>
      </w:r>
      <w:proofErr w:type="spellEnd"/>
    </w:p>
    <w:p w14:paraId="3324D868" w14:textId="77777777" w:rsidR="00C55E00" w:rsidRDefault="00C55E00" w:rsidP="00C55E00">
      <w:pPr>
        <w:pStyle w:val="FLSHeading3Bold"/>
        <w:spacing w:line="276" w:lineRule="auto"/>
        <w:jc w:val="both"/>
        <w:rPr>
          <w:rFonts w:cstheme="minorHAnsi"/>
        </w:rPr>
      </w:pPr>
    </w:p>
    <w:p w14:paraId="278ED38B" w14:textId="77777777" w:rsidR="00C55E00" w:rsidRDefault="00C55E00" w:rsidP="00C55E00">
      <w:pPr>
        <w:pStyle w:val="FLSHeading3Bold"/>
        <w:spacing w:line="276" w:lineRule="auto"/>
        <w:jc w:val="both"/>
        <w:rPr>
          <w:rFonts w:cstheme="minorHAnsi"/>
        </w:rPr>
      </w:pPr>
      <w:r>
        <w:rPr>
          <w:rFonts w:cstheme="minorHAnsi"/>
        </w:rPr>
        <w:t xml:space="preserve">Forestry and Land Scotland are currently working on the Statutory Plant Health Notices issued to us in the Autumn following the confirmation of the presence of </w:t>
      </w:r>
      <w:r w:rsidRPr="00FD5C2B">
        <w:rPr>
          <w:rFonts w:cstheme="minorHAnsi"/>
          <w:i/>
          <w:iCs/>
        </w:rPr>
        <w:t xml:space="preserve">Phytophthora </w:t>
      </w:r>
      <w:proofErr w:type="spellStart"/>
      <w:r w:rsidRPr="00FD5C2B">
        <w:rPr>
          <w:rFonts w:cstheme="minorHAnsi"/>
          <w:i/>
          <w:iCs/>
        </w:rPr>
        <w:t>ramorum</w:t>
      </w:r>
      <w:proofErr w:type="spellEnd"/>
      <w:r>
        <w:rPr>
          <w:rFonts w:cstheme="minorHAnsi"/>
        </w:rPr>
        <w:t xml:space="preserve">. We now legally have to comply with these by felling the diseased trees and trees within the buffer zone around them. </w:t>
      </w:r>
    </w:p>
    <w:p w14:paraId="2D563318" w14:textId="77777777" w:rsidR="00C55E00" w:rsidRDefault="00C55E00" w:rsidP="00C55E00">
      <w:pPr>
        <w:pStyle w:val="FLSHeading3Bold"/>
        <w:spacing w:line="276" w:lineRule="auto"/>
        <w:jc w:val="both"/>
        <w:rPr>
          <w:rFonts w:cstheme="minorHAnsi"/>
        </w:rPr>
      </w:pPr>
    </w:p>
    <w:p w14:paraId="5EF2F104" w14:textId="77777777" w:rsidR="00C55E00" w:rsidRDefault="00C55E00" w:rsidP="00C55E00">
      <w:pPr>
        <w:pStyle w:val="FLSHeading3Bold"/>
        <w:spacing w:line="276" w:lineRule="auto"/>
        <w:jc w:val="both"/>
        <w:rPr>
          <w:rFonts w:cstheme="minorHAnsi"/>
        </w:rPr>
      </w:pPr>
      <w:r>
        <w:rPr>
          <w:rFonts w:cstheme="minorHAnsi"/>
        </w:rPr>
        <w:t xml:space="preserve">Felling at Loch </w:t>
      </w:r>
      <w:proofErr w:type="spellStart"/>
      <w:r>
        <w:rPr>
          <w:rFonts w:cstheme="minorHAnsi"/>
        </w:rPr>
        <w:t>Ard</w:t>
      </w:r>
      <w:proofErr w:type="spellEnd"/>
      <w:r>
        <w:rPr>
          <w:rFonts w:cstheme="minorHAnsi"/>
        </w:rPr>
        <w:t xml:space="preserve"> has been underway since the middle of December – this operation requires the Rob Roy’s cave and loch shore sections of the 8 Mile Loop and Sculpture Trail to be diverted. We are hoping that this work will be completed by the end of January.</w:t>
      </w:r>
    </w:p>
    <w:p w14:paraId="2915035E" w14:textId="77777777" w:rsidR="00C55E00" w:rsidRDefault="00C55E00" w:rsidP="00C55E00">
      <w:pPr>
        <w:pStyle w:val="FLSHeading3Bold"/>
        <w:spacing w:line="276" w:lineRule="auto"/>
        <w:jc w:val="both"/>
        <w:rPr>
          <w:rFonts w:cstheme="minorHAnsi"/>
        </w:rPr>
      </w:pPr>
    </w:p>
    <w:p w14:paraId="262EE99E" w14:textId="77777777" w:rsidR="00C55E00" w:rsidRDefault="00C55E00" w:rsidP="00C55E00">
      <w:pPr>
        <w:pStyle w:val="FLSHeading3Bold"/>
        <w:spacing w:line="276" w:lineRule="auto"/>
        <w:jc w:val="both"/>
        <w:rPr>
          <w:rFonts w:cstheme="minorHAnsi"/>
        </w:rPr>
      </w:pPr>
      <w:r>
        <w:rPr>
          <w:rFonts w:cstheme="minorHAnsi"/>
        </w:rPr>
        <w:t>Felling works will also begin shortly above</w:t>
      </w:r>
      <w:r>
        <w:rPr>
          <w:rFonts w:cstheme="minorHAnsi"/>
          <w:color w:val="000000" w:themeColor="text1"/>
        </w:rPr>
        <w:t xml:space="preserve"> </w:t>
      </w:r>
      <w:r w:rsidRPr="00F342F1">
        <w:rPr>
          <w:rFonts w:cstheme="minorHAnsi"/>
          <w:color w:val="000000" w:themeColor="text1"/>
        </w:rPr>
        <w:t>Aberfoyle golf course</w:t>
      </w:r>
      <w:r>
        <w:rPr>
          <w:rFonts w:cstheme="minorHAnsi"/>
        </w:rPr>
        <w:t xml:space="preserve">. This will affect some of the wider trail network and a short closure to the WHW path. </w:t>
      </w:r>
    </w:p>
    <w:p w14:paraId="70C51C46" w14:textId="77777777" w:rsidR="00C55E00" w:rsidRDefault="00C55E00" w:rsidP="00C55E00">
      <w:pPr>
        <w:pStyle w:val="FLSHeading3Bold"/>
        <w:spacing w:line="276" w:lineRule="auto"/>
        <w:jc w:val="both"/>
        <w:rPr>
          <w:rFonts w:cstheme="minorHAnsi"/>
        </w:rPr>
      </w:pPr>
    </w:p>
    <w:p w14:paraId="54DAAD61" w14:textId="77777777" w:rsidR="00C55E00" w:rsidRDefault="00C55E00" w:rsidP="00C55E00">
      <w:pPr>
        <w:pStyle w:val="FLSHeading3Bold"/>
        <w:spacing w:line="276" w:lineRule="auto"/>
        <w:jc w:val="both"/>
        <w:rPr>
          <w:rFonts w:cstheme="minorHAnsi"/>
        </w:rPr>
      </w:pPr>
      <w:r>
        <w:rPr>
          <w:rFonts w:cstheme="minorHAnsi"/>
        </w:rPr>
        <w:t xml:space="preserve">Please keep an eye on our webpages and social media for the most up to date information. </w:t>
      </w:r>
    </w:p>
    <w:p w14:paraId="643A3721" w14:textId="77777777" w:rsidR="00C55E00" w:rsidRDefault="00C55E00" w:rsidP="00C55E00">
      <w:pPr>
        <w:pStyle w:val="FLSHeading3Bold"/>
        <w:spacing w:line="276" w:lineRule="auto"/>
        <w:jc w:val="both"/>
        <w:rPr>
          <w:rFonts w:cstheme="minorHAnsi"/>
          <w:lang w:val="en-US"/>
        </w:rPr>
      </w:pPr>
      <w:r w:rsidRPr="002128E7">
        <w:rPr>
          <w:rFonts w:cstheme="minorHAnsi"/>
          <w:lang w:val="en-US"/>
        </w:rPr>
        <w:t>Please follow all operational and diversion si</w:t>
      </w:r>
      <w:r>
        <w:rPr>
          <w:rFonts w:cstheme="minorHAnsi"/>
          <w:lang w:val="en-US"/>
        </w:rPr>
        <w:t>gn</w:t>
      </w:r>
      <w:r w:rsidRPr="002128E7">
        <w:rPr>
          <w:rFonts w:cstheme="minorHAnsi"/>
          <w:lang w:val="en-US"/>
        </w:rPr>
        <w:t>age and advice from onsite operators during this time. </w:t>
      </w:r>
    </w:p>
    <w:p w14:paraId="2861E57A" w14:textId="77777777" w:rsidR="00C55E00" w:rsidRDefault="00C55E00" w:rsidP="00C55E00">
      <w:pPr>
        <w:pStyle w:val="FLSHeading3Bold"/>
        <w:spacing w:line="276" w:lineRule="auto"/>
        <w:jc w:val="both"/>
        <w:rPr>
          <w:rFonts w:cstheme="minorHAnsi"/>
          <w:lang w:val="en-US"/>
        </w:rPr>
      </w:pPr>
    </w:p>
    <w:p w14:paraId="4EAD2FCB" w14:textId="77777777" w:rsidR="00C55E00" w:rsidRPr="00C1284B" w:rsidRDefault="00C55E00" w:rsidP="00C55E00">
      <w:pPr>
        <w:pStyle w:val="FLSHeading3Bold"/>
        <w:spacing w:line="276" w:lineRule="auto"/>
        <w:jc w:val="both"/>
        <w:rPr>
          <w:rFonts w:cstheme="minorHAnsi"/>
        </w:rPr>
      </w:pPr>
      <w:r>
        <w:rPr>
          <w:rFonts w:cstheme="minorHAnsi"/>
          <w:lang w:val="en-US"/>
        </w:rPr>
        <w:lastRenderedPageBreak/>
        <w:t xml:space="preserve">Thank you for your patience and understanding during this time. </w:t>
      </w:r>
    </w:p>
    <w:p w14:paraId="4073A217" w14:textId="77777777" w:rsidR="00C55E00" w:rsidRDefault="00C55E00" w:rsidP="00C70326">
      <w:pPr>
        <w:spacing w:after="80"/>
        <w:jc w:val="center"/>
        <w:rPr>
          <w:rFonts w:asciiTheme="majorHAnsi" w:eastAsia="Calibri" w:hAnsiTheme="majorHAnsi" w:cs="Calibri"/>
          <w:b/>
          <w:sz w:val="32"/>
        </w:rPr>
      </w:pPr>
    </w:p>
    <w:p w14:paraId="2A9F03B2" w14:textId="77777777" w:rsidR="00C55E00" w:rsidRDefault="00C55E00" w:rsidP="00C70326">
      <w:pPr>
        <w:spacing w:after="80"/>
        <w:jc w:val="center"/>
        <w:rPr>
          <w:rFonts w:asciiTheme="majorHAnsi" w:eastAsia="Calibri" w:hAnsiTheme="majorHAnsi" w:cs="Calibri"/>
          <w:b/>
          <w:sz w:val="32"/>
        </w:rPr>
      </w:pPr>
    </w:p>
    <w:p w14:paraId="650F5A9B" w14:textId="1913E0AD" w:rsidR="00C55E00" w:rsidRDefault="00C55E00" w:rsidP="00C70326">
      <w:pPr>
        <w:spacing w:after="80"/>
        <w:jc w:val="center"/>
        <w:rPr>
          <w:rFonts w:asciiTheme="majorHAnsi" w:eastAsia="Calibri" w:hAnsiTheme="majorHAnsi" w:cs="Calibri"/>
          <w:b/>
          <w:sz w:val="32"/>
        </w:rPr>
      </w:pPr>
      <w:r>
        <w:rPr>
          <w:rFonts w:asciiTheme="majorHAnsi" w:eastAsia="Calibri" w:hAnsiTheme="majorHAnsi" w:cs="Calibri"/>
          <w:b/>
          <w:sz w:val="32"/>
        </w:rPr>
        <w:t>Appendix 2</w:t>
      </w:r>
    </w:p>
    <w:p w14:paraId="7824823A" w14:textId="77777777" w:rsidR="00354085" w:rsidRPr="00296720" w:rsidRDefault="00354085" w:rsidP="00354085">
      <w:pPr>
        <w:jc w:val="center"/>
        <w:rPr>
          <w:b/>
          <w:sz w:val="36"/>
          <w:szCs w:val="36"/>
        </w:rPr>
      </w:pPr>
      <w:r w:rsidRPr="008E30DE">
        <w:rPr>
          <w:b/>
          <w:sz w:val="36"/>
          <w:szCs w:val="36"/>
        </w:rPr>
        <w:t>Strathard Community Council</w:t>
      </w:r>
    </w:p>
    <w:p w14:paraId="2BA4DF5C" w14:textId="77777777" w:rsidR="00354085" w:rsidRDefault="00354085" w:rsidP="00354085">
      <w:pPr>
        <w:jc w:val="center"/>
        <w:rPr>
          <w:b/>
          <w:sz w:val="28"/>
          <w:szCs w:val="28"/>
        </w:rPr>
      </w:pPr>
      <w:r w:rsidRPr="008E30DE">
        <w:rPr>
          <w:b/>
          <w:sz w:val="28"/>
          <w:szCs w:val="28"/>
        </w:rPr>
        <w:t>Weekly Planning Lists for</w:t>
      </w:r>
      <w:r>
        <w:rPr>
          <w:b/>
          <w:sz w:val="28"/>
          <w:szCs w:val="28"/>
        </w:rPr>
        <w:t xml:space="preserve"> November 2022</w:t>
      </w:r>
    </w:p>
    <w:p w14:paraId="6F19A2A9" w14:textId="77777777" w:rsidR="00354085" w:rsidRDefault="00354085" w:rsidP="00354085">
      <w:pPr>
        <w:rPr>
          <w:b/>
        </w:rPr>
      </w:pPr>
      <w:r>
        <w:rPr>
          <w:b/>
        </w:rPr>
        <w:t>Planning Applications:</w:t>
      </w:r>
    </w:p>
    <w:p w14:paraId="45823038" w14:textId="77777777" w:rsidR="00354085" w:rsidRDefault="00354085" w:rsidP="00354085">
      <w:pPr>
        <w:rPr>
          <w:b/>
        </w:rPr>
      </w:pPr>
      <w:r>
        <w:rPr>
          <w:b/>
        </w:rPr>
        <w:t>WK 3</w:t>
      </w:r>
    </w:p>
    <w:p w14:paraId="2E80B3E1" w14:textId="77777777" w:rsidR="00354085" w:rsidRDefault="00354085" w:rsidP="00354085">
      <w:pPr>
        <w:rPr>
          <w:b/>
        </w:rPr>
      </w:pPr>
      <w:r>
        <w:t xml:space="preserve">Ref No 2022/0372/NOT Officer Scott Brown Date Valid 20 December 2022 Proposal Upgrading of existing forestry track and construction of up to 25m of forestry track Location Kirkton Wood-small forest near Aberfoyle. Near - Manse Road, Kirkton, Aberfoyle, Stirlingshire, Scotland, FK8 3XA Applicant Dr Angela Newton Kirkton Wood 1 </w:t>
      </w:r>
      <w:proofErr w:type="spellStart"/>
      <w:r>
        <w:t>Cayzer</w:t>
      </w:r>
      <w:proofErr w:type="spellEnd"/>
      <w:r>
        <w:t xml:space="preserve"> Court </w:t>
      </w:r>
      <w:proofErr w:type="spellStart"/>
      <w:r>
        <w:t>Gartmore</w:t>
      </w:r>
      <w:proofErr w:type="spellEnd"/>
      <w:r>
        <w:t xml:space="preserve"> Stirlingshire FK8 3RE Agent Eamonn Wall Eamonn Wall &amp; Co - </w:t>
      </w:r>
      <w:proofErr w:type="spellStart"/>
      <w:r>
        <w:t>Arboricultural</w:t>
      </w:r>
      <w:proofErr w:type="spellEnd"/>
      <w:r>
        <w:t xml:space="preserve"> Consultants 15 West Burnside Dollar FK14 7DP Application Type Prior Notification National Park Ward NP Ward 2 (northern (central) area) Community Council Area Strathard CC National Grid Co-ordinates 251751 E 700091 N Date Decision Issued 19 January 2023 Decision Prior approval not required</w:t>
      </w:r>
    </w:p>
    <w:p w14:paraId="1A8188EB" w14:textId="77777777" w:rsidR="00354085" w:rsidRDefault="00354085" w:rsidP="00354085">
      <w:pPr>
        <w:rPr>
          <w:b/>
        </w:rPr>
      </w:pPr>
      <w:r>
        <w:rPr>
          <w:b/>
        </w:rPr>
        <w:t>WK 2</w:t>
      </w:r>
    </w:p>
    <w:p w14:paraId="766E7277" w14:textId="77777777" w:rsidR="00354085" w:rsidRDefault="00354085" w:rsidP="00354085">
      <w:pPr>
        <w:rPr>
          <w:b/>
        </w:rPr>
      </w:pPr>
      <w:r>
        <w:t xml:space="preserve">Ref No 2022/0337/NOT Officer Scott Brown Date Valid 16 November 2022 Telephone 01389 727769 Proposal Construction of 250 metres of forestry track Location Forestry And Land Scotland Central Region (West) East </w:t>
      </w:r>
      <w:proofErr w:type="spellStart"/>
      <w:r>
        <w:t>Lochard</w:t>
      </w:r>
      <w:proofErr w:type="spellEnd"/>
      <w:r>
        <w:t xml:space="preserve"> Land Management Plan Area Applicant Mr Andrew Malcolm Forestry and Land Scotland Central Region, Aberfoyle Office Aberfoyle Stirling FK8 3UX Agent Application Type Prior Notification National Park Ward NP Ward 2 (northern (central) area) Community Council Area Strathard CC National Grid Co-ordinates 244125 E 700635 N Date Decision Issued 12 January 2023 Decision Prior approval not required</w:t>
      </w:r>
    </w:p>
    <w:p w14:paraId="062A29EF" w14:textId="77777777" w:rsidR="00354085" w:rsidRDefault="00354085" w:rsidP="00354085">
      <w:pPr>
        <w:rPr>
          <w:b/>
        </w:rPr>
      </w:pPr>
      <w:r>
        <w:rPr>
          <w:b/>
        </w:rPr>
        <w:t>WK 49</w:t>
      </w:r>
    </w:p>
    <w:p w14:paraId="1A975C1D" w14:textId="77777777" w:rsidR="00354085" w:rsidRDefault="00354085" w:rsidP="00354085">
      <w:pPr>
        <w:rPr>
          <w:b/>
        </w:rPr>
      </w:pPr>
      <w:r>
        <w:t xml:space="preserve">Ref No 2022/0337/NOT Officer Scott Brown Date Valid 16 November 2022 Telephone 01389 727769 Proposal Construction of 250 metres of forestry track Location Forestry And Land Scotland Central Region (West) East </w:t>
      </w:r>
      <w:proofErr w:type="spellStart"/>
      <w:r>
        <w:t>Lochard</w:t>
      </w:r>
      <w:proofErr w:type="spellEnd"/>
      <w:r>
        <w:t xml:space="preserve"> Land Management Plan Area Applicant Mr Andrew Malcolm Forestry and Land Scotland Central Region, Aberfoyle Office Aberfoyle Stirling FK8 3UX Agent Application Type Prior Notification Expected Decision Level DEL National Park Ward NP Ward 2 (northern (central) area) Community Council Area Strathard CC National Grid co-ordinates 244125 E 700635 N Advertisement Type</w:t>
      </w:r>
    </w:p>
    <w:p w14:paraId="3BB59768" w14:textId="77777777" w:rsidR="00354085" w:rsidRPr="00894465" w:rsidRDefault="00354085" w:rsidP="00354085">
      <w:pPr>
        <w:ind w:firstLine="720"/>
        <w:rPr>
          <w:bCs/>
        </w:rPr>
      </w:pPr>
      <w:r w:rsidRPr="00894465">
        <w:rPr>
          <w:bCs/>
        </w:rPr>
        <w:t>None</w:t>
      </w:r>
    </w:p>
    <w:p w14:paraId="407E4693" w14:textId="77777777" w:rsidR="00354085" w:rsidRDefault="00354085" w:rsidP="00354085">
      <w:pPr>
        <w:rPr>
          <w:b/>
        </w:rPr>
      </w:pPr>
      <w:r>
        <w:rPr>
          <w:b/>
        </w:rPr>
        <w:t>W</w:t>
      </w:r>
      <w:r w:rsidRPr="009D3C90">
        <w:rPr>
          <w:b/>
        </w:rPr>
        <w:t>ithdrawals:</w:t>
      </w:r>
    </w:p>
    <w:p w14:paraId="47664E6B" w14:textId="77777777" w:rsidR="00354085" w:rsidRDefault="00354085" w:rsidP="00354085">
      <w:pPr>
        <w:rPr>
          <w:bCs/>
        </w:rPr>
      </w:pPr>
      <w:r>
        <w:rPr>
          <w:b/>
        </w:rPr>
        <w:tab/>
      </w:r>
      <w:r>
        <w:rPr>
          <w:bCs/>
        </w:rPr>
        <w:t>None</w:t>
      </w:r>
    </w:p>
    <w:p w14:paraId="3CE7C595" w14:textId="77777777" w:rsidR="00354085" w:rsidRPr="003E4D72" w:rsidRDefault="00354085" w:rsidP="00354085">
      <w:pPr>
        <w:rPr>
          <w:bCs/>
        </w:rPr>
      </w:pPr>
    </w:p>
    <w:p w14:paraId="2293B142" w14:textId="77777777" w:rsidR="00354085" w:rsidRDefault="00354085" w:rsidP="00354085">
      <w:pPr>
        <w:rPr>
          <w:b/>
        </w:rPr>
      </w:pPr>
      <w:r w:rsidRPr="00B26FA7">
        <w:rPr>
          <w:b/>
        </w:rPr>
        <w:t>Approvals:</w:t>
      </w:r>
    </w:p>
    <w:p w14:paraId="1703F96F" w14:textId="77777777" w:rsidR="00354085" w:rsidRDefault="00354085" w:rsidP="00354085">
      <w:pPr>
        <w:rPr>
          <w:b/>
        </w:rPr>
      </w:pPr>
      <w:r>
        <w:rPr>
          <w:b/>
        </w:rPr>
        <w:t>WK 4</w:t>
      </w:r>
    </w:p>
    <w:p w14:paraId="0E84E39B" w14:textId="77777777" w:rsidR="00354085" w:rsidRDefault="00354085" w:rsidP="00354085">
      <w:pPr>
        <w:rPr>
          <w:b/>
        </w:rPr>
      </w:pPr>
      <w:r>
        <w:lastRenderedPageBreak/>
        <w:t xml:space="preserve">Ref No 2022/0099/DET Officer Vivien Emery Date Valid 5 April 2022 Telephone 01389 722619 Proposal Erection of dwelling house Location Land Between </w:t>
      </w:r>
      <w:proofErr w:type="spellStart"/>
      <w:r>
        <w:t>Creag</w:t>
      </w:r>
      <w:proofErr w:type="spellEnd"/>
      <w:r>
        <w:t xml:space="preserve"> </w:t>
      </w:r>
      <w:proofErr w:type="spellStart"/>
      <w:r>
        <w:t>Mhor</w:t>
      </w:r>
      <w:proofErr w:type="spellEnd"/>
      <w:r>
        <w:t xml:space="preserve"> Cottage and </w:t>
      </w:r>
      <w:proofErr w:type="spellStart"/>
      <w:r>
        <w:t>Creag</w:t>
      </w:r>
      <w:proofErr w:type="spellEnd"/>
      <w:r>
        <w:t xml:space="preserve"> </w:t>
      </w:r>
      <w:proofErr w:type="spellStart"/>
      <w:r>
        <w:t>Mhor</w:t>
      </w:r>
      <w:proofErr w:type="spellEnd"/>
      <w:r>
        <w:t xml:space="preserve"> House </w:t>
      </w:r>
      <w:proofErr w:type="spellStart"/>
      <w:r>
        <w:t>Lochard</w:t>
      </w:r>
      <w:proofErr w:type="spellEnd"/>
      <w:r>
        <w:t xml:space="preserve"> Road Aberfoyle Applicant Mr And Mrs Richard Baston Craig-</w:t>
      </w:r>
      <w:proofErr w:type="spellStart"/>
      <w:r>
        <w:t>En</w:t>
      </w:r>
      <w:proofErr w:type="spellEnd"/>
      <w:r>
        <w:t>-</w:t>
      </w:r>
      <w:proofErr w:type="spellStart"/>
      <w:r>
        <w:t>Aes</w:t>
      </w:r>
      <w:proofErr w:type="spellEnd"/>
      <w:r>
        <w:t xml:space="preserve"> Trossachs Road Aberfoyle Stirling FK8 3SX Agent John White John H White Architect </w:t>
      </w:r>
      <w:proofErr w:type="spellStart"/>
      <w:r>
        <w:t>Ballat</w:t>
      </w:r>
      <w:proofErr w:type="spellEnd"/>
      <w:r>
        <w:t xml:space="preserve"> Crossroads Balfron Station Glasgow G63 0SE Application Type Detailed Planning Permission National Park Ward NP Ward 2 (northern (central) area) Community Council Area Strathard CC National Grid Co-ordinates 251049 E 701417 N Date Decision Issued 23 January 2023 Decision Approve</w:t>
      </w:r>
    </w:p>
    <w:p w14:paraId="1B1C6157" w14:textId="77777777" w:rsidR="00354085" w:rsidRDefault="00354085" w:rsidP="00354085">
      <w:pPr>
        <w:rPr>
          <w:b/>
        </w:rPr>
      </w:pPr>
      <w:r>
        <w:rPr>
          <w:b/>
        </w:rPr>
        <w:t>WK 51</w:t>
      </w:r>
    </w:p>
    <w:p w14:paraId="2ACF0AA4" w14:textId="77777777" w:rsidR="00354085" w:rsidRDefault="00354085" w:rsidP="00354085">
      <w:pPr>
        <w:rPr>
          <w:b/>
        </w:rPr>
      </w:pPr>
      <w:r>
        <w:t xml:space="preserve">Ref No 2022/0213/DET Officer Caroline </w:t>
      </w:r>
      <w:proofErr w:type="spellStart"/>
      <w:r>
        <w:t>Strugnell</w:t>
      </w:r>
      <w:proofErr w:type="spellEnd"/>
      <w:r>
        <w:t xml:space="preserve"> Date Valid 21 July 2022 Telephone 01389 722 148 Proposal Erection of 7 no. holiday let units with associated parking, footpaths, drainage infrastructure and private water supply Location </w:t>
      </w:r>
      <w:proofErr w:type="spellStart"/>
      <w:r>
        <w:t>Drumore</w:t>
      </w:r>
      <w:proofErr w:type="spellEnd"/>
      <w:r>
        <w:t xml:space="preserve"> Cottage Duchray Road Aberfoyle Applicant Mr Peter Lawns </w:t>
      </w:r>
      <w:proofErr w:type="spellStart"/>
      <w:r>
        <w:t>Drumore</w:t>
      </w:r>
      <w:proofErr w:type="spellEnd"/>
      <w:r>
        <w:t xml:space="preserve"> Cottage Duchray Road Aberfoyle Stirling FK8 3XL Agent </w:t>
      </w:r>
      <w:proofErr w:type="spellStart"/>
      <w:r>
        <w:t>Darran</w:t>
      </w:r>
      <w:proofErr w:type="spellEnd"/>
      <w:r>
        <w:t xml:space="preserve"> Crawford </w:t>
      </w:r>
      <w:proofErr w:type="spellStart"/>
      <w:r>
        <w:t>Linearchitecture</w:t>
      </w:r>
      <w:proofErr w:type="spellEnd"/>
      <w:r>
        <w:t xml:space="preserve"> Ltd Unit 2 Oak </w:t>
      </w:r>
      <w:proofErr w:type="spellStart"/>
      <w:r>
        <w:t>Killean</w:t>
      </w:r>
      <w:proofErr w:type="spellEnd"/>
      <w:r>
        <w:t xml:space="preserve"> Mill Business Park Killearn G63 9LQ Application Type Detailed Planning Permission National Park Ward NP Ward 2 (northern (central) area) Community Council Area Strathard CC National Grid Co-ordinates 248975 E 699847 N Date Decision Issued 21 December 2022 Decision Approve</w:t>
      </w:r>
    </w:p>
    <w:p w14:paraId="63D80CB8" w14:textId="77777777" w:rsidR="00354085" w:rsidRDefault="00354085" w:rsidP="00354085">
      <w:pPr>
        <w:rPr>
          <w:b/>
          <w:bCs/>
        </w:rPr>
      </w:pPr>
      <w:r>
        <w:t xml:space="preserve"> </w:t>
      </w:r>
      <w:r w:rsidRPr="00A35405">
        <w:rPr>
          <w:b/>
          <w:bCs/>
        </w:rPr>
        <w:t>Refusals:</w:t>
      </w:r>
    </w:p>
    <w:p w14:paraId="726CD232" w14:textId="77777777" w:rsidR="00354085" w:rsidRPr="003E4D72" w:rsidRDefault="00354085" w:rsidP="00354085">
      <w:r>
        <w:rPr>
          <w:b/>
          <w:bCs/>
        </w:rPr>
        <w:tab/>
      </w:r>
      <w:r w:rsidRPr="003E4D72">
        <w:t>None</w:t>
      </w:r>
    </w:p>
    <w:p w14:paraId="53C8C2D2" w14:textId="77777777" w:rsidR="00354085" w:rsidRDefault="00354085" w:rsidP="00354085">
      <w:pPr>
        <w:autoSpaceDE w:val="0"/>
        <w:autoSpaceDN w:val="0"/>
        <w:adjustRightInd w:val="0"/>
      </w:pPr>
      <w:r>
        <w:t>Enforcement Matters:</w:t>
      </w:r>
    </w:p>
    <w:p w14:paraId="57E6D977" w14:textId="77777777" w:rsidR="00354085" w:rsidRDefault="00354085" w:rsidP="00354085">
      <w:pPr>
        <w:autoSpaceDE w:val="0"/>
        <w:autoSpaceDN w:val="0"/>
        <w:adjustRightInd w:val="0"/>
        <w:rPr>
          <w:rFonts w:ascii="Arial" w:hAnsi="Arial" w:cs="Arial"/>
          <w:color w:val="000000"/>
        </w:rPr>
      </w:pPr>
    </w:p>
    <w:p w14:paraId="4E3188A4" w14:textId="77777777" w:rsidR="00354085" w:rsidRDefault="00354085" w:rsidP="00354085">
      <w:pPr>
        <w:autoSpaceDE w:val="0"/>
        <w:autoSpaceDN w:val="0"/>
        <w:adjustRightInd w:val="0"/>
        <w:ind w:firstLine="720"/>
        <w:rPr>
          <w:rFonts w:ascii="Arial" w:hAnsi="Arial" w:cs="Arial"/>
          <w:color w:val="000000"/>
        </w:rPr>
      </w:pPr>
      <w:r>
        <w:rPr>
          <w:rFonts w:ascii="Arial" w:hAnsi="Arial" w:cs="Arial"/>
          <w:color w:val="000000"/>
        </w:rPr>
        <w:t>None</w:t>
      </w:r>
    </w:p>
    <w:p w14:paraId="5D53D052" w14:textId="77777777" w:rsidR="00354085" w:rsidRDefault="00354085" w:rsidP="00354085">
      <w:pPr>
        <w:autoSpaceDE w:val="0"/>
        <w:autoSpaceDN w:val="0"/>
        <w:adjustRightInd w:val="0"/>
        <w:rPr>
          <w:rFonts w:ascii="Arial" w:hAnsi="Arial" w:cs="Arial"/>
          <w:color w:val="000000"/>
        </w:rPr>
      </w:pPr>
    </w:p>
    <w:p w14:paraId="736BC456" w14:textId="77777777" w:rsidR="00354085" w:rsidRDefault="00354085" w:rsidP="00354085">
      <w:pPr>
        <w:autoSpaceDE w:val="0"/>
        <w:autoSpaceDN w:val="0"/>
        <w:adjustRightInd w:val="0"/>
        <w:rPr>
          <w:rFonts w:ascii="Arial" w:hAnsi="Arial" w:cs="Arial"/>
          <w:color w:val="000000"/>
        </w:rPr>
      </w:pPr>
      <w:r>
        <w:rPr>
          <w:rFonts w:ascii="Arial" w:hAnsi="Arial" w:cs="Arial"/>
          <w:color w:val="000000"/>
        </w:rPr>
        <w:t>Appeals:</w:t>
      </w:r>
    </w:p>
    <w:p w14:paraId="0857FC53" w14:textId="77777777" w:rsidR="00354085" w:rsidRDefault="00354085" w:rsidP="00354085">
      <w:pPr>
        <w:autoSpaceDE w:val="0"/>
        <w:autoSpaceDN w:val="0"/>
        <w:adjustRightInd w:val="0"/>
        <w:rPr>
          <w:rFonts w:ascii="Arial" w:hAnsi="Arial" w:cs="Arial"/>
          <w:color w:val="000000"/>
        </w:rPr>
      </w:pPr>
    </w:p>
    <w:p w14:paraId="3277B0FA" w14:textId="77777777" w:rsidR="00354085" w:rsidRDefault="00354085" w:rsidP="00354085">
      <w:pPr>
        <w:autoSpaceDE w:val="0"/>
        <w:autoSpaceDN w:val="0"/>
        <w:adjustRightInd w:val="0"/>
        <w:rPr>
          <w:rFonts w:ascii="Arial" w:hAnsi="Arial" w:cs="Arial"/>
          <w:color w:val="000000"/>
        </w:rPr>
      </w:pPr>
      <w:r>
        <w:t>Application Ref No 2020/0228/DET Decision Issued Date 06.06.2022 Application Decision Application Refused LRB Ref 2022/0004/REVREF Proposal External alterations and part change of use of agricultural shed to temporary residential accommodation (in retrospect) Location Aberfoyle Farm Aberfoyle Stirling Applicant Mr Craig Johnston Aberfoyle Farm Aberfoyle Stirling FK8 3UZ Agent Paul Houghton DM Hall The Mill Station Road Bridge Of Allan FK9 4JS LRB Decision Issued Date 06.12.2022 LRB Decision LRB Upheld Determination</w:t>
      </w:r>
    </w:p>
    <w:p w14:paraId="34CD42D5" w14:textId="77777777" w:rsidR="00354085" w:rsidRDefault="00354085" w:rsidP="00354085">
      <w:pPr>
        <w:autoSpaceDE w:val="0"/>
        <w:autoSpaceDN w:val="0"/>
        <w:adjustRightInd w:val="0"/>
        <w:rPr>
          <w:rFonts w:ascii="Arial" w:hAnsi="Arial" w:cs="Arial"/>
          <w:color w:val="000000"/>
        </w:rPr>
      </w:pPr>
      <w:r>
        <w:rPr>
          <w:rFonts w:ascii="Arial" w:hAnsi="Arial" w:cs="Arial"/>
          <w:color w:val="000000"/>
        </w:rPr>
        <w:tab/>
      </w:r>
    </w:p>
    <w:p w14:paraId="4189C151" w14:textId="77777777" w:rsidR="00354085" w:rsidRDefault="00354085" w:rsidP="00354085">
      <w:pPr>
        <w:autoSpaceDE w:val="0"/>
        <w:autoSpaceDN w:val="0"/>
        <w:adjustRightInd w:val="0"/>
        <w:rPr>
          <w:rFonts w:ascii="Arial" w:hAnsi="Arial" w:cs="Arial"/>
          <w:color w:val="000000"/>
        </w:rPr>
      </w:pPr>
    </w:p>
    <w:p w14:paraId="5CCA1565" w14:textId="77777777" w:rsidR="00354085" w:rsidRDefault="00354085" w:rsidP="00354085">
      <w:pPr>
        <w:autoSpaceDE w:val="0"/>
        <w:autoSpaceDN w:val="0"/>
        <w:adjustRightInd w:val="0"/>
        <w:rPr>
          <w:rFonts w:ascii="Arial" w:hAnsi="Arial" w:cs="Arial"/>
          <w:color w:val="000000"/>
        </w:rPr>
      </w:pPr>
      <w:r>
        <w:rPr>
          <w:rFonts w:ascii="Arial" w:hAnsi="Arial" w:cs="Arial"/>
          <w:color w:val="000000"/>
        </w:rPr>
        <w:t>Overdue Applications:</w:t>
      </w:r>
    </w:p>
    <w:p w14:paraId="4FA39CC8" w14:textId="77777777" w:rsidR="00354085" w:rsidRDefault="00354085" w:rsidP="00354085">
      <w:pPr>
        <w:pStyle w:val="ListParagraph"/>
      </w:pPr>
    </w:p>
    <w:p w14:paraId="52C27D5F" w14:textId="77777777" w:rsidR="00354085" w:rsidRDefault="00354085" w:rsidP="00354085">
      <w:pPr>
        <w:pStyle w:val="ListParagraph"/>
        <w:numPr>
          <w:ilvl w:val="0"/>
          <w:numId w:val="12"/>
        </w:numPr>
        <w:spacing w:after="200" w:line="276" w:lineRule="auto"/>
        <w:ind w:left="643"/>
      </w:pPr>
      <w:r>
        <w:t xml:space="preserve">Application Number 2021/0194/DET Development </w:t>
      </w:r>
      <w:proofErr w:type="gramStart"/>
      <w:r>
        <w:t>Proposed :</w:t>
      </w:r>
      <w:proofErr w:type="gramEnd"/>
      <w:r>
        <w:t xml:space="preserve"> Formation of </w:t>
      </w:r>
      <w:proofErr w:type="spellStart"/>
      <w:r>
        <w:t>bellmouth</w:t>
      </w:r>
      <w:proofErr w:type="spellEnd"/>
      <w:r>
        <w:t xml:space="preserve"> junction and access road to serve a maximum of 12 dwellinghouses Location: Land To The West Of </w:t>
      </w:r>
      <w:proofErr w:type="spellStart"/>
      <w:r>
        <w:t>Lochard</w:t>
      </w:r>
      <w:proofErr w:type="spellEnd"/>
      <w:r>
        <w:t xml:space="preserve"> Cottage </w:t>
      </w:r>
      <w:proofErr w:type="spellStart"/>
      <w:r>
        <w:t>Kinlochard</w:t>
      </w:r>
      <w:proofErr w:type="spellEnd"/>
      <w:r>
        <w:t xml:space="preserve"> Stirling Applicant: Mr Graham Clough Agent’s Name: Gareth Roberts Agent’s Company Name: Organic Architects Agent’s Address: 140 West Princes Street Helensburgh G84 8BH Date Application Valid: 14 September 2021 Date of expiry of period for representations: 29 October 2021</w:t>
      </w:r>
    </w:p>
    <w:p w14:paraId="0A5081C1" w14:textId="77777777" w:rsidR="00354085" w:rsidRPr="00387E23" w:rsidRDefault="00354085" w:rsidP="00354085">
      <w:pPr>
        <w:pStyle w:val="ListParagraph"/>
        <w:numPr>
          <w:ilvl w:val="0"/>
          <w:numId w:val="12"/>
        </w:numPr>
        <w:autoSpaceDE w:val="0"/>
        <w:autoSpaceDN w:val="0"/>
        <w:adjustRightInd w:val="0"/>
        <w:spacing w:after="0" w:line="240" w:lineRule="auto"/>
        <w:ind w:left="360"/>
        <w:rPr>
          <w:rFonts w:ascii="Arial" w:hAnsi="Arial" w:cs="Arial"/>
          <w:color w:val="000000"/>
        </w:rPr>
      </w:pPr>
      <w:r>
        <w:lastRenderedPageBreak/>
        <w:t xml:space="preserve">Application Number 2022/0285/DET Development Proposed : Change of use of land to caravan site (for the siting of 4 no. pods), formation of new access and installation of sewage treatment plant Location: </w:t>
      </w:r>
      <w:proofErr w:type="spellStart"/>
      <w:r>
        <w:t>Ledard</w:t>
      </w:r>
      <w:proofErr w:type="spellEnd"/>
      <w:r>
        <w:t xml:space="preserve"> Farm Aberfoyle Stirling FK8 3TL Applicant: Mr Fergus Wood Agent’s Name: Michael Hyde Agent’s Company Name: MH Planning Associates Agent’s Address: 63 West Princes Street Helensburgh G84 8BN Date Application Valid: 21 October 2022 Date of expiry of period for representations: 6 December 2022</w:t>
      </w:r>
    </w:p>
    <w:p w14:paraId="4D8E6D3A" w14:textId="77777777" w:rsidR="00354085" w:rsidRDefault="00354085" w:rsidP="00354085">
      <w:pPr>
        <w:pStyle w:val="ListParagraph"/>
        <w:autoSpaceDE w:val="0"/>
        <w:autoSpaceDN w:val="0"/>
        <w:adjustRightInd w:val="0"/>
        <w:spacing w:after="0" w:line="240" w:lineRule="auto"/>
      </w:pPr>
    </w:p>
    <w:p w14:paraId="6C013909" w14:textId="77777777" w:rsidR="00354085" w:rsidRDefault="00354085" w:rsidP="00354085">
      <w:pPr>
        <w:pStyle w:val="ListParagraph"/>
        <w:autoSpaceDE w:val="0"/>
        <w:autoSpaceDN w:val="0"/>
        <w:adjustRightInd w:val="0"/>
        <w:spacing w:after="0" w:line="240" w:lineRule="auto"/>
      </w:pPr>
    </w:p>
    <w:p w14:paraId="11B56D08" w14:textId="77777777" w:rsidR="00354085" w:rsidRPr="00C70326" w:rsidRDefault="00354085" w:rsidP="00C70326">
      <w:pPr>
        <w:spacing w:after="80"/>
        <w:jc w:val="center"/>
        <w:rPr>
          <w:rFonts w:asciiTheme="majorHAnsi" w:eastAsia="Calibri" w:hAnsiTheme="majorHAnsi" w:cs="Calibri"/>
          <w:b/>
          <w:sz w:val="32"/>
        </w:rPr>
      </w:pPr>
    </w:p>
    <w:p w14:paraId="575D9493" w14:textId="77777777" w:rsidR="002E7B99" w:rsidRDefault="002E7B99" w:rsidP="002E7B99">
      <w:pPr>
        <w:spacing w:after="200"/>
        <w:jc w:val="center"/>
        <w:rPr>
          <w:rFonts w:asciiTheme="majorHAnsi" w:eastAsia="Calibri" w:hAnsiTheme="majorHAnsi" w:cs="Calibri"/>
          <w:b/>
          <w:sz w:val="32"/>
        </w:rPr>
      </w:pPr>
      <w:r>
        <w:rPr>
          <w:rFonts w:asciiTheme="majorHAnsi" w:eastAsia="Calibri" w:hAnsiTheme="majorHAnsi" w:cs="Calibri"/>
          <w:b/>
          <w:sz w:val="32"/>
        </w:rPr>
        <w:t xml:space="preserve">Appendix 3 </w:t>
      </w:r>
    </w:p>
    <w:p w14:paraId="492A6550" w14:textId="3C19BCD8" w:rsidR="002E7B99" w:rsidRDefault="002E7B99" w:rsidP="002E7B99">
      <w:pPr>
        <w:spacing w:after="200"/>
        <w:jc w:val="center"/>
        <w:rPr>
          <w:rFonts w:asciiTheme="majorHAnsi" w:eastAsia="Calibri" w:hAnsiTheme="majorHAnsi" w:cs="Calibri"/>
          <w:b/>
          <w:sz w:val="32"/>
        </w:rPr>
      </w:pPr>
      <w:r>
        <w:rPr>
          <w:rFonts w:asciiTheme="majorHAnsi" w:eastAsia="Calibri" w:hAnsiTheme="majorHAnsi" w:cs="Calibri"/>
          <w:b/>
          <w:sz w:val="32"/>
        </w:rPr>
        <w:t>Community Events</w:t>
      </w:r>
    </w:p>
    <w:p w14:paraId="68B7366A" w14:textId="77777777" w:rsidR="002E7B99" w:rsidRPr="002E7B99" w:rsidRDefault="002E7B99" w:rsidP="002E7B99">
      <w:pPr>
        <w:shd w:val="clear" w:color="auto" w:fill="FFFFFF"/>
        <w:spacing w:after="100" w:afterAutospacing="1"/>
        <w:rPr>
          <w:rFonts w:ascii="Verdana" w:hAnsi="Verdana" w:cs="Times New Roman"/>
          <w:color w:val="363636"/>
          <w:sz w:val="20"/>
          <w:szCs w:val="20"/>
          <w:lang w:eastAsia="en-US"/>
        </w:rPr>
      </w:pPr>
      <w:r w:rsidRPr="002E7B99">
        <w:rPr>
          <w:rFonts w:ascii="Verdana" w:hAnsi="Verdana" w:cs="Times New Roman"/>
          <w:color w:val="363636"/>
          <w:sz w:val="20"/>
          <w:szCs w:val="20"/>
          <w:lang w:eastAsia="en-US"/>
        </w:rPr>
        <w:t>March 1st Marie Curie Coffee Morning, St Mary's Rectory Room 11am onwards</w:t>
      </w:r>
    </w:p>
    <w:p w14:paraId="57AF72B3" w14:textId="385411D6" w:rsidR="002E7B99" w:rsidRPr="002E7B99" w:rsidRDefault="002E7B99" w:rsidP="002E7B99">
      <w:pPr>
        <w:shd w:val="clear" w:color="auto" w:fill="FFFFFF"/>
        <w:spacing w:after="100" w:afterAutospacing="1"/>
        <w:rPr>
          <w:rFonts w:ascii="Verdana" w:hAnsi="Verdana" w:cs="Times New Roman"/>
          <w:color w:val="363636"/>
          <w:sz w:val="20"/>
          <w:szCs w:val="20"/>
          <w:lang w:eastAsia="en-US"/>
        </w:rPr>
      </w:pPr>
      <w:r w:rsidRPr="002E7B99">
        <w:rPr>
          <w:rFonts w:ascii="Verdana" w:hAnsi="Verdana" w:cs="Times New Roman"/>
          <w:color w:val="363636"/>
          <w:sz w:val="20"/>
          <w:szCs w:val="20"/>
          <w:lang w:eastAsia="en-US"/>
        </w:rPr>
        <w:t xml:space="preserve">Monster Radish Garden Group (Aberfoyle Hall) Potato festival. Aberfoyle Memorial Hall </w:t>
      </w:r>
      <w:r>
        <w:rPr>
          <w:rFonts w:ascii="Verdana" w:hAnsi="Verdana" w:cs="Times New Roman"/>
          <w:color w:val="363636"/>
          <w:sz w:val="20"/>
          <w:szCs w:val="20"/>
          <w:lang w:eastAsia="en-US"/>
        </w:rPr>
        <w:t>–</w:t>
      </w:r>
      <w:r w:rsidRPr="002E7B99">
        <w:rPr>
          <w:rFonts w:ascii="Verdana" w:hAnsi="Verdana" w:cs="Times New Roman"/>
          <w:color w:val="363636"/>
          <w:sz w:val="20"/>
          <w:szCs w:val="20"/>
          <w:lang w:eastAsia="en-US"/>
        </w:rPr>
        <w:t xml:space="preserve"> </w:t>
      </w:r>
      <w:r>
        <w:rPr>
          <w:rFonts w:ascii="Verdana" w:hAnsi="Verdana" w:cs="Times New Roman"/>
          <w:color w:val="363636"/>
          <w:sz w:val="20"/>
          <w:szCs w:val="20"/>
          <w:lang w:eastAsia="en-US"/>
        </w:rPr>
        <w:t>Sunday 5th</w:t>
      </w:r>
      <w:r w:rsidRPr="002E7B99">
        <w:rPr>
          <w:rFonts w:ascii="Verdana" w:hAnsi="Verdana" w:cs="Times New Roman"/>
          <w:color w:val="363636"/>
          <w:sz w:val="20"/>
          <w:szCs w:val="20"/>
          <w:lang w:eastAsia="en-US"/>
        </w:rPr>
        <w:t xml:space="preserve"> March</w:t>
      </w:r>
    </w:p>
    <w:p w14:paraId="37D79D11" w14:textId="77777777" w:rsidR="002E7B99" w:rsidRPr="002E7B99" w:rsidRDefault="002E7B99" w:rsidP="002E7B99">
      <w:pPr>
        <w:shd w:val="clear" w:color="auto" w:fill="FFFFFF"/>
        <w:spacing w:after="100" w:afterAutospacing="1"/>
        <w:rPr>
          <w:rFonts w:ascii="Verdana" w:hAnsi="Verdana" w:cs="Times New Roman"/>
          <w:color w:val="363636"/>
          <w:sz w:val="20"/>
          <w:szCs w:val="20"/>
          <w:lang w:eastAsia="en-US"/>
        </w:rPr>
      </w:pPr>
      <w:r>
        <w:rPr>
          <w:rFonts w:ascii="Verdana" w:hAnsi="Verdana" w:cs="Times New Roman"/>
          <w:color w:val="363636"/>
          <w:sz w:val="20"/>
          <w:szCs w:val="20"/>
          <w:lang w:eastAsia="en-US"/>
        </w:rPr>
        <w:t>Monday 20</w:t>
      </w:r>
      <w:r w:rsidRPr="002E7B99">
        <w:rPr>
          <w:rFonts w:ascii="Verdana" w:hAnsi="Verdana" w:cs="Times New Roman"/>
          <w:color w:val="363636"/>
          <w:sz w:val="20"/>
          <w:szCs w:val="20"/>
          <w:vertAlign w:val="superscript"/>
          <w:lang w:eastAsia="en-US"/>
        </w:rPr>
        <w:t>th</w:t>
      </w:r>
      <w:r>
        <w:rPr>
          <w:rFonts w:ascii="Verdana" w:hAnsi="Verdana" w:cs="Times New Roman"/>
          <w:color w:val="363636"/>
          <w:sz w:val="20"/>
          <w:szCs w:val="20"/>
          <w:lang w:eastAsia="en-US"/>
        </w:rPr>
        <w:t xml:space="preserve"> March</w:t>
      </w:r>
      <w:r w:rsidRPr="002E7B99">
        <w:rPr>
          <w:rFonts w:ascii="Verdana" w:hAnsi="Verdana" w:cs="Times New Roman"/>
          <w:color w:val="363636"/>
          <w:sz w:val="20"/>
          <w:szCs w:val="20"/>
          <w:lang w:eastAsia="en-US"/>
        </w:rPr>
        <w:t xml:space="preserve"> Keep Scotland Beautiful Spring Clean and potential BBQ </w:t>
      </w:r>
    </w:p>
    <w:p w14:paraId="00D00FFA" w14:textId="0C3D20E7" w:rsidR="002E7B99" w:rsidRPr="002E7B99" w:rsidRDefault="002E7B99" w:rsidP="002E7B99">
      <w:pPr>
        <w:shd w:val="clear" w:color="auto" w:fill="FFFFFF"/>
        <w:spacing w:after="100" w:afterAutospacing="1"/>
        <w:rPr>
          <w:rFonts w:ascii="Verdana" w:hAnsi="Verdana" w:cs="Times New Roman"/>
          <w:color w:val="363636"/>
          <w:sz w:val="20"/>
          <w:szCs w:val="20"/>
          <w:lang w:eastAsia="en-US"/>
        </w:rPr>
      </w:pPr>
      <w:r w:rsidRPr="002E7B99">
        <w:rPr>
          <w:rFonts w:ascii="Verdana" w:hAnsi="Verdana" w:cs="Times New Roman"/>
          <w:color w:val="363636"/>
          <w:sz w:val="20"/>
          <w:szCs w:val="20"/>
          <w:lang w:eastAsia="en-US"/>
        </w:rPr>
        <w:t>9th April Easter egg Hunt</w:t>
      </w:r>
      <w:r>
        <w:rPr>
          <w:rFonts w:ascii="Verdana" w:hAnsi="Verdana" w:cs="Times New Roman"/>
          <w:color w:val="363636"/>
          <w:sz w:val="20"/>
          <w:szCs w:val="20"/>
          <w:lang w:eastAsia="en-US"/>
        </w:rPr>
        <w:t xml:space="preserve"> sponsored by the</w:t>
      </w:r>
      <w:r w:rsidRPr="002E7B99">
        <w:rPr>
          <w:rFonts w:ascii="Verdana" w:hAnsi="Verdana" w:cs="Times New Roman"/>
          <w:color w:val="363636"/>
          <w:sz w:val="20"/>
          <w:szCs w:val="20"/>
          <w:lang w:eastAsia="en-US"/>
        </w:rPr>
        <w:t xml:space="preserve"> Forth Inn</w:t>
      </w:r>
    </w:p>
    <w:p w14:paraId="4901A038" w14:textId="77777777" w:rsidR="002E7B99" w:rsidRPr="002E7B99" w:rsidRDefault="002E7B99" w:rsidP="002E7B99">
      <w:pPr>
        <w:shd w:val="clear" w:color="auto" w:fill="FFFFFF"/>
        <w:spacing w:after="100" w:afterAutospacing="1"/>
        <w:rPr>
          <w:rFonts w:ascii="Verdana" w:hAnsi="Verdana" w:cs="Times New Roman"/>
          <w:color w:val="363636"/>
          <w:sz w:val="20"/>
          <w:szCs w:val="20"/>
          <w:lang w:eastAsia="en-US"/>
        </w:rPr>
      </w:pPr>
      <w:r w:rsidRPr="002E7B99">
        <w:rPr>
          <w:rFonts w:ascii="Verdana" w:hAnsi="Verdana" w:cs="Times New Roman"/>
          <w:color w:val="363636"/>
          <w:sz w:val="20"/>
          <w:szCs w:val="20"/>
          <w:lang w:eastAsia="en-US"/>
        </w:rPr>
        <w:t xml:space="preserve">16th April - Sailing Season begins at </w:t>
      </w:r>
      <w:proofErr w:type="spellStart"/>
      <w:r w:rsidRPr="002E7B99">
        <w:rPr>
          <w:rFonts w:ascii="Verdana" w:hAnsi="Verdana" w:cs="Times New Roman"/>
          <w:color w:val="363636"/>
          <w:sz w:val="20"/>
          <w:szCs w:val="20"/>
          <w:lang w:eastAsia="en-US"/>
        </w:rPr>
        <w:t>Lochard</w:t>
      </w:r>
      <w:proofErr w:type="spellEnd"/>
      <w:r w:rsidRPr="002E7B99">
        <w:rPr>
          <w:rFonts w:ascii="Verdana" w:hAnsi="Verdana" w:cs="Times New Roman"/>
          <w:color w:val="363636"/>
          <w:sz w:val="20"/>
          <w:szCs w:val="20"/>
          <w:lang w:eastAsia="en-US"/>
        </w:rPr>
        <w:t xml:space="preserve"> Sailing Club</w:t>
      </w:r>
    </w:p>
    <w:p w14:paraId="5E6C593D" w14:textId="67F6B54C" w:rsidR="002E7B99" w:rsidRPr="002E7B99" w:rsidRDefault="002E7B99" w:rsidP="002E7B99">
      <w:pPr>
        <w:shd w:val="clear" w:color="auto" w:fill="FFFFFF"/>
        <w:spacing w:after="100" w:afterAutospacing="1"/>
        <w:rPr>
          <w:rFonts w:ascii="Verdana" w:hAnsi="Verdana" w:cs="Times New Roman"/>
          <w:color w:val="363636"/>
          <w:sz w:val="20"/>
          <w:szCs w:val="20"/>
          <w:lang w:eastAsia="en-US"/>
        </w:rPr>
      </w:pPr>
      <w:r w:rsidRPr="002E7B99">
        <w:rPr>
          <w:rFonts w:ascii="Verdana" w:hAnsi="Verdana" w:cs="Times New Roman"/>
          <w:color w:val="363636"/>
          <w:sz w:val="20"/>
          <w:szCs w:val="20"/>
          <w:lang w:eastAsia="en-US"/>
        </w:rPr>
        <w:t>International Taiko Drumming Festival 28-30th April </w:t>
      </w:r>
      <w:r>
        <w:rPr>
          <w:rFonts w:ascii="Verdana" w:hAnsi="Verdana" w:cs="Times New Roman"/>
          <w:color w:val="363636"/>
          <w:sz w:val="20"/>
          <w:szCs w:val="20"/>
          <w:lang w:eastAsia="en-US"/>
        </w:rPr>
        <w:t xml:space="preserve">– venues across Aberfoyle and </w:t>
      </w:r>
      <w:proofErr w:type="spellStart"/>
      <w:r>
        <w:rPr>
          <w:rFonts w:ascii="Verdana" w:hAnsi="Verdana" w:cs="Times New Roman"/>
          <w:color w:val="363636"/>
          <w:sz w:val="20"/>
          <w:szCs w:val="20"/>
          <w:lang w:eastAsia="en-US"/>
        </w:rPr>
        <w:t>Gartmore</w:t>
      </w:r>
      <w:proofErr w:type="spellEnd"/>
    </w:p>
    <w:p w14:paraId="7DA856BE" w14:textId="77777777" w:rsidR="002E7B99" w:rsidRPr="002E7B99" w:rsidRDefault="002E7B99" w:rsidP="002E7B99">
      <w:pPr>
        <w:shd w:val="clear" w:color="auto" w:fill="FFFFFF"/>
        <w:spacing w:after="100" w:afterAutospacing="1"/>
        <w:rPr>
          <w:rFonts w:ascii="Verdana" w:hAnsi="Verdana" w:cs="Times New Roman"/>
          <w:color w:val="363636"/>
          <w:sz w:val="20"/>
          <w:szCs w:val="20"/>
          <w:lang w:eastAsia="en-US"/>
        </w:rPr>
      </w:pPr>
      <w:r w:rsidRPr="002E7B99">
        <w:rPr>
          <w:rFonts w:ascii="Verdana" w:hAnsi="Verdana" w:cs="Times New Roman"/>
          <w:color w:val="363636"/>
          <w:sz w:val="20"/>
          <w:szCs w:val="20"/>
          <w:lang w:eastAsia="en-US"/>
        </w:rPr>
        <w:t>End of April - Bowling Club season launch</w:t>
      </w:r>
    </w:p>
    <w:p w14:paraId="3E14B235" w14:textId="77777777" w:rsidR="002E7B99" w:rsidRPr="002E7B99" w:rsidRDefault="002E7B99" w:rsidP="002E7B99">
      <w:pPr>
        <w:shd w:val="clear" w:color="auto" w:fill="FFFFFF"/>
        <w:spacing w:after="100" w:afterAutospacing="1"/>
        <w:rPr>
          <w:rFonts w:ascii="Verdana" w:hAnsi="Verdana" w:cs="Times New Roman"/>
          <w:color w:val="363636"/>
          <w:sz w:val="20"/>
          <w:szCs w:val="20"/>
          <w:lang w:eastAsia="en-US"/>
        </w:rPr>
      </w:pPr>
      <w:r w:rsidRPr="002E7B99">
        <w:rPr>
          <w:rFonts w:ascii="Verdana" w:hAnsi="Verdana" w:cs="Times New Roman"/>
          <w:color w:val="363636"/>
          <w:sz w:val="20"/>
          <w:szCs w:val="20"/>
          <w:lang w:eastAsia="en-US"/>
        </w:rPr>
        <w:t xml:space="preserve">6-8th May - Grand Old Dukes - a new event being hosted out at </w:t>
      </w:r>
      <w:proofErr w:type="spellStart"/>
      <w:r w:rsidRPr="002E7B99">
        <w:rPr>
          <w:rFonts w:ascii="Verdana" w:hAnsi="Verdana" w:cs="Times New Roman"/>
          <w:color w:val="363636"/>
          <w:sz w:val="20"/>
          <w:szCs w:val="20"/>
          <w:lang w:eastAsia="en-US"/>
        </w:rPr>
        <w:t>Dounans</w:t>
      </w:r>
      <w:proofErr w:type="spellEnd"/>
      <w:r w:rsidRPr="002E7B99">
        <w:rPr>
          <w:rFonts w:ascii="Verdana" w:hAnsi="Verdana" w:cs="Times New Roman"/>
          <w:color w:val="363636"/>
          <w:sz w:val="20"/>
          <w:szCs w:val="20"/>
          <w:lang w:eastAsia="en-US"/>
        </w:rPr>
        <w:t xml:space="preserve"> - lots of family friendly activities and opportunities.</w:t>
      </w:r>
    </w:p>
    <w:p w14:paraId="3B056668" w14:textId="77777777" w:rsidR="002E7B99" w:rsidRPr="002E7B99" w:rsidRDefault="002E7B99" w:rsidP="002E7B99">
      <w:pPr>
        <w:shd w:val="clear" w:color="auto" w:fill="FFFFFF"/>
        <w:spacing w:after="100" w:afterAutospacing="1"/>
        <w:rPr>
          <w:rFonts w:ascii="Verdana" w:hAnsi="Verdana" w:cs="Times New Roman"/>
          <w:color w:val="363636"/>
          <w:sz w:val="20"/>
          <w:szCs w:val="20"/>
          <w:lang w:eastAsia="en-US"/>
        </w:rPr>
      </w:pPr>
      <w:r w:rsidRPr="002E7B99">
        <w:rPr>
          <w:rFonts w:ascii="Verdana" w:hAnsi="Verdana" w:cs="Times New Roman"/>
          <w:color w:val="363636"/>
          <w:sz w:val="20"/>
          <w:szCs w:val="20"/>
          <w:lang w:eastAsia="en-US"/>
        </w:rPr>
        <w:t>6-8th May Kings Coronation weekend - Street Party event - watch this space</w:t>
      </w:r>
    </w:p>
    <w:p w14:paraId="593684BD" w14:textId="7E9625B5" w:rsidR="002E7B99" w:rsidRPr="002E7B99" w:rsidRDefault="002E7B99" w:rsidP="002E7B99">
      <w:pPr>
        <w:shd w:val="clear" w:color="auto" w:fill="FFFFFF"/>
        <w:spacing w:after="100" w:afterAutospacing="1"/>
        <w:rPr>
          <w:rFonts w:ascii="Verdana" w:hAnsi="Verdana" w:cs="Times New Roman"/>
          <w:color w:val="363636"/>
          <w:sz w:val="20"/>
          <w:szCs w:val="20"/>
          <w:lang w:eastAsia="en-US"/>
        </w:rPr>
      </w:pPr>
      <w:r w:rsidRPr="002E7B99">
        <w:rPr>
          <w:rFonts w:ascii="Verdana" w:hAnsi="Verdana" w:cs="Times New Roman"/>
          <w:color w:val="363636"/>
          <w:sz w:val="20"/>
          <w:szCs w:val="20"/>
          <w:lang w:eastAsia="en-US"/>
        </w:rPr>
        <w:t>Highland Flames Festival 14/15/16th July</w:t>
      </w:r>
      <w:r>
        <w:rPr>
          <w:rFonts w:ascii="Verdana" w:hAnsi="Verdana" w:cs="Times New Roman"/>
          <w:color w:val="363636"/>
          <w:sz w:val="20"/>
          <w:szCs w:val="20"/>
          <w:lang w:eastAsia="en-US"/>
        </w:rPr>
        <w:t>, Kirkton Farm</w:t>
      </w:r>
    </w:p>
    <w:p w14:paraId="1B8F2226" w14:textId="77777777" w:rsidR="002E7B99" w:rsidRPr="002E7B99" w:rsidRDefault="002E7B99" w:rsidP="002E7B99">
      <w:pPr>
        <w:shd w:val="clear" w:color="auto" w:fill="FFFFFF"/>
        <w:spacing w:after="100" w:afterAutospacing="1"/>
        <w:rPr>
          <w:rFonts w:ascii="Verdana" w:hAnsi="Verdana" w:cs="Times New Roman"/>
          <w:color w:val="363636"/>
          <w:sz w:val="20"/>
          <w:szCs w:val="20"/>
          <w:lang w:eastAsia="en-US"/>
        </w:rPr>
      </w:pPr>
      <w:r w:rsidRPr="002E7B99">
        <w:rPr>
          <w:rFonts w:ascii="Verdana" w:hAnsi="Verdana" w:cs="Times New Roman"/>
          <w:color w:val="363636"/>
          <w:sz w:val="20"/>
          <w:szCs w:val="20"/>
          <w:lang w:eastAsia="en-US"/>
        </w:rPr>
        <w:t>Aberfoyle Gala 30th July - Faerie themed fancy dress</w:t>
      </w:r>
    </w:p>
    <w:p w14:paraId="5D1DDD53" w14:textId="77777777" w:rsidR="002E7B99" w:rsidRPr="002E7B99" w:rsidRDefault="002E7B99" w:rsidP="002E7B99">
      <w:pPr>
        <w:shd w:val="clear" w:color="auto" w:fill="FFFFFF"/>
        <w:spacing w:after="100" w:afterAutospacing="1"/>
        <w:rPr>
          <w:rFonts w:ascii="Verdana" w:hAnsi="Verdana" w:cs="Times New Roman"/>
          <w:color w:val="363636"/>
          <w:sz w:val="20"/>
          <w:szCs w:val="20"/>
          <w:lang w:eastAsia="en-US"/>
        </w:rPr>
      </w:pPr>
      <w:r w:rsidRPr="002E7B99">
        <w:rPr>
          <w:rFonts w:ascii="Verdana" w:hAnsi="Verdana" w:cs="Times New Roman"/>
          <w:color w:val="363636"/>
          <w:sz w:val="20"/>
          <w:szCs w:val="20"/>
          <w:lang w:eastAsia="en-US"/>
        </w:rPr>
        <w:t>Book Festival - tbc 26th Aug (small scale this year if it happens, thinking big for next!)</w:t>
      </w:r>
    </w:p>
    <w:p w14:paraId="5DC0AAF8" w14:textId="77777777" w:rsidR="002E7B99" w:rsidRPr="002E7B99" w:rsidRDefault="002E7B99" w:rsidP="002E7B99">
      <w:pPr>
        <w:shd w:val="clear" w:color="auto" w:fill="FFFFFF"/>
        <w:spacing w:after="100" w:afterAutospacing="1"/>
        <w:rPr>
          <w:rFonts w:ascii="Verdana" w:hAnsi="Verdana" w:cs="Times New Roman"/>
          <w:color w:val="363636"/>
          <w:sz w:val="20"/>
          <w:szCs w:val="20"/>
          <w:lang w:eastAsia="en-US"/>
        </w:rPr>
      </w:pPr>
      <w:r w:rsidRPr="002E7B99">
        <w:rPr>
          <w:rFonts w:ascii="Verdana" w:hAnsi="Verdana" w:cs="Times New Roman"/>
          <w:color w:val="363636"/>
          <w:sz w:val="20"/>
          <w:szCs w:val="20"/>
          <w:lang w:eastAsia="en-US"/>
        </w:rPr>
        <w:t>2nd Sept - Macmillan Mighty Walk comes through Aberfoyle</w:t>
      </w:r>
    </w:p>
    <w:p w14:paraId="436BC290" w14:textId="77777777" w:rsidR="002E7B99" w:rsidRPr="002E7B99" w:rsidRDefault="002E7B99" w:rsidP="002E7B99">
      <w:pPr>
        <w:shd w:val="clear" w:color="auto" w:fill="FFFFFF"/>
        <w:spacing w:after="100" w:afterAutospacing="1"/>
        <w:rPr>
          <w:rFonts w:ascii="Verdana" w:hAnsi="Verdana" w:cs="Times New Roman"/>
          <w:color w:val="363636"/>
          <w:sz w:val="20"/>
          <w:szCs w:val="20"/>
          <w:lang w:eastAsia="en-US"/>
        </w:rPr>
      </w:pPr>
      <w:r w:rsidRPr="002E7B99">
        <w:rPr>
          <w:rFonts w:ascii="Verdana" w:hAnsi="Verdana" w:cs="Times New Roman"/>
          <w:color w:val="363636"/>
          <w:sz w:val="20"/>
          <w:szCs w:val="20"/>
          <w:lang w:eastAsia="en-US"/>
        </w:rPr>
        <w:t>9/10th Sept - Dukes Weekender</w:t>
      </w:r>
    </w:p>
    <w:p w14:paraId="1813D952" w14:textId="77777777" w:rsidR="002E7B99" w:rsidRPr="002E7B99" w:rsidRDefault="002E7B99" w:rsidP="002E7B99">
      <w:pPr>
        <w:shd w:val="clear" w:color="auto" w:fill="FFFFFF"/>
        <w:spacing w:after="100" w:afterAutospacing="1"/>
        <w:rPr>
          <w:rFonts w:ascii="Verdana" w:hAnsi="Verdana" w:cs="Times New Roman"/>
          <w:color w:val="363636"/>
          <w:sz w:val="20"/>
          <w:szCs w:val="20"/>
          <w:lang w:eastAsia="en-US"/>
        </w:rPr>
      </w:pPr>
      <w:r w:rsidRPr="002E7B99">
        <w:rPr>
          <w:rFonts w:ascii="Verdana" w:hAnsi="Verdana" w:cs="Times New Roman"/>
          <w:color w:val="363636"/>
          <w:sz w:val="20"/>
          <w:szCs w:val="20"/>
          <w:lang w:eastAsia="en-US"/>
        </w:rPr>
        <w:t>25th Sept weekend - Harvest Festival/Apple Day</w:t>
      </w:r>
    </w:p>
    <w:p w14:paraId="4C84CB72" w14:textId="77777777" w:rsidR="002E7B99" w:rsidRPr="002E7B99" w:rsidRDefault="002E7B99" w:rsidP="002E7B99">
      <w:pPr>
        <w:shd w:val="clear" w:color="auto" w:fill="FFFFFF"/>
        <w:spacing w:after="100" w:afterAutospacing="1"/>
        <w:rPr>
          <w:rFonts w:ascii="Verdana" w:hAnsi="Verdana" w:cs="Times New Roman"/>
          <w:color w:val="363636"/>
          <w:sz w:val="20"/>
          <w:szCs w:val="20"/>
          <w:lang w:eastAsia="en-US"/>
        </w:rPr>
      </w:pPr>
      <w:r w:rsidRPr="002E7B99">
        <w:rPr>
          <w:rFonts w:ascii="Verdana" w:hAnsi="Verdana" w:cs="Times New Roman"/>
          <w:color w:val="363636"/>
          <w:sz w:val="20"/>
          <w:szCs w:val="20"/>
          <w:lang w:eastAsia="en-US"/>
        </w:rPr>
        <w:t>Oct - Scarecrow Festival</w:t>
      </w:r>
    </w:p>
    <w:p w14:paraId="1D7DB825" w14:textId="77777777" w:rsidR="002E7B99" w:rsidRPr="002E7B99" w:rsidRDefault="002E7B99" w:rsidP="002E7B99">
      <w:pPr>
        <w:shd w:val="clear" w:color="auto" w:fill="FFFFFF"/>
        <w:spacing w:after="100" w:afterAutospacing="1"/>
        <w:rPr>
          <w:rFonts w:ascii="Verdana" w:hAnsi="Verdana" w:cs="Times New Roman"/>
          <w:color w:val="363636"/>
          <w:sz w:val="20"/>
          <w:szCs w:val="20"/>
          <w:lang w:eastAsia="en-US"/>
        </w:rPr>
      </w:pPr>
      <w:r w:rsidRPr="002E7B99">
        <w:rPr>
          <w:rFonts w:ascii="Verdana" w:hAnsi="Verdana" w:cs="Times New Roman"/>
          <w:color w:val="363636"/>
          <w:sz w:val="20"/>
          <w:szCs w:val="20"/>
          <w:lang w:eastAsia="en-US"/>
        </w:rPr>
        <w:lastRenderedPageBreak/>
        <w:t>Fireworks 4th or 5th Nov </w:t>
      </w:r>
    </w:p>
    <w:p w14:paraId="7B0E3436" w14:textId="77777777" w:rsidR="002E7B99" w:rsidRPr="002E7B99" w:rsidRDefault="002E7B99" w:rsidP="002E7B99">
      <w:pPr>
        <w:shd w:val="clear" w:color="auto" w:fill="FFFFFF"/>
        <w:spacing w:after="100" w:afterAutospacing="1"/>
        <w:rPr>
          <w:rFonts w:ascii="Verdana" w:hAnsi="Verdana" w:cs="Times New Roman"/>
          <w:color w:val="363636"/>
          <w:sz w:val="20"/>
          <w:szCs w:val="20"/>
          <w:lang w:eastAsia="en-US"/>
        </w:rPr>
      </w:pPr>
      <w:r w:rsidRPr="002E7B99">
        <w:rPr>
          <w:rFonts w:ascii="Verdana" w:hAnsi="Verdana" w:cs="Times New Roman"/>
          <w:color w:val="363636"/>
          <w:sz w:val="20"/>
          <w:szCs w:val="20"/>
          <w:lang w:eastAsia="en-US"/>
        </w:rPr>
        <w:t>Aberfoyle Christmas weekend 8th-10th December </w:t>
      </w:r>
    </w:p>
    <w:p w14:paraId="6AF5F479" w14:textId="77777777" w:rsidR="002E7B99" w:rsidRPr="002E7B99" w:rsidRDefault="002E7B99" w:rsidP="002E7B99">
      <w:pPr>
        <w:shd w:val="clear" w:color="auto" w:fill="FFFFFF"/>
        <w:spacing w:after="100" w:afterAutospacing="1"/>
        <w:rPr>
          <w:rFonts w:ascii="Verdana" w:hAnsi="Verdana" w:cs="Times New Roman"/>
          <w:color w:val="363636"/>
          <w:sz w:val="20"/>
          <w:szCs w:val="20"/>
          <w:lang w:eastAsia="en-US"/>
        </w:rPr>
      </w:pPr>
      <w:r w:rsidRPr="002E7B99">
        <w:rPr>
          <w:rFonts w:ascii="Verdana" w:hAnsi="Verdana" w:cs="Times New Roman"/>
          <w:color w:val="363636"/>
          <w:sz w:val="20"/>
          <w:szCs w:val="20"/>
          <w:lang w:eastAsia="en-US"/>
        </w:rPr>
        <w:t xml:space="preserve">Senior Citizens </w:t>
      </w:r>
      <w:proofErr w:type="spellStart"/>
      <w:r w:rsidRPr="002E7B99">
        <w:rPr>
          <w:rFonts w:ascii="Verdana" w:hAnsi="Verdana" w:cs="Times New Roman"/>
          <w:color w:val="363636"/>
          <w:sz w:val="20"/>
          <w:szCs w:val="20"/>
          <w:lang w:eastAsia="en-US"/>
        </w:rPr>
        <w:t>xmas</w:t>
      </w:r>
      <w:proofErr w:type="spellEnd"/>
      <w:r w:rsidRPr="002E7B99">
        <w:rPr>
          <w:rFonts w:ascii="Verdana" w:hAnsi="Verdana" w:cs="Times New Roman"/>
          <w:color w:val="363636"/>
          <w:sz w:val="20"/>
          <w:szCs w:val="20"/>
          <w:lang w:eastAsia="en-US"/>
        </w:rPr>
        <w:t xml:space="preserve"> event date tbc</w:t>
      </w:r>
    </w:p>
    <w:p w14:paraId="78B0C5B5" w14:textId="77777777" w:rsidR="002E7B99" w:rsidRPr="002E7B99" w:rsidRDefault="002E7B99" w:rsidP="002E7B99">
      <w:pPr>
        <w:shd w:val="clear" w:color="auto" w:fill="FFFFFF"/>
        <w:spacing w:after="100" w:afterAutospacing="1"/>
        <w:rPr>
          <w:rFonts w:ascii="Verdana" w:hAnsi="Verdana" w:cs="Times New Roman"/>
          <w:color w:val="363636"/>
          <w:sz w:val="20"/>
          <w:szCs w:val="20"/>
          <w:lang w:eastAsia="en-US"/>
        </w:rPr>
      </w:pPr>
      <w:r w:rsidRPr="002E7B99">
        <w:rPr>
          <w:rFonts w:ascii="Verdana" w:hAnsi="Verdana" w:cs="Times New Roman"/>
          <w:color w:val="363636"/>
          <w:sz w:val="20"/>
          <w:szCs w:val="20"/>
          <w:lang w:eastAsia="en-US"/>
        </w:rPr>
        <w:t>Community Burns 25th Jan (</w:t>
      </w:r>
      <w:proofErr w:type="spellStart"/>
      <w:r w:rsidRPr="002E7B99">
        <w:rPr>
          <w:rFonts w:ascii="Verdana" w:hAnsi="Verdana" w:cs="Times New Roman"/>
          <w:color w:val="363636"/>
          <w:sz w:val="20"/>
          <w:szCs w:val="20"/>
          <w:lang w:eastAsia="en-US"/>
        </w:rPr>
        <w:t>poss</w:t>
      </w:r>
      <w:proofErr w:type="spellEnd"/>
      <w:r w:rsidRPr="002E7B99">
        <w:rPr>
          <w:rFonts w:ascii="Verdana" w:hAnsi="Verdana" w:cs="Times New Roman"/>
          <w:color w:val="363636"/>
          <w:sz w:val="20"/>
          <w:szCs w:val="20"/>
          <w:lang w:eastAsia="en-US"/>
        </w:rPr>
        <w:t xml:space="preserve"> 20th or 27th)</w:t>
      </w:r>
    </w:p>
    <w:p w14:paraId="309DA56B" w14:textId="77777777" w:rsidR="002E7B99" w:rsidRPr="002E7B99" w:rsidRDefault="002E7B99" w:rsidP="002E7B99">
      <w:pPr>
        <w:shd w:val="clear" w:color="auto" w:fill="FFFFFF"/>
        <w:spacing w:after="100" w:afterAutospacing="1"/>
        <w:rPr>
          <w:rFonts w:ascii="Verdana" w:hAnsi="Verdana" w:cs="Times New Roman"/>
          <w:color w:val="363636"/>
          <w:sz w:val="20"/>
          <w:szCs w:val="20"/>
          <w:lang w:eastAsia="en-US"/>
        </w:rPr>
      </w:pPr>
      <w:r w:rsidRPr="002E7B99">
        <w:rPr>
          <w:rFonts w:ascii="Verdana" w:hAnsi="Verdana" w:cs="Times New Roman"/>
          <w:color w:val="363636"/>
          <w:sz w:val="20"/>
          <w:szCs w:val="20"/>
          <w:lang w:eastAsia="en-US"/>
        </w:rPr>
        <w:t>Brew Monday Event (third Monday in January)</w:t>
      </w:r>
    </w:p>
    <w:p w14:paraId="426E8475" w14:textId="4561FB06" w:rsidR="002E7B99" w:rsidRDefault="002E7B99" w:rsidP="002E7B99">
      <w:pPr>
        <w:spacing w:after="200"/>
        <w:jc w:val="center"/>
        <w:rPr>
          <w:rFonts w:asciiTheme="majorHAnsi" w:eastAsia="Calibri" w:hAnsiTheme="majorHAnsi" w:cs="Calibri"/>
          <w:b/>
          <w:sz w:val="32"/>
        </w:rPr>
      </w:pPr>
      <w:r>
        <w:rPr>
          <w:rFonts w:asciiTheme="majorHAnsi" w:eastAsia="Calibri" w:hAnsiTheme="majorHAnsi" w:cs="Calibri"/>
          <w:b/>
          <w:sz w:val="32"/>
        </w:rPr>
        <w:t xml:space="preserve">Appendix 4 </w:t>
      </w:r>
    </w:p>
    <w:p w14:paraId="34C695AF" w14:textId="0FCEF8B9" w:rsidR="002E7B99" w:rsidRDefault="002E7B99" w:rsidP="002E7B99">
      <w:pPr>
        <w:spacing w:after="200"/>
        <w:jc w:val="center"/>
        <w:rPr>
          <w:rFonts w:asciiTheme="majorHAnsi" w:eastAsia="Calibri" w:hAnsiTheme="majorHAnsi" w:cs="Calibri"/>
          <w:b/>
          <w:sz w:val="32"/>
        </w:rPr>
      </w:pPr>
      <w:r>
        <w:rPr>
          <w:rFonts w:asciiTheme="majorHAnsi" w:eastAsia="Calibri" w:hAnsiTheme="majorHAnsi" w:cs="Calibri"/>
          <w:b/>
          <w:sz w:val="32"/>
        </w:rPr>
        <w:t>Police Report</w:t>
      </w:r>
    </w:p>
    <w:p w14:paraId="32C39489" w14:textId="77777777" w:rsidR="00216BBA" w:rsidRDefault="00216BBA" w:rsidP="00216BBA"/>
    <w:tbl>
      <w:tblPr>
        <w:tblStyle w:val="TableGrid"/>
        <w:tblW w:w="0" w:type="auto"/>
        <w:tblLayout w:type="fixed"/>
        <w:tblLook w:val="00A0" w:firstRow="1" w:lastRow="0" w:firstColumn="1" w:lastColumn="0" w:noHBand="0" w:noVBand="0"/>
      </w:tblPr>
      <w:tblGrid>
        <w:gridCol w:w="1728"/>
        <w:gridCol w:w="8101"/>
      </w:tblGrid>
      <w:tr w:rsidR="00216BBA" w14:paraId="366B99CD" w14:textId="77777777" w:rsidTr="00216BBA">
        <w:trPr>
          <w:trHeight w:hRule="exact" w:val="902"/>
        </w:trPr>
        <w:tc>
          <w:tcPr>
            <w:tcW w:w="1728" w:type="dxa"/>
            <w:tcBorders>
              <w:top w:val="single" w:sz="4" w:space="0" w:color="FFFFFF"/>
              <w:left w:val="single" w:sz="4" w:space="0" w:color="FFFFFF"/>
              <w:bottom w:val="single" w:sz="4" w:space="0" w:color="FFFFFF"/>
            </w:tcBorders>
          </w:tcPr>
          <w:p w14:paraId="14261880" w14:textId="77777777" w:rsidR="00216BBA" w:rsidRDefault="00216BBA" w:rsidP="00216BBA">
            <w:pPr>
              <w:ind w:left="0" w:right="0"/>
              <w:rPr>
                <w:rFonts w:cs="Arial"/>
              </w:rPr>
            </w:pPr>
            <w:r w:rsidRPr="000B4852">
              <w:rPr>
                <w:rFonts w:cs="Arial"/>
                <w:b/>
                <w:sz w:val="24"/>
                <w:szCs w:val="24"/>
              </w:rPr>
              <w:t>Community Council</w:t>
            </w:r>
            <w:r>
              <w:rPr>
                <w:rFonts w:cs="Arial"/>
              </w:rPr>
              <w:t>:</w:t>
            </w:r>
          </w:p>
        </w:tc>
        <w:tc>
          <w:tcPr>
            <w:tcW w:w="8101" w:type="dxa"/>
          </w:tcPr>
          <w:p w14:paraId="148699FB" w14:textId="77777777" w:rsidR="00216BBA" w:rsidRDefault="00216BBA" w:rsidP="00216BBA">
            <w:pPr>
              <w:ind w:left="0" w:right="0"/>
              <w:rPr>
                <w:rFonts w:cs="Arial"/>
                <w:sz w:val="24"/>
                <w:szCs w:val="24"/>
              </w:rPr>
            </w:pPr>
            <w:r>
              <w:rPr>
                <w:rFonts w:cs="Arial"/>
                <w:sz w:val="24"/>
                <w:szCs w:val="24"/>
              </w:rPr>
              <w:t xml:space="preserve">Trossachs and Teith Ward, </w:t>
            </w:r>
          </w:p>
          <w:p w14:paraId="0ACDDD7F" w14:textId="77777777" w:rsidR="00216BBA" w:rsidRDefault="00216BBA" w:rsidP="00216BBA">
            <w:pPr>
              <w:ind w:left="0" w:right="0"/>
              <w:rPr>
                <w:rFonts w:cs="Arial"/>
                <w:sz w:val="24"/>
                <w:szCs w:val="24"/>
              </w:rPr>
            </w:pPr>
            <w:r>
              <w:rPr>
                <w:rFonts w:cs="Arial"/>
                <w:sz w:val="24"/>
                <w:szCs w:val="24"/>
              </w:rPr>
              <w:t>Strathard Community Council</w:t>
            </w:r>
          </w:p>
          <w:p w14:paraId="16B7042A" w14:textId="77777777" w:rsidR="00216BBA" w:rsidRDefault="00AF1C84" w:rsidP="00216BBA">
            <w:hyperlink r:id="rId5" w:history="1">
              <w:r w:rsidR="00216BBA" w:rsidRPr="00EC6AFD">
                <w:rPr>
                  <w:rStyle w:val="Hyperlink"/>
                  <w:rFonts w:ascii="Calibri" w:hAnsi="Calibri" w:cs="Calibri"/>
                </w:rPr>
                <w:t>hello@ccstrathard.org</w:t>
              </w:r>
            </w:hyperlink>
          </w:p>
          <w:p w14:paraId="06278D7D" w14:textId="77777777" w:rsidR="00216BBA" w:rsidRPr="00B64F3F" w:rsidRDefault="00216BBA" w:rsidP="00216BBA">
            <w:pPr>
              <w:ind w:left="0" w:right="0"/>
              <w:rPr>
                <w:rFonts w:cs="Arial"/>
                <w:sz w:val="24"/>
                <w:szCs w:val="24"/>
              </w:rPr>
            </w:pPr>
          </w:p>
        </w:tc>
      </w:tr>
    </w:tbl>
    <w:p w14:paraId="58F81973" w14:textId="77777777" w:rsidR="00216BBA" w:rsidRDefault="00216BBA" w:rsidP="00216BBA"/>
    <w:p w14:paraId="40F531A9" w14:textId="77777777" w:rsidR="00216BBA" w:rsidRDefault="00216BBA" w:rsidP="00216BBA"/>
    <w:tbl>
      <w:tblPr>
        <w:tblStyle w:val="TableGrid"/>
        <w:tblW w:w="0" w:type="auto"/>
        <w:tblLayout w:type="fixed"/>
        <w:tblLook w:val="00A0" w:firstRow="1" w:lastRow="0" w:firstColumn="1" w:lastColumn="0" w:noHBand="0" w:noVBand="0"/>
      </w:tblPr>
      <w:tblGrid>
        <w:gridCol w:w="1728"/>
        <w:gridCol w:w="8101"/>
      </w:tblGrid>
      <w:tr w:rsidR="00216BBA" w14:paraId="6281F3BF" w14:textId="77777777" w:rsidTr="00216BBA">
        <w:trPr>
          <w:trHeight w:hRule="exact" w:val="556"/>
        </w:trPr>
        <w:tc>
          <w:tcPr>
            <w:tcW w:w="1728" w:type="dxa"/>
            <w:tcBorders>
              <w:top w:val="single" w:sz="4" w:space="0" w:color="FFFFFF"/>
              <w:left w:val="single" w:sz="4" w:space="0" w:color="FFFFFF"/>
              <w:bottom w:val="single" w:sz="4" w:space="0" w:color="FFFFFF"/>
            </w:tcBorders>
          </w:tcPr>
          <w:p w14:paraId="197EF4EB" w14:textId="77777777" w:rsidR="00216BBA" w:rsidRDefault="00216BBA" w:rsidP="00216BBA">
            <w:pPr>
              <w:ind w:left="0" w:right="0"/>
              <w:rPr>
                <w:rFonts w:cs="Arial"/>
              </w:rPr>
            </w:pPr>
            <w:r w:rsidRPr="000B4852">
              <w:rPr>
                <w:b/>
                <w:sz w:val="24"/>
                <w:szCs w:val="24"/>
              </w:rPr>
              <w:t>Reporting Period</w:t>
            </w:r>
            <w:r>
              <w:rPr>
                <w:rFonts w:cs="Arial"/>
              </w:rPr>
              <w:t>:</w:t>
            </w:r>
          </w:p>
        </w:tc>
        <w:tc>
          <w:tcPr>
            <w:tcW w:w="8101" w:type="dxa"/>
          </w:tcPr>
          <w:p w14:paraId="36868AA7" w14:textId="77777777" w:rsidR="00216BBA" w:rsidRDefault="00216BBA" w:rsidP="00216BBA">
            <w:pPr>
              <w:ind w:left="0" w:right="0"/>
              <w:rPr>
                <w:rFonts w:cs="Arial"/>
              </w:rPr>
            </w:pPr>
            <w:r>
              <w:rPr>
                <w:rFonts w:cs="Arial"/>
              </w:rPr>
              <w:t>30/11/22 to 28/01/23 Compiled by PC Donald King</w:t>
            </w:r>
          </w:p>
        </w:tc>
      </w:tr>
    </w:tbl>
    <w:p w14:paraId="2E70C061" w14:textId="77777777" w:rsidR="00216BBA" w:rsidRDefault="00216BBA" w:rsidP="00216BBA"/>
    <w:tbl>
      <w:tblPr>
        <w:tblStyle w:val="TableGrid"/>
        <w:tblW w:w="9829" w:type="dxa"/>
        <w:tblLook w:val="00A0" w:firstRow="1" w:lastRow="0" w:firstColumn="1" w:lastColumn="0" w:noHBand="0" w:noVBand="0"/>
      </w:tblPr>
      <w:tblGrid>
        <w:gridCol w:w="1728"/>
        <w:gridCol w:w="8101"/>
      </w:tblGrid>
      <w:tr w:rsidR="00216BBA" w14:paraId="15DE0825" w14:textId="77777777" w:rsidTr="00216BBA">
        <w:trPr>
          <w:trHeight w:hRule="exact" w:val="567"/>
        </w:trPr>
        <w:tc>
          <w:tcPr>
            <w:tcW w:w="1728" w:type="dxa"/>
            <w:tcBorders>
              <w:top w:val="single" w:sz="4" w:space="0" w:color="FFFFFF"/>
              <w:left w:val="single" w:sz="4" w:space="0" w:color="FFFFFF"/>
              <w:bottom w:val="single" w:sz="4" w:space="0" w:color="FFFFFF"/>
            </w:tcBorders>
          </w:tcPr>
          <w:p w14:paraId="3691027C" w14:textId="77777777" w:rsidR="00216BBA" w:rsidRPr="000B4852" w:rsidRDefault="00216BBA" w:rsidP="00216BBA">
            <w:pPr>
              <w:ind w:left="0" w:right="0"/>
              <w:rPr>
                <w:rFonts w:cs="Arial"/>
                <w:b/>
                <w:sz w:val="24"/>
                <w:szCs w:val="24"/>
              </w:rPr>
            </w:pPr>
            <w:r w:rsidRPr="000B4852">
              <w:rPr>
                <w:rFonts w:cs="Arial"/>
                <w:b/>
                <w:sz w:val="24"/>
                <w:szCs w:val="24"/>
              </w:rPr>
              <w:t>Ward Plan Priorities</w:t>
            </w:r>
          </w:p>
          <w:p w14:paraId="74192031" w14:textId="77777777" w:rsidR="00216BBA" w:rsidRDefault="00216BBA" w:rsidP="00216BBA">
            <w:pPr>
              <w:ind w:left="0" w:right="0"/>
              <w:rPr>
                <w:rFonts w:cs="Arial"/>
                <w:sz w:val="24"/>
                <w:szCs w:val="24"/>
              </w:rPr>
            </w:pPr>
          </w:p>
          <w:p w14:paraId="02F4ED24" w14:textId="77777777" w:rsidR="00216BBA" w:rsidRDefault="00216BBA" w:rsidP="00216BBA">
            <w:pPr>
              <w:ind w:left="0" w:right="0"/>
              <w:rPr>
                <w:rFonts w:cs="Arial"/>
                <w:sz w:val="24"/>
                <w:szCs w:val="24"/>
              </w:rPr>
            </w:pPr>
          </w:p>
          <w:p w14:paraId="093A42F1" w14:textId="77777777" w:rsidR="00216BBA" w:rsidRDefault="00216BBA" w:rsidP="00216BBA">
            <w:pPr>
              <w:ind w:left="0" w:right="0"/>
              <w:rPr>
                <w:rFonts w:cs="Arial"/>
                <w:sz w:val="24"/>
                <w:szCs w:val="24"/>
              </w:rPr>
            </w:pPr>
          </w:p>
          <w:p w14:paraId="1B26C842" w14:textId="77777777" w:rsidR="00216BBA" w:rsidRDefault="00216BBA" w:rsidP="00216BBA">
            <w:pPr>
              <w:ind w:left="0" w:right="0"/>
              <w:rPr>
                <w:rFonts w:cs="Arial"/>
                <w:sz w:val="24"/>
                <w:szCs w:val="24"/>
              </w:rPr>
            </w:pPr>
          </w:p>
          <w:p w14:paraId="39DD58FF" w14:textId="77777777" w:rsidR="00216BBA" w:rsidRPr="00B64F3F" w:rsidRDefault="00216BBA" w:rsidP="00216BBA">
            <w:pPr>
              <w:ind w:left="0" w:right="0"/>
              <w:rPr>
                <w:rFonts w:cs="Arial"/>
                <w:sz w:val="24"/>
                <w:szCs w:val="24"/>
              </w:rPr>
            </w:pPr>
          </w:p>
        </w:tc>
        <w:tc>
          <w:tcPr>
            <w:tcW w:w="8101" w:type="dxa"/>
            <w:vMerge w:val="restart"/>
          </w:tcPr>
          <w:p w14:paraId="7BABEEBC" w14:textId="77777777" w:rsidR="00216BBA" w:rsidRPr="00395D39" w:rsidRDefault="00216BBA" w:rsidP="00216BBA">
            <w:pPr>
              <w:tabs>
                <w:tab w:val="num" w:pos="360"/>
              </w:tabs>
              <w:ind w:left="360" w:hanging="360"/>
              <w:rPr>
                <w:rFonts w:cs="Arial"/>
                <w:b/>
                <w:color w:val="000000"/>
                <w:szCs w:val="24"/>
              </w:rPr>
            </w:pPr>
            <w:r w:rsidRPr="00395D39">
              <w:rPr>
                <w:rFonts w:cs="Arial"/>
                <w:b/>
                <w:color w:val="000000"/>
                <w:szCs w:val="24"/>
              </w:rPr>
              <w:t xml:space="preserve">Antisocial Behaviour </w:t>
            </w:r>
          </w:p>
          <w:p w14:paraId="0DF29E62" w14:textId="77777777" w:rsidR="00216BBA" w:rsidRDefault="00216BBA" w:rsidP="00216BBA">
            <w:pPr>
              <w:ind w:left="0" w:right="0"/>
              <w:rPr>
                <w:rFonts w:cs="Arial"/>
                <w:b/>
              </w:rPr>
            </w:pPr>
            <w:r w:rsidRPr="00DF54A6">
              <w:rPr>
                <w:rFonts w:cs="Arial"/>
                <w:b/>
                <w:color w:val="000000"/>
                <w:szCs w:val="24"/>
              </w:rPr>
              <w:t>You are concerned about antisocial behaviour including drunken behaviour.</w:t>
            </w:r>
            <w:r w:rsidRPr="00DF54A6">
              <w:rPr>
                <w:rFonts w:cs="Arial"/>
                <w:b/>
              </w:rPr>
              <w:t xml:space="preserve"> </w:t>
            </w:r>
          </w:p>
          <w:p w14:paraId="2FB2C149" w14:textId="77777777" w:rsidR="00216BBA" w:rsidRDefault="00216BBA" w:rsidP="00216BBA">
            <w:pPr>
              <w:ind w:left="0" w:right="0"/>
              <w:rPr>
                <w:rFonts w:cs="Arial"/>
              </w:rPr>
            </w:pPr>
          </w:p>
          <w:p w14:paraId="77ADE362" w14:textId="77777777" w:rsidR="00216BBA" w:rsidRPr="00C94465" w:rsidRDefault="00216BBA" w:rsidP="00216BBA">
            <w:pPr>
              <w:ind w:left="0" w:right="0"/>
              <w:rPr>
                <w:rFonts w:cs="Arial"/>
                <w:sz w:val="24"/>
                <w:szCs w:val="24"/>
              </w:rPr>
            </w:pPr>
            <w:r w:rsidRPr="00C94465">
              <w:rPr>
                <w:rFonts w:cs="Arial"/>
                <w:sz w:val="24"/>
                <w:szCs w:val="24"/>
              </w:rPr>
              <w:t>On 7</w:t>
            </w:r>
            <w:r w:rsidRPr="00C94465">
              <w:rPr>
                <w:rFonts w:cs="Arial"/>
                <w:sz w:val="24"/>
                <w:szCs w:val="24"/>
                <w:vertAlign w:val="superscript"/>
              </w:rPr>
              <w:t>th</w:t>
            </w:r>
            <w:r w:rsidRPr="00C94465">
              <w:rPr>
                <w:rFonts w:cs="Arial"/>
                <w:sz w:val="24"/>
                <w:szCs w:val="24"/>
              </w:rPr>
              <w:t xml:space="preserve"> </w:t>
            </w:r>
            <w:proofErr w:type="gramStart"/>
            <w:r w:rsidRPr="00C94465">
              <w:rPr>
                <w:rFonts w:cs="Arial"/>
                <w:sz w:val="24"/>
                <w:szCs w:val="24"/>
              </w:rPr>
              <w:t>December,</w:t>
            </w:r>
            <w:proofErr w:type="gramEnd"/>
            <w:r w:rsidRPr="00C94465">
              <w:rPr>
                <w:rFonts w:cs="Arial"/>
                <w:sz w:val="24"/>
                <w:szCs w:val="24"/>
              </w:rPr>
              <w:t xml:space="preserve"> 2022, officers on pro active patrol had reason to stop a vehicle on the A81 near Aberfoyle.  Officers detected a smell of cannabis from the vehicle and conducted a search recovering about £550 worth of cannabis.  The driver was charged and is the subject of a report to the fiscal for possession of controlled drugs.</w:t>
            </w:r>
          </w:p>
          <w:p w14:paraId="64F92CF2" w14:textId="77777777" w:rsidR="00216BBA" w:rsidRPr="00C94465" w:rsidRDefault="00216BBA" w:rsidP="00216BBA">
            <w:pPr>
              <w:ind w:left="0" w:right="0"/>
              <w:rPr>
                <w:rFonts w:cs="Arial"/>
                <w:sz w:val="24"/>
                <w:szCs w:val="24"/>
              </w:rPr>
            </w:pPr>
          </w:p>
          <w:p w14:paraId="463E33FA" w14:textId="77777777" w:rsidR="00216BBA" w:rsidRPr="00C94465" w:rsidRDefault="00216BBA" w:rsidP="00216BBA">
            <w:pPr>
              <w:ind w:left="0" w:right="0"/>
              <w:rPr>
                <w:rFonts w:cs="Arial"/>
                <w:sz w:val="24"/>
                <w:szCs w:val="24"/>
              </w:rPr>
            </w:pPr>
            <w:r w:rsidRPr="00C94465">
              <w:rPr>
                <w:rFonts w:cs="Arial"/>
                <w:sz w:val="24"/>
                <w:szCs w:val="24"/>
              </w:rPr>
              <w:t>On 8</w:t>
            </w:r>
            <w:r w:rsidRPr="00C94465">
              <w:rPr>
                <w:rFonts w:cs="Arial"/>
                <w:sz w:val="24"/>
                <w:szCs w:val="24"/>
                <w:vertAlign w:val="superscript"/>
              </w:rPr>
              <w:t>th</w:t>
            </w:r>
            <w:r w:rsidRPr="00C94465">
              <w:rPr>
                <w:rFonts w:cs="Arial"/>
                <w:sz w:val="24"/>
                <w:szCs w:val="24"/>
              </w:rPr>
              <w:t xml:space="preserve"> </w:t>
            </w:r>
            <w:proofErr w:type="gramStart"/>
            <w:r w:rsidRPr="00C94465">
              <w:rPr>
                <w:rFonts w:cs="Arial"/>
                <w:sz w:val="24"/>
                <w:szCs w:val="24"/>
              </w:rPr>
              <w:t>January,</w:t>
            </w:r>
            <w:proofErr w:type="gramEnd"/>
            <w:r w:rsidRPr="00C94465">
              <w:rPr>
                <w:rFonts w:cs="Arial"/>
                <w:sz w:val="24"/>
                <w:szCs w:val="24"/>
              </w:rPr>
              <w:t xml:space="preserve"> 2023, a cyclist on the Loch Katrine loch side road has been chased and bitten by a dog.  Enquiries are continuing.</w:t>
            </w:r>
          </w:p>
          <w:p w14:paraId="5B5CE585" w14:textId="77777777" w:rsidR="00216BBA" w:rsidRDefault="00216BBA" w:rsidP="00216BBA">
            <w:pPr>
              <w:ind w:left="0" w:right="0"/>
              <w:rPr>
                <w:rFonts w:cs="Arial"/>
              </w:rPr>
            </w:pPr>
          </w:p>
        </w:tc>
      </w:tr>
      <w:tr w:rsidR="00216BBA" w14:paraId="7DC101EF" w14:textId="77777777" w:rsidTr="00216BBA">
        <w:trPr>
          <w:trHeight w:hRule="exact" w:val="2845"/>
        </w:trPr>
        <w:tc>
          <w:tcPr>
            <w:tcW w:w="1728" w:type="dxa"/>
            <w:tcBorders>
              <w:top w:val="single" w:sz="4" w:space="0" w:color="FFFFFF"/>
              <w:left w:val="single" w:sz="4" w:space="0" w:color="FFFFFF"/>
              <w:bottom w:val="single" w:sz="4" w:space="0" w:color="FFFFFF"/>
            </w:tcBorders>
          </w:tcPr>
          <w:p w14:paraId="01EB2B58" w14:textId="77777777" w:rsidR="00216BBA" w:rsidRPr="00B64F3F" w:rsidRDefault="00216BBA" w:rsidP="00216BBA">
            <w:pPr>
              <w:ind w:left="0" w:right="0"/>
              <w:rPr>
                <w:rFonts w:cs="Arial"/>
                <w:sz w:val="24"/>
                <w:szCs w:val="24"/>
              </w:rPr>
            </w:pPr>
          </w:p>
        </w:tc>
        <w:tc>
          <w:tcPr>
            <w:tcW w:w="8101" w:type="dxa"/>
            <w:vMerge/>
          </w:tcPr>
          <w:p w14:paraId="35EA6F6A" w14:textId="77777777" w:rsidR="00216BBA" w:rsidRDefault="00216BBA" w:rsidP="00216BBA">
            <w:pPr>
              <w:ind w:left="0" w:right="0"/>
              <w:rPr>
                <w:rFonts w:cs="Arial"/>
              </w:rPr>
            </w:pPr>
          </w:p>
        </w:tc>
      </w:tr>
    </w:tbl>
    <w:p w14:paraId="70742927" w14:textId="77777777" w:rsidR="00216BBA" w:rsidRDefault="00216BBA" w:rsidP="00216BBA"/>
    <w:tbl>
      <w:tblPr>
        <w:tblStyle w:val="TableGrid"/>
        <w:tblW w:w="0" w:type="auto"/>
        <w:tblLayout w:type="fixed"/>
        <w:tblLook w:val="00A0" w:firstRow="1" w:lastRow="0" w:firstColumn="1" w:lastColumn="0" w:noHBand="0" w:noVBand="0"/>
      </w:tblPr>
      <w:tblGrid>
        <w:gridCol w:w="1728"/>
        <w:gridCol w:w="8101"/>
      </w:tblGrid>
      <w:tr w:rsidR="00216BBA" w14:paraId="60855B75" w14:textId="77777777" w:rsidTr="00216BBA">
        <w:trPr>
          <w:trHeight w:hRule="exact" w:val="11366"/>
        </w:trPr>
        <w:tc>
          <w:tcPr>
            <w:tcW w:w="1728" w:type="dxa"/>
            <w:tcBorders>
              <w:top w:val="single" w:sz="4" w:space="0" w:color="FFFFFF"/>
              <w:left w:val="single" w:sz="4" w:space="0" w:color="FFFFFF"/>
              <w:bottom w:val="single" w:sz="4" w:space="0" w:color="FFFFFF"/>
            </w:tcBorders>
          </w:tcPr>
          <w:p w14:paraId="335BBCC6" w14:textId="77777777" w:rsidR="00216BBA" w:rsidRDefault="00216BBA" w:rsidP="00216BBA">
            <w:pPr>
              <w:ind w:left="0" w:right="0"/>
              <w:rPr>
                <w:rFonts w:cs="Arial"/>
              </w:rPr>
            </w:pPr>
          </w:p>
        </w:tc>
        <w:tc>
          <w:tcPr>
            <w:tcW w:w="8101" w:type="dxa"/>
          </w:tcPr>
          <w:p w14:paraId="6165B84B" w14:textId="77777777" w:rsidR="00216BBA" w:rsidRPr="00395D39" w:rsidRDefault="00216BBA" w:rsidP="00216BBA">
            <w:pPr>
              <w:ind w:left="0"/>
              <w:rPr>
                <w:rFonts w:cs="Arial"/>
                <w:b/>
                <w:color w:val="000000"/>
              </w:rPr>
            </w:pPr>
            <w:r w:rsidRPr="00395D39">
              <w:rPr>
                <w:rFonts w:cs="Arial"/>
                <w:b/>
                <w:color w:val="000000"/>
                <w:szCs w:val="24"/>
              </w:rPr>
              <w:t>Road Safety</w:t>
            </w:r>
          </w:p>
          <w:p w14:paraId="165BF036" w14:textId="77777777" w:rsidR="00216BBA" w:rsidRDefault="00216BBA" w:rsidP="00216BBA">
            <w:pPr>
              <w:ind w:left="0" w:right="0"/>
              <w:rPr>
                <w:rFonts w:cs="Arial"/>
                <w:b/>
              </w:rPr>
            </w:pPr>
            <w:r w:rsidRPr="00DF54A6">
              <w:rPr>
                <w:rFonts w:cs="Arial"/>
                <w:b/>
                <w:color w:val="000000"/>
                <w:szCs w:val="24"/>
              </w:rPr>
              <w:t>You are concerned about speeding, dangerous driving and indiscriminate parking</w:t>
            </w:r>
            <w:r w:rsidRPr="00DF54A6">
              <w:rPr>
                <w:rFonts w:cs="Arial"/>
                <w:b/>
              </w:rPr>
              <w:t>.</w:t>
            </w:r>
          </w:p>
          <w:p w14:paraId="601B0EB9" w14:textId="77777777" w:rsidR="00216BBA" w:rsidRDefault="00216BBA" w:rsidP="00216BBA">
            <w:pPr>
              <w:ind w:left="0" w:right="0"/>
              <w:rPr>
                <w:rFonts w:cs="Arial"/>
                <w:b/>
              </w:rPr>
            </w:pPr>
          </w:p>
          <w:p w14:paraId="0910B783" w14:textId="77777777" w:rsidR="00216BBA" w:rsidRPr="00C94465" w:rsidRDefault="00216BBA" w:rsidP="00216BBA">
            <w:pPr>
              <w:ind w:left="0" w:right="0"/>
              <w:rPr>
                <w:rFonts w:cs="Arial"/>
                <w:sz w:val="24"/>
                <w:szCs w:val="24"/>
              </w:rPr>
            </w:pPr>
            <w:r w:rsidRPr="00C94465">
              <w:rPr>
                <w:rFonts w:cs="Arial"/>
                <w:sz w:val="24"/>
                <w:szCs w:val="24"/>
              </w:rPr>
              <w:t>On 02/01/2</w:t>
            </w:r>
            <w:r>
              <w:rPr>
                <w:rFonts w:cs="Arial"/>
                <w:sz w:val="24"/>
                <w:szCs w:val="24"/>
              </w:rPr>
              <w:t>3</w:t>
            </w:r>
            <w:r w:rsidRPr="00C94465">
              <w:rPr>
                <w:rFonts w:cs="Arial"/>
                <w:sz w:val="24"/>
                <w:szCs w:val="24"/>
              </w:rPr>
              <w:t xml:space="preserve"> police received a report of a road accident in Aberfoyle involving a parked car with the second vehicle involved failing to stop at the scene and subsequently failing to report this to Police.  Enquiries are continuing.</w:t>
            </w:r>
          </w:p>
          <w:p w14:paraId="615CCA12" w14:textId="77777777" w:rsidR="00216BBA" w:rsidRPr="00C94465" w:rsidRDefault="00216BBA" w:rsidP="00216BBA">
            <w:pPr>
              <w:ind w:left="0" w:right="0"/>
              <w:rPr>
                <w:rFonts w:cs="Arial"/>
                <w:sz w:val="24"/>
                <w:szCs w:val="24"/>
              </w:rPr>
            </w:pPr>
          </w:p>
          <w:p w14:paraId="3FC0F832" w14:textId="77777777" w:rsidR="00216BBA" w:rsidRPr="00C94465" w:rsidRDefault="00216BBA" w:rsidP="00216BBA">
            <w:pPr>
              <w:ind w:left="0" w:right="0"/>
              <w:rPr>
                <w:rFonts w:cs="Arial"/>
                <w:sz w:val="24"/>
                <w:szCs w:val="24"/>
              </w:rPr>
            </w:pPr>
            <w:r w:rsidRPr="00C94465">
              <w:rPr>
                <w:rFonts w:cs="Arial"/>
                <w:sz w:val="24"/>
                <w:szCs w:val="24"/>
              </w:rPr>
              <w:t xml:space="preserve">PC Deans and I have received a new Pop up Police Officer and have had this deployed in Aberfoyle.  He is going to be busy with complaints being received regarding speeding in almost all the 20mph zones in the 7 community council areas we cover.  </w:t>
            </w:r>
          </w:p>
          <w:p w14:paraId="68FE5FF7" w14:textId="77777777" w:rsidR="00216BBA" w:rsidRPr="00C94465" w:rsidRDefault="00216BBA" w:rsidP="00216BBA">
            <w:pPr>
              <w:ind w:left="0" w:right="0"/>
              <w:rPr>
                <w:rFonts w:cs="Arial"/>
                <w:sz w:val="24"/>
                <w:szCs w:val="24"/>
              </w:rPr>
            </w:pPr>
          </w:p>
          <w:p w14:paraId="01B483B7" w14:textId="77777777" w:rsidR="00216BBA" w:rsidRDefault="00216BBA" w:rsidP="00216BBA">
            <w:pPr>
              <w:ind w:left="0" w:right="0"/>
              <w:rPr>
                <w:rFonts w:cs="Arial"/>
                <w:sz w:val="24"/>
                <w:szCs w:val="24"/>
              </w:rPr>
            </w:pPr>
            <w:r w:rsidRPr="00C94465">
              <w:rPr>
                <w:rFonts w:cs="Arial"/>
                <w:sz w:val="24"/>
                <w:szCs w:val="24"/>
              </w:rPr>
              <w:t>We have also been carrying out “in person” speed detection duties in the area.  We will continue this where possible.</w:t>
            </w:r>
          </w:p>
          <w:p w14:paraId="052DB610" w14:textId="77777777" w:rsidR="00216BBA" w:rsidRDefault="00216BBA" w:rsidP="00216BBA">
            <w:pPr>
              <w:ind w:left="0" w:right="0"/>
              <w:rPr>
                <w:rFonts w:cs="Arial"/>
                <w:sz w:val="24"/>
                <w:szCs w:val="24"/>
              </w:rPr>
            </w:pPr>
          </w:p>
          <w:p w14:paraId="45AE283B" w14:textId="77777777" w:rsidR="00216BBA" w:rsidRPr="00C94465" w:rsidRDefault="00216BBA" w:rsidP="00216BBA">
            <w:pPr>
              <w:ind w:left="0" w:right="0"/>
              <w:rPr>
                <w:rFonts w:cs="Arial"/>
                <w:sz w:val="24"/>
                <w:szCs w:val="24"/>
              </w:rPr>
            </w:pPr>
            <w:r>
              <w:rPr>
                <w:rFonts w:cs="Arial"/>
                <w:sz w:val="24"/>
                <w:szCs w:val="24"/>
              </w:rPr>
              <w:t>I am awaiting contact details and cost regarding the purchase of the pop up officers by community groups and will provide this in due course.</w:t>
            </w:r>
          </w:p>
          <w:p w14:paraId="454A348B" w14:textId="77777777" w:rsidR="00216BBA" w:rsidRDefault="00216BBA" w:rsidP="00216BBA">
            <w:pPr>
              <w:ind w:left="0" w:right="0"/>
              <w:rPr>
                <w:rFonts w:cs="Arial"/>
              </w:rPr>
            </w:pPr>
          </w:p>
          <w:p w14:paraId="4ACE903D" w14:textId="02B6D08B" w:rsidR="00216BBA" w:rsidRDefault="00216BBA" w:rsidP="00216BBA">
            <w:pPr>
              <w:ind w:left="0" w:right="0"/>
              <w:jc w:val="center"/>
              <w:rPr>
                <w:noProof/>
              </w:rPr>
            </w:pPr>
            <w:r>
              <w:rPr>
                <w:noProof/>
                <w:lang w:val="en-US" w:eastAsia="en-US"/>
              </w:rPr>
              <w:drawing>
                <wp:inline distT="0" distB="0" distL="0" distR="0" wp14:anchorId="74C8F09E" wp14:editId="2B51F87E">
                  <wp:extent cx="2514600" cy="1231900"/>
                  <wp:effectExtent l="0" t="0" r="0" b="12700"/>
                  <wp:docPr id="1" name="Picture 1" descr="20230128 HHR Aberfoy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230128 HHR Aberfoyl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14600" cy="1231900"/>
                          </a:xfrm>
                          <a:prstGeom prst="rect">
                            <a:avLst/>
                          </a:prstGeom>
                          <a:noFill/>
                          <a:ln>
                            <a:noFill/>
                          </a:ln>
                        </pic:spPr>
                      </pic:pic>
                    </a:graphicData>
                  </a:graphic>
                </wp:inline>
              </w:drawing>
            </w:r>
          </w:p>
          <w:p w14:paraId="71804288" w14:textId="77777777" w:rsidR="00216BBA" w:rsidRPr="00B00D2D" w:rsidRDefault="00216BBA" w:rsidP="00216BBA">
            <w:pPr>
              <w:ind w:left="0" w:right="0"/>
              <w:jc w:val="center"/>
              <w:rPr>
                <w:rFonts w:cs="Arial"/>
              </w:rPr>
            </w:pPr>
            <w:r>
              <w:rPr>
                <w:noProof/>
                <w:lang w:val="en-US" w:eastAsia="en-US"/>
              </w:rPr>
              <w:drawing>
                <wp:inline distT="0" distB="0" distL="0" distR="0" wp14:anchorId="671EBE31" wp14:editId="21735563">
                  <wp:extent cx="1352550" cy="2781386"/>
                  <wp:effectExtent l="0" t="0" r="0" b="0"/>
                  <wp:docPr id="3" name="Picture 3" descr="C:\Users\1426006\AppData\Local\Microsoft\Windows\INetCache\Content.Word\20230127 Pop up officer Aberfoy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1426006\AppData\Local\Microsoft\Windows\INetCache\Content.Word\20230127 Pop up officer Aberfoyle.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98665" cy="2876216"/>
                          </a:xfrm>
                          <a:prstGeom prst="rect">
                            <a:avLst/>
                          </a:prstGeom>
                          <a:noFill/>
                          <a:ln>
                            <a:noFill/>
                          </a:ln>
                        </pic:spPr>
                      </pic:pic>
                    </a:graphicData>
                  </a:graphic>
                </wp:inline>
              </w:drawing>
            </w:r>
          </w:p>
        </w:tc>
      </w:tr>
    </w:tbl>
    <w:p w14:paraId="771281AD" w14:textId="77777777" w:rsidR="00216BBA" w:rsidRDefault="00216BBA" w:rsidP="00216BBA"/>
    <w:tbl>
      <w:tblPr>
        <w:tblStyle w:val="TableGrid"/>
        <w:tblW w:w="9829" w:type="dxa"/>
        <w:tblLayout w:type="fixed"/>
        <w:tblLook w:val="00A0" w:firstRow="1" w:lastRow="0" w:firstColumn="1" w:lastColumn="0" w:noHBand="0" w:noVBand="0"/>
      </w:tblPr>
      <w:tblGrid>
        <w:gridCol w:w="1728"/>
        <w:gridCol w:w="8101"/>
      </w:tblGrid>
      <w:tr w:rsidR="00216BBA" w14:paraId="12186930" w14:textId="77777777" w:rsidTr="00216BBA">
        <w:trPr>
          <w:trHeight w:hRule="exact" w:val="5271"/>
        </w:trPr>
        <w:tc>
          <w:tcPr>
            <w:tcW w:w="1728" w:type="dxa"/>
            <w:tcBorders>
              <w:top w:val="single" w:sz="4" w:space="0" w:color="FFFFFF"/>
              <w:left w:val="single" w:sz="4" w:space="0" w:color="FFFFFF"/>
              <w:bottom w:val="single" w:sz="4" w:space="0" w:color="FFFFFF"/>
            </w:tcBorders>
          </w:tcPr>
          <w:p w14:paraId="1C05B273" w14:textId="77777777" w:rsidR="00216BBA" w:rsidRPr="00A85C00" w:rsidRDefault="00216BBA" w:rsidP="00216BBA">
            <w:pPr>
              <w:ind w:left="0" w:right="0"/>
              <w:rPr>
                <w:rFonts w:cs="Arial"/>
                <w:b/>
                <w:sz w:val="24"/>
                <w:szCs w:val="24"/>
              </w:rPr>
            </w:pPr>
          </w:p>
        </w:tc>
        <w:tc>
          <w:tcPr>
            <w:tcW w:w="8101" w:type="dxa"/>
          </w:tcPr>
          <w:p w14:paraId="219BAF22" w14:textId="77777777" w:rsidR="00216BBA" w:rsidRPr="00395D39" w:rsidRDefault="00216BBA" w:rsidP="00216BBA">
            <w:pPr>
              <w:ind w:left="0" w:right="0"/>
              <w:rPr>
                <w:rFonts w:cs="Arial"/>
                <w:b/>
              </w:rPr>
            </w:pPr>
            <w:r w:rsidRPr="00395D39">
              <w:rPr>
                <w:rFonts w:cs="Arial"/>
                <w:b/>
                <w:color w:val="000000"/>
                <w:szCs w:val="24"/>
              </w:rPr>
              <w:t>Theft</w:t>
            </w:r>
          </w:p>
          <w:p w14:paraId="6C9A7E85" w14:textId="77777777" w:rsidR="00216BBA" w:rsidRPr="00DF54A6" w:rsidRDefault="00216BBA" w:rsidP="00216BBA">
            <w:pPr>
              <w:ind w:left="0" w:right="0"/>
              <w:rPr>
                <w:rFonts w:cs="Arial"/>
                <w:b/>
              </w:rPr>
            </w:pPr>
            <w:r w:rsidRPr="00DF54A6">
              <w:rPr>
                <w:rFonts w:cs="Arial"/>
                <w:b/>
                <w:color w:val="000000"/>
                <w:szCs w:val="24"/>
              </w:rPr>
              <w:t>You are concerned about homes being broken into and travelling criminals.</w:t>
            </w:r>
            <w:r w:rsidRPr="00DF54A6">
              <w:rPr>
                <w:rFonts w:cs="Arial"/>
                <w:b/>
              </w:rPr>
              <w:t xml:space="preserve"> </w:t>
            </w:r>
          </w:p>
          <w:p w14:paraId="7DF4A5FB" w14:textId="77777777" w:rsidR="00216BBA" w:rsidRDefault="00216BBA" w:rsidP="00216BBA">
            <w:pPr>
              <w:ind w:left="0" w:right="0"/>
              <w:rPr>
                <w:rFonts w:cs="Arial"/>
              </w:rPr>
            </w:pPr>
          </w:p>
          <w:p w14:paraId="2D907D27" w14:textId="77777777" w:rsidR="00216BBA" w:rsidRPr="00C94465" w:rsidRDefault="00216BBA" w:rsidP="00216BBA">
            <w:pPr>
              <w:ind w:left="0" w:right="0"/>
              <w:rPr>
                <w:rFonts w:cs="Arial"/>
                <w:sz w:val="24"/>
                <w:szCs w:val="24"/>
              </w:rPr>
            </w:pPr>
            <w:r w:rsidRPr="00C94465">
              <w:rPr>
                <w:rFonts w:cs="Arial"/>
                <w:sz w:val="24"/>
                <w:szCs w:val="24"/>
              </w:rPr>
              <w:t>There have been no reported incidents of this nature during this time.</w:t>
            </w:r>
          </w:p>
          <w:p w14:paraId="1B1E1B76" w14:textId="77777777" w:rsidR="00216BBA" w:rsidRDefault="00216BBA" w:rsidP="00216BBA">
            <w:pPr>
              <w:ind w:left="0" w:right="0"/>
              <w:rPr>
                <w:rFonts w:cs="Arial"/>
              </w:rPr>
            </w:pPr>
          </w:p>
          <w:p w14:paraId="6D102C9F" w14:textId="77777777" w:rsidR="00216BBA" w:rsidRDefault="00216BBA" w:rsidP="00216BBA">
            <w:pPr>
              <w:ind w:left="0" w:right="0"/>
              <w:rPr>
                <w:rFonts w:cs="Arial"/>
                <w:sz w:val="24"/>
                <w:szCs w:val="24"/>
              </w:rPr>
            </w:pPr>
            <w:r>
              <w:rPr>
                <w:rFonts w:cs="Arial"/>
                <w:sz w:val="24"/>
                <w:szCs w:val="24"/>
              </w:rPr>
              <w:t xml:space="preserve">On the </w:t>
            </w:r>
            <w:proofErr w:type="gramStart"/>
            <w:r>
              <w:rPr>
                <w:rFonts w:cs="Arial"/>
                <w:sz w:val="24"/>
                <w:szCs w:val="24"/>
              </w:rPr>
              <w:t>18</w:t>
            </w:r>
            <w:r w:rsidRPr="000E1652">
              <w:rPr>
                <w:rFonts w:cs="Arial"/>
                <w:sz w:val="24"/>
                <w:szCs w:val="24"/>
                <w:vertAlign w:val="superscript"/>
              </w:rPr>
              <w:t>th</w:t>
            </w:r>
            <w:proofErr w:type="gramEnd"/>
            <w:r>
              <w:rPr>
                <w:rFonts w:cs="Arial"/>
                <w:sz w:val="24"/>
                <w:szCs w:val="24"/>
              </w:rPr>
              <w:t xml:space="preserve"> January, 2023, a distraction theft took place in the Balfron Station area where by persons attended a farm, advised the occupant there was horses out and took the owner away from the property.  A quantity of property was then stolen from the address whilst it was unattended.  A press release has been issued in relation to this with descriptions of persons and a vehicle. Enquiries are continuing into this.</w:t>
            </w:r>
          </w:p>
          <w:p w14:paraId="208CB6CA" w14:textId="77777777" w:rsidR="00216BBA" w:rsidRDefault="00216BBA" w:rsidP="00216BBA">
            <w:pPr>
              <w:ind w:left="0" w:right="0"/>
              <w:rPr>
                <w:rFonts w:cs="Arial"/>
                <w:sz w:val="24"/>
                <w:szCs w:val="24"/>
              </w:rPr>
            </w:pPr>
          </w:p>
          <w:p w14:paraId="514D33EE" w14:textId="77777777" w:rsidR="00216BBA" w:rsidRDefault="00216BBA" w:rsidP="00216BBA">
            <w:pPr>
              <w:ind w:left="0" w:right="0"/>
              <w:rPr>
                <w:rFonts w:cs="Arial"/>
              </w:rPr>
            </w:pPr>
            <w:r>
              <w:rPr>
                <w:rFonts w:cs="Arial"/>
                <w:sz w:val="24"/>
                <w:szCs w:val="24"/>
              </w:rPr>
              <w:t>During this time there have been 2 housebreakings in the Callander area and a number of housebreakings in the Balfron area.</w:t>
            </w:r>
          </w:p>
          <w:p w14:paraId="19CE156B" w14:textId="77777777" w:rsidR="00216BBA" w:rsidRPr="00034E78" w:rsidRDefault="00216BBA" w:rsidP="00216BBA">
            <w:pPr>
              <w:pStyle w:val="NormalWeb"/>
              <w:rPr>
                <w:rFonts w:ascii="Arial" w:hAnsi="Arial" w:cs="Arial"/>
              </w:rPr>
            </w:pPr>
            <w:r w:rsidRPr="00C94465">
              <w:rPr>
                <w:rFonts w:ascii="Arial" w:hAnsi="Arial" w:cs="Arial"/>
              </w:rPr>
              <w:t>Any suspicious persons or vehicle should be reported to Police</w:t>
            </w:r>
            <w:r>
              <w:rPr>
                <w:rFonts w:ascii="Arial" w:hAnsi="Arial" w:cs="Arial"/>
              </w:rPr>
              <w:t>.</w:t>
            </w:r>
          </w:p>
        </w:tc>
      </w:tr>
    </w:tbl>
    <w:p w14:paraId="4D881C92" w14:textId="77777777" w:rsidR="00216BBA" w:rsidRDefault="00216BBA" w:rsidP="00216BBA">
      <w:r>
        <w:rPr>
          <w:noProof/>
          <w:lang w:val="en-US" w:eastAsia="en-US"/>
        </w:rPr>
        <mc:AlternateContent>
          <mc:Choice Requires="wps">
            <w:drawing>
              <wp:anchor distT="45720" distB="45720" distL="114300" distR="114300" simplePos="0" relativeHeight="251659264" behindDoc="0" locked="0" layoutInCell="1" allowOverlap="1" wp14:anchorId="609F8CE8" wp14:editId="63ED873B">
                <wp:simplePos x="0" y="0"/>
                <wp:positionH relativeFrom="margin">
                  <wp:posOffset>1099185</wp:posOffset>
                </wp:positionH>
                <wp:positionV relativeFrom="paragraph">
                  <wp:posOffset>224155</wp:posOffset>
                </wp:positionV>
                <wp:extent cx="5153025" cy="1457325"/>
                <wp:effectExtent l="0" t="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457325"/>
                        </a:xfrm>
                        <a:prstGeom prst="rect">
                          <a:avLst/>
                        </a:prstGeom>
                        <a:solidFill>
                          <a:srgbClr val="FFFFFF"/>
                        </a:solidFill>
                        <a:ln w="9525">
                          <a:solidFill>
                            <a:srgbClr val="000000"/>
                          </a:solidFill>
                          <a:miter lim="800000"/>
                          <a:headEnd/>
                          <a:tailEnd/>
                        </a:ln>
                      </wps:spPr>
                      <wps:txbx>
                        <w:txbxContent>
                          <w:p w14:paraId="5BC3D56F" w14:textId="77777777" w:rsidR="002E7B99" w:rsidRPr="00F67FA9" w:rsidRDefault="002E7B99" w:rsidP="00216BBA">
                            <w:pPr>
                              <w:rPr>
                                <w:rFonts w:cs="Arial"/>
                                <w:b/>
                                <w:color w:val="000000"/>
                                <w:lang w:eastAsia="en-GB"/>
                              </w:rPr>
                            </w:pPr>
                            <w:r w:rsidRPr="00F67FA9">
                              <w:rPr>
                                <w:rFonts w:cs="Arial"/>
                                <w:b/>
                                <w:color w:val="000000"/>
                                <w:lang w:eastAsia="en-GB"/>
                              </w:rPr>
                              <w:t>Community Engagement and Reassurance</w:t>
                            </w:r>
                          </w:p>
                          <w:p w14:paraId="02DFDCDE" w14:textId="77777777" w:rsidR="002E7B99" w:rsidRDefault="002E7B99" w:rsidP="00216BBA">
                            <w:pPr>
                              <w:rPr>
                                <w:rFonts w:cs="Arial"/>
                                <w:color w:val="000000"/>
                                <w:lang w:eastAsia="en-GB"/>
                              </w:rPr>
                            </w:pPr>
                            <w:r w:rsidRPr="00EE0F23">
                              <w:rPr>
                                <w:rFonts w:cs="Arial"/>
                                <w:color w:val="000000"/>
                                <w:lang w:eastAsia="en-GB"/>
                              </w:rPr>
                              <w:t>It is important to you to have community officers who you know, who are accessible and who address local problems</w:t>
                            </w:r>
                            <w:r>
                              <w:rPr>
                                <w:rFonts w:cs="Arial"/>
                                <w:color w:val="000000"/>
                                <w:lang w:eastAsia="en-GB"/>
                              </w:rPr>
                              <w:t>.</w:t>
                            </w:r>
                          </w:p>
                          <w:p w14:paraId="6128E672" w14:textId="77777777" w:rsidR="002E7B99" w:rsidRDefault="002E7B99" w:rsidP="00216BBA">
                            <w:pPr>
                              <w:shd w:val="clear" w:color="auto" w:fill="FFFFFF"/>
                              <w:spacing w:after="100" w:afterAutospacing="1"/>
                              <w:rPr>
                                <w:rFonts w:cs="Arial"/>
                                <w:color w:val="000000"/>
                                <w:lang w:eastAsia="en-GB"/>
                              </w:rPr>
                            </w:pPr>
                          </w:p>
                          <w:p w14:paraId="791D8D49" w14:textId="77777777" w:rsidR="002E7B99" w:rsidRPr="00903D1F" w:rsidRDefault="002E7B99" w:rsidP="00216BBA">
                            <w:pPr>
                              <w:shd w:val="clear" w:color="auto" w:fill="FFFFFF"/>
                              <w:spacing w:after="100" w:afterAutospacing="1"/>
                              <w:rPr>
                                <w:rFonts w:cs="Arial"/>
                              </w:rPr>
                            </w:pPr>
                            <w:r>
                              <w:rPr>
                                <w:rFonts w:cs="Arial"/>
                                <w:color w:val="000000"/>
                                <w:lang w:eastAsia="en-GB"/>
                              </w:rPr>
                              <w:t xml:space="preserve">If anyone has any policing issues that they wish to discuss, please contact us at Callander Police Office on 101 or email </w:t>
                            </w:r>
                            <w:hyperlink r:id="rId8" w:history="1">
                              <w:r w:rsidRPr="00670BB2">
                                <w:rPr>
                                  <w:rStyle w:val="Hyperlink"/>
                                </w:rPr>
                                <w:t>TrossachsTeithCPT@scotland.police</w:t>
                              </w:r>
                            </w:hyperlink>
                            <w:r>
                              <w:rPr>
                                <w:rStyle w:val="Hyperlink"/>
                              </w:rPr>
                              <w:t>.uk</w:t>
                            </w:r>
                          </w:p>
                          <w:p w14:paraId="7DC2339C" w14:textId="77777777" w:rsidR="002E7B99" w:rsidRDefault="002E7B99" w:rsidP="00216BBA">
                            <w:pPr>
                              <w:rPr>
                                <w:rFonts w:cs="Arial"/>
                              </w:rPr>
                            </w:pPr>
                          </w:p>
                          <w:p w14:paraId="1E42DEE3" w14:textId="77777777" w:rsidR="002E7B99" w:rsidRDefault="002E7B99" w:rsidP="00216BBA">
                            <w:pPr>
                              <w:rPr>
                                <w:rFonts w:cs="Arial"/>
                                <w:color w:val="000000"/>
                                <w:lang w:eastAsia="en-GB"/>
                              </w:rPr>
                            </w:pPr>
                          </w:p>
                          <w:p w14:paraId="066D5DA5" w14:textId="77777777" w:rsidR="002E7B99" w:rsidRDefault="002E7B99" w:rsidP="00216BBA">
                            <w:pPr>
                              <w:rPr>
                                <w:rFonts w:cs="Arial"/>
                                <w:color w:val="000000"/>
                                <w:lang w:eastAsia="en-G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09F8CE8" id="_x0000_t202" coordsize="21600,21600" o:spt="202" path="m,l,21600r21600,l21600,xe">
                <v:stroke joinstyle="miter"/>
                <v:path gradientshapeok="t" o:connecttype="rect"/>
              </v:shapetype>
              <v:shape id="Text Box 2" o:spid="_x0000_s1026" type="#_x0000_t202" style="position:absolute;margin-left:86.55pt;margin-top:17.65pt;width:405.75pt;height:114.7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">
                <v:textbox>
                  <w:txbxContent>
                    <w:p w14:paraId="5BC3D56F" w14:textId="77777777" w:rsidR="002E7B99" w:rsidRPr="00F67FA9" w:rsidRDefault="002E7B99" w:rsidP="00216BBA">
                      <w:pPr>
                        <w:rPr>
                          <w:rFonts w:cs="Arial"/>
                          <w:b/>
                          <w:color w:val="000000"/>
                          <w:lang w:eastAsia="en-GB"/>
                        </w:rPr>
                      </w:pPr>
                      <w:r w:rsidRPr="00F67FA9">
                        <w:rPr>
                          <w:rFonts w:cs="Arial"/>
                          <w:b/>
                          <w:color w:val="000000"/>
                          <w:lang w:eastAsia="en-GB"/>
                        </w:rPr>
                        <w:t>Community Engagement and Reassurance</w:t>
                      </w:r>
                    </w:p>
                    <w:p w14:paraId="02DFDCDE" w14:textId="77777777" w:rsidR="002E7B99" w:rsidRDefault="002E7B99" w:rsidP="00216BBA">
                      <w:pPr>
                        <w:rPr>
                          <w:rFonts w:cs="Arial"/>
                          <w:color w:val="000000"/>
                          <w:lang w:eastAsia="en-GB"/>
                        </w:rPr>
                      </w:pPr>
                      <w:r w:rsidRPr="00EE0F23">
                        <w:rPr>
                          <w:rFonts w:cs="Arial"/>
                          <w:color w:val="000000"/>
                          <w:lang w:eastAsia="en-GB"/>
                        </w:rPr>
                        <w:t>It is important to you to have community officers who you know, who are accessible and who address local problems</w:t>
                      </w:r>
                      <w:r>
                        <w:rPr>
                          <w:rFonts w:cs="Arial"/>
                          <w:color w:val="000000"/>
                          <w:lang w:eastAsia="en-GB"/>
                        </w:rPr>
                        <w:t>.</w:t>
                      </w:r>
                    </w:p>
                    <w:p w14:paraId="6128E672" w14:textId="77777777" w:rsidR="002E7B99" w:rsidRDefault="002E7B99" w:rsidP="00216BBA">
                      <w:pPr>
                        <w:shd w:val="clear" w:color="auto" w:fill="FFFFFF"/>
                        <w:spacing w:after="100" w:afterAutospacing="1"/>
                        <w:rPr>
                          <w:rFonts w:cs="Arial"/>
                          <w:color w:val="000000"/>
                          <w:lang w:eastAsia="en-GB"/>
                        </w:rPr>
                      </w:pPr>
                    </w:p>
                    <w:p w14:paraId="791D8D49" w14:textId="77777777" w:rsidR="002E7B99" w:rsidRPr="00903D1F" w:rsidRDefault="002E7B99" w:rsidP="00216BBA">
                      <w:pPr>
                        <w:shd w:val="clear" w:color="auto" w:fill="FFFFFF"/>
                        <w:spacing w:after="100" w:afterAutospacing="1"/>
                        <w:rPr>
                          <w:rFonts w:cs="Arial"/>
                        </w:rPr>
                      </w:pPr>
                      <w:r>
                        <w:rPr>
                          <w:rFonts w:cs="Arial"/>
                          <w:color w:val="000000"/>
                          <w:lang w:eastAsia="en-GB"/>
                        </w:rPr>
                        <w:t xml:space="preserve">If anyone has any policing issues that they wish to discuss, please contact us at Callander Police Office on 101 or email </w:t>
                      </w:r>
                      <w:hyperlink r:id="rId9" w:history="1">
                        <w:r w:rsidRPr="00670BB2">
                          <w:rPr>
                            <w:rStyle w:val="Hyperlink"/>
                          </w:rPr>
                          <w:t>TrossachsTeithCPT@scotland.police</w:t>
                        </w:r>
                      </w:hyperlink>
                      <w:r>
                        <w:rPr>
                          <w:rStyle w:val="Hyperlink"/>
                        </w:rPr>
                        <w:t>.uk</w:t>
                      </w:r>
                    </w:p>
                    <w:p w14:paraId="7DC2339C" w14:textId="77777777" w:rsidR="002E7B99" w:rsidRDefault="002E7B99" w:rsidP="00216BBA">
                      <w:pPr>
                        <w:rPr>
                          <w:rFonts w:cs="Arial"/>
                        </w:rPr>
                      </w:pPr>
                    </w:p>
                    <w:p w14:paraId="1E42DEE3" w14:textId="77777777" w:rsidR="002E7B99" w:rsidRDefault="002E7B99" w:rsidP="00216BBA">
                      <w:pPr>
                        <w:rPr>
                          <w:rFonts w:cs="Arial"/>
                          <w:color w:val="000000"/>
                          <w:lang w:eastAsia="en-GB"/>
                        </w:rPr>
                      </w:pPr>
                    </w:p>
                    <w:p w14:paraId="066D5DA5" w14:textId="77777777" w:rsidR="002E7B99" w:rsidRDefault="002E7B99" w:rsidP="00216BBA">
                      <w:pPr>
                        <w:rPr>
                          <w:rFonts w:cs="Arial"/>
                          <w:color w:val="000000"/>
                          <w:lang w:eastAsia="en-GB"/>
                        </w:rPr>
                      </w:pPr>
                    </w:p>
                  </w:txbxContent>
                </v:textbox>
                <w10:wrap type="square" anchorx="margin"/>
              </v:shape>
            </w:pict>
          </mc:Fallback>
        </mc:AlternateContent>
      </w:r>
    </w:p>
    <w:tbl>
      <w:tblPr>
        <w:tblStyle w:val="TableGrid"/>
        <w:tblW w:w="9829" w:type="dxa"/>
        <w:tblLayout w:type="fixed"/>
        <w:tblLook w:val="00A0" w:firstRow="1" w:lastRow="0" w:firstColumn="1" w:lastColumn="0" w:noHBand="0" w:noVBand="0"/>
      </w:tblPr>
      <w:tblGrid>
        <w:gridCol w:w="1728"/>
        <w:gridCol w:w="8101"/>
      </w:tblGrid>
      <w:tr w:rsidR="00216BBA" w14:paraId="228966B5" w14:textId="77777777" w:rsidTr="00216BBA">
        <w:trPr>
          <w:trHeight w:hRule="exact" w:val="5180"/>
        </w:trPr>
        <w:tc>
          <w:tcPr>
            <w:tcW w:w="1728" w:type="dxa"/>
            <w:tcBorders>
              <w:top w:val="single" w:sz="4" w:space="0" w:color="FFFFFF"/>
              <w:left w:val="single" w:sz="4" w:space="0" w:color="FFFFFF"/>
              <w:bottom w:val="single" w:sz="4" w:space="0" w:color="FFFFFF"/>
            </w:tcBorders>
          </w:tcPr>
          <w:p w14:paraId="79BCE779" w14:textId="77777777" w:rsidR="00216BBA" w:rsidRDefault="00216BBA" w:rsidP="00216BBA">
            <w:pPr>
              <w:ind w:left="0" w:right="0"/>
              <w:rPr>
                <w:rFonts w:cs="Arial"/>
                <w:b/>
                <w:sz w:val="24"/>
                <w:szCs w:val="24"/>
              </w:rPr>
            </w:pPr>
          </w:p>
          <w:p w14:paraId="5F091660" w14:textId="77777777" w:rsidR="00216BBA" w:rsidRDefault="00216BBA" w:rsidP="00216BBA">
            <w:pPr>
              <w:ind w:left="0" w:right="0"/>
              <w:rPr>
                <w:rFonts w:cs="Arial"/>
                <w:b/>
                <w:sz w:val="24"/>
                <w:szCs w:val="24"/>
              </w:rPr>
            </w:pPr>
          </w:p>
          <w:p w14:paraId="7AAC3FCE" w14:textId="77777777" w:rsidR="00216BBA" w:rsidRPr="00A85C00" w:rsidRDefault="00216BBA" w:rsidP="00216BBA">
            <w:pPr>
              <w:ind w:left="0" w:right="0"/>
              <w:rPr>
                <w:rFonts w:cs="Arial"/>
                <w:b/>
                <w:sz w:val="24"/>
                <w:szCs w:val="24"/>
              </w:rPr>
            </w:pPr>
            <w:r w:rsidRPr="00A85C00">
              <w:rPr>
                <w:rFonts w:cs="Arial"/>
                <w:b/>
                <w:sz w:val="24"/>
                <w:szCs w:val="24"/>
              </w:rPr>
              <w:t>O</w:t>
            </w:r>
            <w:r>
              <w:rPr>
                <w:rFonts w:cs="Arial"/>
                <w:b/>
                <w:sz w:val="24"/>
                <w:szCs w:val="24"/>
              </w:rPr>
              <w:t>ther Incidents / Activity of not</w:t>
            </w:r>
            <w:r w:rsidRPr="00A85C00">
              <w:rPr>
                <w:rFonts w:cs="Arial"/>
                <w:b/>
                <w:sz w:val="24"/>
                <w:szCs w:val="24"/>
              </w:rPr>
              <w:t>e</w:t>
            </w:r>
          </w:p>
        </w:tc>
        <w:tc>
          <w:tcPr>
            <w:tcW w:w="8101" w:type="dxa"/>
          </w:tcPr>
          <w:p w14:paraId="3D18C75C" w14:textId="77777777" w:rsidR="00216BBA" w:rsidRDefault="00216BBA" w:rsidP="00216BBA">
            <w:pPr>
              <w:ind w:left="0"/>
            </w:pPr>
          </w:p>
          <w:p w14:paraId="7AA4E245" w14:textId="77777777" w:rsidR="00216BBA" w:rsidRPr="00D354D9" w:rsidRDefault="00216BBA" w:rsidP="00216BBA">
            <w:pPr>
              <w:spacing w:line="336" w:lineRule="auto"/>
            </w:pPr>
          </w:p>
        </w:tc>
      </w:tr>
    </w:tbl>
    <w:p w14:paraId="0C35E820" w14:textId="77777777" w:rsidR="00216BBA" w:rsidRDefault="00216BBA" w:rsidP="00216BBA"/>
    <w:p w14:paraId="0B16DA36" w14:textId="77777777" w:rsidR="00216BBA" w:rsidRDefault="00216BBA" w:rsidP="00216BBA">
      <w:pPr>
        <w:rPr>
          <w:rFonts w:cs="Arial"/>
        </w:rPr>
      </w:pPr>
    </w:p>
    <w:tbl>
      <w:tblPr>
        <w:tblStyle w:val="TableGrid"/>
        <w:tblW w:w="0" w:type="auto"/>
        <w:tblLayout w:type="fixed"/>
        <w:tblLook w:val="00A0" w:firstRow="1" w:lastRow="0" w:firstColumn="1" w:lastColumn="0" w:noHBand="0" w:noVBand="0"/>
      </w:tblPr>
      <w:tblGrid>
        <w:gridCol w:w="1728"/>
        <w:gridCol w:w="8101"/>
      </w:tblGrid>
      <w:tr w:rsidR="00216BBA" w14:paraId="1F26CA66" w14:textId="77777777" w:rsidTr="00216BBA">
        <w:trPr>
          <w:trHeight w:hRule="exact" w:val="9381"/>
        </w:trPr>
        <w:tc>
          <w:tcPr>
            <w:tcW w:w="1728" w:type="dxa"/>
            <w:tcBorders>
              <w:top w:val="single" w:sz="4" w:space="0" w:color="FFFFFF"/>
              <w:left w:val="single" w:sz="4" w:space="0" w:color="FFFFFF"/>
              <w:bottom w:val="single" w:sz="4" w:space="0" w:color="FFFFFF"/>
            </w:tcBorders>
          </w:tcPr>
          <w:p w14:paraId="06BE0125" w14:textId="77777777" w:rsidR="00216BBA" w:rsidRDefault="00216BBA" w:rsidP="00216BBA">
            <w:pPr>
              <w:ind w:left="0" w:right="0"/>
              <w:rPr>
                <w:rFonts w:cs="Arial"/>
                <w:b/>
                <w:sz w:val="24"/>
                <w:szCs w:val="24"/>
              </w:rPr>
            </w:pPr>
          </w:p>
          <w:p w14:paraId="423E8C68" w14:textId="77777777" w:rsidR="00216BBA" w:rsidRDefault="00216BBA" w:rsidP="00216BBA">
            <w:pPr>
              <w:ind w:left="0" w:right="0"/>
              <w:rPr>
                <w:rFonts w:cs="Arial"/>
                <w:b/>
                <w:sz w:val="24"/>
                <w:szCs w:val="24"/>
              </w:rPr>
            </w:pPr>
          </w:p>
          <w:p w14:paraId="749D52CF" w14:textId="77777777" w:rsidR="00216BBA" w:rsidRPr="00A85C00" w:rsidRDefault="00216BBA" w:rsidP="00216BBA">
            <w:pPr>
              <w:ind w:left="0" w:right="0"/>
              <w:rPr>
                <w:rFonts w:cs="Arial"/>
                <w:b/>
                <w:sz w:val="24"/>
                <w:szCs w:val="24"/>
              </w:rPr>
            </w:pPr>
            <w:r w:rsidRPr="00A85C00">
              <w:rPr>
                <w:rFonts w:cs="Arial"/>
                <w:b/>
                <w:sz w:val="24"/>
                <w:szCs w:val="24"/>
              </w:rPr>
              <w:t>O</w:t>
            </w:r>
            <w:r>
              <w:rPr>
                <w:rFonts w:cs="Arial"/>
                <w:b/>
                <w:sz w:val="24"/>
                <w:szCs w:val="24"/>
              </w:rPr>
              <w:t>ther Incidents / Activity of not</w:t>
            </w:r>
            <w:r w:rsidRPr="00A85C00">
              <w:rPr>
                <w:rFonts w:cs="Arial"/>
                <w:b/>
                <w:sz w:val="24"/>
                <w:szCs w:val="24"/>
              </w:rPr>
              <w:t>e</w:t>
            </w:r>
          </w:p>
        </w:tc>
        <w:tc>
          <w:tcPr>
            <w:tcW w:w="8101" w:type="dxa"/>
          </w:tcPr>
          <w:p w14:paraId="527ED804" w14:textId="77777777" w:rsidR="00216BBA" w:rsidRDefault="00216BBA" w:rsidP="00216BBA">
            <w:pPr>
              <w:ind w:left="0" w:right="0"/>
              <w:rPr>
                <w:rFonts w:cs="Arial"/>
              </w:rPr>
            </w:pPr>
          </w:p>
          <w:p w14:paraId="6732055D" w14:textId="77777777" w:rsidR="00216BBA" w:rsidRDefault="00216BBA" w:rsidP="00216BBA">
            <w:pPr>
              <w:ind w:left="0" w:right="0"/>
              <w:rPr>
                <w:rFonts w:cs="Arial"/>
              </w:rPr>
            </w:pPr>
          </w:p>
          <w:p w14:paraId="0504C0EB" w14:textId="77777777" w:rsidR="00216BBA" w:rsidRDefault="00216BBA" w:rsidP="00216BBA">
            <w:pPr>
              <w:pStyle w:val="ms-rteelement-p"/>
              <w:spacing w:before="0" w:beforeAutospacing="0" w:after="150" w:afterAutospacing="0" w:line="360" w:lineRule="atLeast"/>
              <w:rPr>
                <w:rFonts w:ascii="Segoe UI" w:hAnsi="Segoe UI" w:cs="Segoe UI"/>
                <w:color w:val="000000"/>
              </w:rPr>
            </w:pPr>
            <w:r>
              <w:rPr>
                <w:rFonts w:ascii="Segoe UI" w:hAnsi="Segoe UI" w:cs="Segoe UI"/>
                <w:color w:val="000000"/>
              </w:rPr>
              <w:t>We are looking to raise awareness of romance fraud.</w:t>
            </w:r>
          </w:p>
          <w:p w14:paraId="22699BB7" w14:textId="77777777" w:rsidR="00216BBA" w:rsidRDefault="00216BBA" w:rsidP="00216BBA">
            <w:pPr>
              <w:pStyle w:val="ms-rteelement-p"/>
              <w:spacing w:before="0" w:beforeAutospacing="0" w:after="150" w:afterAutospacing="0" w:line="360" w:lineRule="atLeast"/>
              <w:rPr>
                <w:rFonts w:ascii="Segoe UI" w:hAnsi="Segoe UI" w:cs="Segoe UI"/>
                <w:color w:val="000000"/>
              </w:rPr>
            </w:pPr>
            <w:r>
              <w:rPr>
                <w:rFonts w:ascii="Segoe UI" w:hAnsi="Segoe UI" w:cs="Segoe UI"/>
                <w:color w:val="000000"/>
              </w:rPr>
              <w:t xml:space="preserve">Romance fraud is </w:t>
            </w:r>
            <w:proofErr w:type="gramStart"/>
            <w:r>
              <w:rPr>
                <w:rFonts w:ascii="Segoe UI" w:hAnsi="Segoe UI" w:cs="Segoe UI"/>
                <w:color w:val="000000"/>
              </w:rPr>
              <w:t>widespread</w:t>
            </w:r>
            <w:proofErr w:type="gramEnd"/>
            <w:r>
              <w:rPr>
                <w:rFonts w:ascii="Segoe UI" w:hAnsi="Segoe UI" w:cs="Segoe UI"/>
                <w:color w:val="000000"/>
              </w:rPr>
              <w:t xml:space="preserve"> and estimates suggest that only one in five instances of fraud is reported. </w:t>
            </w:r>
          </w:p>
          <w:p w14:paraId="488772A1" w14:textId="77777777" w:rsidR="00216BBA" w:rsidRDefault="00216BBA" w:rsidP="00216BBA">
            <w:pPr>
              <w:pStyle w:val="ms-rteelement-p"/>
              <w:spacing w:before="0" w:beforeAutospacing="0" w:after="150" w:afterAutospacing="0" w:line="360" w:lineRule="atLeast"/>
              <w:rPr>
                <w:rFonts w:ascii="Segoe UI" w:hAnsi="Segoe UI" w:cs="Segoe UI"/>
                <w:color w:val="000000"/>
              </w:rPr>
            </w:pPr>
            <w:r>
              <w:rPr>
                <w:rFonts w:ascii="Segoe UI" w:hAnsi="Segoe UI" w:cs="Segoe UI"/>
                <w:color w:val="000000"/>
              </w:rPr>
              <w:t>Romance fraud works with the offender establishing trust and rapport with their victim. The victim believes they are in a genuine relationship as the offender claims to adhere to the same religious faith or spiritual beliefs and articulates an intense desire for, and attraction to the victim.</w:t>
            </w:r>
          </w:p>
          <w:p w14:paraId="0F455858" w14:textId="77777777" w:rsidR="00216BBA" w:rsidRDefault="00216BBA" w:rsidP="00216BBA">
            <w:pPr>
              <w:pStyle w:val="ms-rteelement-p"/>
              <w:spacing w:before="0" w:beforeAutospacing="0" w:after="150" w:afterAutospacing="0" w:line="360" w:lineRule="atLeast"/>
              <w:rPr>
                <w:rFonts w:ascii="Segoe UI" w:hAnsi="Segoe UI" w:cs="Segoe UI"/>
                <w:color w:val="000000"/>
              </w:rPr>
            </w:pPr>
            <w:r>
              <w:rPr>
                <w:rFonts w:ascii="Segoe UI" w:hAnsi="Segoe UI" w:cs="Segoe UI"/>
                <w:color w:val="000000"/>
              </w:rPr>
              <w:t>There are various types of romance fraud including the perpetrator asking for a small sum from their victim once they’ve established a ‘foot in the door’. This then escalates to a crisis requiring larger sums of money.</w:t>
            </w:r>
          </w:p>
          <w:p w14:paraId="725AD0E0" w14:textId="77777777" w:rsidR="00216BBA" w:rsidRDefault="00216BBA" w:rsidP="00216BBA">
            <w:pPr>
              <w:pStyle w:val="ms-rteelement-p"/>
              <w:spacing w:before="0" w:beforeAutospacing="0" w:after="150" w:afterAutospacing="0" w:line="360" w:lineRule="atLeast"/>
              <w:rPr>
                <w:rFonts w:ascii="Segoe UI" w:hAnsi="Segoe UI" w:cs="Segoe UI"/>
                <w:color w:val="000000"/>
              </w:rPr>
            </w:pPr>
            <w:r>
              <w:rPr>
                <w:rFonts w:ascii="Segoe UI" w:hAnsi="Segoe UI" w:cs="Segoe UI"/>
                <w:color w:val="000000"/>
              </w:rPr>
              <w:t>Scammers use various tactics to steal money, including emotional withdrawal where they refuse to communicate until their demands are met, degradation where they abuse the victim to wear them down, and monopolisation where they bombard their victim with messages.</w:t>
            </w:r>
          </w:p>
          <w:p w14:paraId="210C2853" w14:textId="77777777" w:rsidR="00216BBA" w:rsidRDefault="00216BBA" w:rsidP="00216BBA">
            <w:pPr>
              <w:pStyle w:val="ms-rteelement-p"/>
              <w:spacing w:before="0" w:beforeAutospacing="0" w:after="150" w:afterAutospacing="0" w:line="360" w:lineRule="atLeast"/>
              <w:jc w:val="center"/>
              <w:rPr>
                <w:rFonts w:ascii="Segoe UI" w:hAnsi="Segoe UI" w:cs="Segoe UI"/>
                <w:color w:val="000000"/>
              </w:rPr>
            </w:pPr>
            <w:r w:rsidRPr="004B4D3E">
              <w:rPr>
                <w:rFonts w:ascii="Segoe UI" w:hAnsi="Segoe UI" w:cs="Segoe UI"/>
                <w:noProof/>
                <w:color w:val="000000"/>
                <w:lang w:val="en-US" w:eastAsia="en-US"/>
              </w:rPr>
              <w:drawing>
                <wp:inline distT="0" distB="0" distL="0" distR="0" wp14:anchorId="2A69D24E" wp14:editId="38B5B515">
                  <wp:extent cx="4580256" cy="1717596"/>
                  <wp:effectExtent l="0" t="0" r="0" b="0"/>
                  <wp:docPr id="2" name="Picture 2" descr="Romance Fraud Colin main body(800 x 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omance Fraud Colin main body(800 x 300).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671197" cy="1751699"/>
                          </a:xfrm>
                          <a:prstGeom prst="rect">
                            <a:avLst/>
                          </a:prstGeom>
                          <a:noFill/>
                          <a:ln>
                            <a:noFill/>
                          </a:ln>
                        </pic:spPr>
                      </pic:pic>
                    </a:graphicData>
                  </a:graphic>
                </wp:inline>
              </w:drawing>
            </w:r>
          </w:p>
          <w:p w14:paraId="6A73B0DF" w14:textId="77777777" w:rsidR="00216BBA" w:rsidRDefault="00216BBA" w:rsidP="00216BBA">
            <w:pPr>
              <w:pStyle w:val="ms-rteelement-p"/>
              <w:spacing w:before="0" w:beforeAutospacing="0" w:after="150" w:afterAutospacing="0" w:line="360" w:lineRule="atLeast"/>
              <w:jc w:val="center"/>
              <w:rPr>
                <w:rFonts w:ascii="Segoe UI" w:hAnsi="Segoe UI" w:cs="Segoe UI"/>
                <w:color w:val="000000"/>
              </w:rPr>
            </w:pPr>
          </w:p>
          <w:p w14:paraId="7355481B" w14:textId="77777777" w:rsidR="00216BBA" w:rsidRDefault="00216BBA" w:rsidP="00216BBA">
            <w:pPr>
              <w:ind w:left="0" w:right="0"/>
              <w:rPr>
                <w:rFonts w:cs="Arial"/>
              </w:rPr>
            </w:pPr>
          </w:p>
          <w:p w14:paraId="29BC1FA2" w14:textId="77777777" w:rsidR="00216BBA" w:rsidRDefault="00216BBA" w:rsidP="00216BBA">
            <w:pPr>
              <w:ind w:left="0" w:right="0"/>
              <w:rPr>
                <w:rFonts w:cs="Arial"/>
              </w:rPr>
            </w:pPr>
          </w:p>
          <w:p w14:paraId="31164C04" w14:textId="77777777" w:rsidR="00216BBA" w:rsidRDefault="00216BBA" w:rsidP="00216BBA">
            <w:pPr>
              <w:ind w:left="0" w:right="0"/>
              <w:rPr>
                <w:rFonts w:cs="Arial"/>
              </w:rPr>
            </w:pPr>
          </w:p>
          <w:p w14:paraId="3F6EF7D7" w14:textId="77777777" w:rsidR="00216BBA" w:rsidRDefault="00216BBA" w:rsidP="00216BBA">
            <w:pPr>
              <w:ind w:left="0" w:right="0"/>
              <w:rPr>
                <w:rFonts w:cs="Arial"/>
              </w:rPr>
            </w:pPr>
          </w:p>
        </w:tc>
      </w:tr>
    </w:tbl>
    <w:p w14:paraId="2E2F75FC" w14:textId="77777777" w:rsidR="00216BBA" w:rsidRDefault="00216BBA" w:rsidP="00216BBA"/>
    <w:p w14:paraId="6DCE1099" w14:textId="77777777" w:rsidR="00216BBA" w:rsidRDefault="00216BBA" w:rsidP="00216BBA">
      <w:r>
        <w:t>The Community Officers for your area are: PC Donald King and PC Lorna Deans, based at Callander Police Office.</w:t>
      </w:r>
    </w:p>
    <w:p w14:paraId="155FA570" w14:textId="77777777" w:rsidR="00216BBA" w:rsidRDefault="00216BBA" w:rsidP="00216BBA"/>
    <w:p w14:paraId="115A63E0" w14:textId="77777777" w:rsidR="00216BBA" w:rsidRDefault="00216BBA" w:rsidP="00216BBA">
      <w:r>
        <w:t>The Community Sergeant for the area is PS Sarah Stephenson, based at Dunblane Office.</w:t>
      </w:r>
    </w:p>
    <w:p w14:paraId="53B645F7" w14:textId="77777777" w:rsidR="00216BBA" w:rsidRDefault="00216BBA" w:rsidP="00216BBA"/>
    <w:p w14:paraId="12A6FA69" w14:textId="77777777" w:rsidR="00216BBA" w:rsidRDefault="00216BBA" w:rsidP="00216BBA">
      <w:pPr>
        <w:jc w:val="both"/>
      </w:pPr>
      <w:r>
        <w:t xml:space="preserve">They can be contacted via the email address </w:t>
      </w:r>
      <w:hyperlink r:id="rId11" w:history="1">
        <w:r w:rsidRPr="00993019">
          <w:rPr>
            <w:rStyle w:val="Hyperlink"/>
          </w:rPr>
          <w:t>TrossachsTeithCPT@scotland.police</w:t>
        </w:r>
      </w:hyperlink>
      <w:r>
        <w:rPr>
          <w:rStyle w:val="Hyperlink"/>
        </w:rPr>
        <w:t>.uk</w:t>
      </w:r>
      <w:r>
        <w:t xml:space="preserve"> or by phoning </w:t>
      </w:r>
      <w:proofErr w:type="gramStart"/>
      <w:r>
        <w:t>101</w:t>
      </w:r>
      <w:proofErr w:type="gramEnd"/>
    </w:p>
    <w:p w14:paraId="2AE15447" w14:textId="77777777" w:rsidR="00216BBA" w:rsidRDefault="00216BBA" w:rsidP="00216BBA">
      <w:r>
        <w:t>We regularly publish information on the ‘Forth Valley Police’ Facebook page and tweet using @StirlingPol</w:t>
      </w:r>
    </w:p>
    <w:p w14:paraId="216B023C" w14:textId="77777777" w:rsidR="00216BBA" w:rsidRDefault="00216BBA" w:rsidP="00216BBA">
      <w:pPr>
        <w:rPr>
          <w:rFonts w:ascii="Calibri" w:hAnsi="Calibri"/>
          <w:color w:val="1F497D"/>
        </w:rPr>
      </w:pPr>
    </w:p>
    <w:p w14:paraId="2141747E" w14:textId="77777777" w:rsidR="00216BBA" w:rsidRPr="00BA46FA" w:rsidRDefault="00216BBA" w:rsidP="00216BBA"/>
    <w:p w14:paraId="69C0A485" w14:textId="77777777" w:rsidR="00216BBA" w:rsidRDefault="00216BBA" w:rsidP="00BD2849">
      <w:pPr>
        <w:spacing w:after="200"/>
        <w:jc w:val="center"/>
        <w:rPr>
          <w:rFonts w:asciiTheme="majorHAnsi" w:eastAsia="Calibri" w:hAnsiTheme="majorHAnsi" w:cs="Calibri"/>
          <w:b/>
          <w:sz w:val="32"/>
        </w:rPr>
      </w:pPr>
    </w:p>
    <w:p w14:paraId="3C917393" w14:textId="5F26035B" w:rsidR="009C4E01" w:rsidRDefault="002E7B99">
      <w:pPr>
        <w:spacing w:after="200"/>
        <w:jc w:val="center"/>
        <w:rPr>
          <w:rFonts w:asciiTheme="majorHAnsi" w:eastAsia="Calibri" w:hAnsiTheme="majorHAnsi" w:cs="Calibri"/>
          <w:b/>
          <w:sz w:val="32"/>
        </w:rPr>
      </w:pPr>
      <w:r>
        <w:rPr>
          <w:rFonts w:asciiTheme="majorHAnsi" w:eastAsia="Calibri" w:hAnsiTheme="majorHAnsi" w:cs="Calibri"/>
          <w:b/>
          <w:sz w:val="32"/>
        </w:rPr>
        <w:t>Appendix 5</w:t>
      </w:r>
    </w:p>
    <w:p w14:paraId="38B05126" w14:textId="505BB11E" w:rsidR="002E7B99" w:rsidRDefault="002E7B99">
      <w:pPr>
        <w:spacing w:after="200"/>
        <w:jc w:val="center"/>
        <w:rPr>
          <w:rFonts w:asciiTheme="majorHAnsi" w:eastAsia="Calibri" w:hAnsiTheme="majorHAnsi" w:cs="Calibri"/>
          <w:b/>
          <w:sz w:val="32"/>
        </w:rPr>
      </w:pPr>
      <w:r>
        <w:rPr>
          <w:rFonts w:asciiTheme="majorHAnsi" w:eastAsia="Calibri" w:hAnsiTheme="majorHAnsi" w:cs="Calibri"/>
          <w:b/>
          <w:sz w:val="32"/>
        </w:rPr>
        <w:t>Treasurers Report</w:t>
      </w:r>
    </w:p>
    <w:p w14:paraId="4B8C1E64" w14:textId="77777777" w:rsidR="00216BBA" w:rsidRDefault="00216BBA" w:rsidP="00216BBA">
      <w:pPr>
        <w:spacing w:after="200" w:line="276" w:lineRule="auto"/>
        <w:rPr>
          <w:rFonts w:ascii="Calibri" w:eastAsia="Calibri" w:hAnsi="Calibri" w:cs="Calibri"/>
          <w:b/>
        </w:rPr>
      </w:pPr>
      <w:r>
        <w:rPr>
          <w:rFonts w:ascii="Calibri" w:eastAsia="Calibri" w:hAnsi="Calibri" w:cs="Calibri"/>
          <w:b/>
        </w:rPr>
        <w:t>Strathard Community Council – Bank account balance at 2 February 2023</w:t>
      </w:r>
    </w:p>
    <w:p w14:paraId="5976C229" w14:textId="77777777" w:rsidR="00216BBA" w:rsidRDefault="00216BBA" w:rsidP="00216BBA">
      <w:pPr>
        <w:spacing w:after="200" w:line="276" w:lineRule="auto"/>
        <w:rPr>
          <w:rFonts w:ascii="Calibri" w:eastAsia="Calibri" w:hAnsi="Calibri" w:cs="Calibri"/>
          <w:b/>
        </w:rPr>
      </w:pP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w:t>
      </w:r>
      <w:r>
        <w:rPr>
          <w:rFonts w:ascii="Calibri" w:eastAsia="Calibri" w:hAnsi="Calibri" w:cs="Calibri"/>
          <w:b/>
        </w:rPr>
        <w:tab/>
      </w:r>
      <w:r>
        <w:rPr>
          <w:rFonts w:ascii="Calibri" w:eastAsia="Calibri" w:hAnsi="Calibri" w:cs="Calibri"/>
          <w:b/>
        </w:rPr>
        <w:tab/>
        <w:t>£</w:t>
      </w:r>
    </w:p>
    <w:p w14:paraId="3C0384F3" w14:textId="77777777" w:rsidR="00216BBA" w:rsidRDefault="00216BBA" w:rsidP="00216BBA">
      <w:pPr>
        <w:spacing w:after="200" w:line="276" w:lineRule="auto"/>
        <w:rPr>
          <w:rFonts w:ascii="Calibri" w:eastAsia="Calibri" w:hAnsi="Calibri" w:cs="Calibri"/>
          <w:b/>
        </w:rPr>
      </w:pPr>
      <w:r>
        <w:rPr>
          <w:rFonts w:ascii="Calibri" w:eastAsia="Calibri" w:hAnsi="Calibri" w:cs="Calibri"/>
          <w:b/>
        </w:rPr>
        <w:t>General Fund opening Bank balance 13 September 2022</w:t>
      </w:r>
      <w:r>
        <w:rPr>
          <w:rFonts w:ascii="Calibri" w:eastAsia="Calibri" w:hAnsi="Calibri" w:cs="Calibri"/>
          <w:b/>
        </w:rPr>
        <w:tab/>
        <w:t xml:space="preserve">                 7568.19</w:t>
      </w:r>
    </w:p>
    <w:p w14:paraId="6E1020E3" w14:textId="77777777" w:rsidR="00216BBA" w:rsidRDefault="00216BBA" w:rsidP="00216BBA">
      <w:pPr>
        <w:spacing w:after="200" w:line="276" w:lineRule="auto"/>
        <w:rPr>
          <w:rFonts w:ascii="Calibri" w:eastAsia="Calibri" w:hAnsi="Calibri" w:cs="Calibri"/>
          <w:b/>
        </w:rPr>
      </w:pPr>
      <w:r>
        <w:rPr>
          <w:rFonts w:ascii="Calibri" w:eastAsia="Calibri" w:hAnsi="Calibri" w:cs="Calibri"/>
          <w:b/>
        </w:rPr>
        <w:t>Monies out</w:t>
      </w:r>
    </w:p>
    <w:p w14:paraId="7BCA90A8" w14:textId="77777777" w:rsidR="00216BBA" w:rsidRDefault="00216BBA" w:rsidP="00216BBA">
      <w:pPr>
        <w:spacing w:after="200" w:line="276" w:lineRule="auto"/>
        <w:rPr>
          <w:rFonts w:ascii="Calibri" w:eastAsia="Calibri" w:hAnsi="Calibri" w:cs="Calibri"/>
          <w:b/>
        </w:rPr>
      </w:pPr>
      <w:r>
        <w:rPr>
          <w:rFonts w:ascii="Calibri" w:eastAsia="Calibri" w:hAnsi="Calibri" w:cs="Calibri"/>
          <w:b/>
        </w:rPr>
        <w:tab/>
        <w:t>Land Register</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 xml:space="preserve"> </w:t>
      </w:r>
      <w:proofErr w:type="gramStart"/>
      <w:r>
        <w:rPr>
          <w:rFonts w:ascii="Calibri" w:eastAsia="Calibri" w:hAnsi="Calibri" w:cs="Calibri"/>
          <w:b/>
        </w:rPr>
        <w:t xml:space="preserve">(  </w:t>
      </w:r>
      <w:proofErr w:type="gramEnd"/>
      <w:r>
        <w:rPr>
          <w:rFonts w:ascii="Calibri" w:eastAsia="Calibri" w:hAnsi="Calibri" w:cs="Calibri"/>
          <w:b/>
        </w:rPr>
        <w:t xml:space="preserve"> 72.00)</w:t>
      </w:r>
    </w:p>
    <w:p w14:paraId="251C8853" w14:textId="77777777" w:rsidR="00216BBA" w:rsidRDefault="00216BBA" w:rsidP="00216BBA">
      <w:pPr>
        <w:spacing w:after="200" w:line="276" w:lineRule="auto"/>
        <w:rPr>
          <w:rFonts w:ascii="Calibri" w:eastAsia="Calibri" w:hAnsi="Calibri" w:cs="Calibri"/>
          <w:b/>
        </w:rPr>
      </w:pPr>
      <w:r>
        <w:rPr>
          <w:rFonts w:ascii="Calibri" w:eastAsia="Calibri" w:hAnsi="Calibri" w:cs="Calibri"/>
          <w:b/>
        </w:rPr>
        <w:tab/>
        <w:t>Aberfoyle Memorial Hall</w:t>
      </w:r>
      <w:r>
        <w:rPr>
          <w:rFonts w:ascii="Calibri" w:eastAsia="Calibri" w:hAnsi="Calibri" w:cs="Calibri"/>
          <w:b/>
        </w:rPr>
        <w:tab/>
      </w:r>
      <w:r>
        <w:rPr>
          <w:rFonts w:ascii="Calibri" w:eastAsia="Calibri" w:hAnsi="Calibri" w:cs="Calibri"/>
          <w:b/>
        </w:rPr>
        <w:tab/>
        <w:t xml:space="preserve"> </w:t>
      </w:r>
      <w:proofErr w:type="gramStart"/>
      <w:r>
        <w:rPr>
          <w:rFonts w:ascii="Calibri" w:eastAsia="Calibri" w:hAnsi="Calibri" w:cs="Calibri"/>
          <w:b/>
        </w:rPr>
        <w:t xml:space="preserve">(  </w:t>
      </w:r>
      <w:proofErr w:type="gramEnd"/>
      <w:r>
        <w:rPr>
          <w:rFonts w:ascii="Calibri" w:eastAsia="Calibri" w:hAnsi="Calibri" w:cs="Calibri"/>
          <w:b/>
        </w:rPr>
        <w:t xml:space="preserve"> 25.00)</w:t>
      </w:r>
    </w:p>
    <w:p w14:paraId="52A6A567" w14:textId="77777777" w:rsidR="00216BBA" w:rsidRDefault="00216BBA" w:rsidP="00216BBA">
      <w:pPr>
        <w:spacing w:after="200" w:line="276" w:lineRule="auto"/>
        <w:rPr>
          <w:rFonts w:ascii="Calibri" w:eastAsia="Calibri" w:hAnsi="Calibri" w:cs="Calibri"/>
          <w:b/>
        </w:rPr>
      </w:pPr>
      <w:r>
        <w:rPr>
          <w:rFonts w:ascii="Calibri" w:eastAsia="Calibri" w:hAnsi="Calibri" w:cs="Calibri"/>
          <w:b/>
        </w:rPr>
        <w:tab/>
        <w:t>Minute Secretary</w:t>
      </w:r>
      <w:r>
        <w:rPr>
          <w:rFonts w:ascii="Calibri" w:eastAsia="Calibri" w:hAnsi="Calibri" w:cs="Calibri"/>
          <w:b/>
        </w:rPr>
        <w:tab/>
      </w:r>
      <w:r>
        <w:rPr>
          <w:rFonts w:ascii="Calibri" w:eastAsia="Calibri" w:hAnsi="Calibri" w:cs="Calibri"/>
          <w:b/>
        </w:rPr>
        <w:tab/>
      </w:r>
      <w:r>
        <w:rPr>
          <w:rFonts w:ascii="Calibri" w:eastAsia="Calibri" w:hAnsi="Calibri" w:cs="Calibri"/>
          <w:b/>
        </w:rPr>
        <w:tab/>
        <w:t xml:space="preserve"> </w:t>
      </w:r>
      <w:proofErr w:type="gramStart"/>
      <w:r>
        <w:rPr>
          <w:rFonts w:ascii="Calibri" w:eastAsia="Calibri" w:hAnsi="Calibri" w:cs="Calibri"/>
          <w:b/>
        </w:rPr>
        <w:t xml:space="preserve">(  </w:t>
      </w:r>
      <w:proofErr w:type="gramEnd"/>
      <w:r>
        <w:rPr>
          <w:rFonts w:ascii="Calibri" w:eastAsia="Calibri" w:hAnsi="Calibri" w:cs="Calibri"/>
          <w:b/>
        </w:rPr>
        <w:t xml:space="preserve"> 80.00)</w:t>
      </w:r>
    </w:p>
    <w:p w14:paraId="5E2444AC" w14:textId="77777777" w:rsidR="00216BBA" w:rsidRDefault="00216BBA" w:rsidP="00216BBA">
      <w:pPr>
        <w:spacing w:after="200" w:line="276" w:lineRule="auto"/>
        <w:rPr>
          <w:rFonts w:ascii="Calibri" w:eastAsia="Calibri" w:hAnsi="Calibri" w:cs="Calibri"/>
          <w:b/>
        </w:rPr>
      </w:pPr>
      <w:r>
        <w:rPr>
          <w:rFonts w:ascii="Calibri" w:eastAsia="Calibri" w:hAnsi="Calibri" w:cs="Calibri"/>
          <w:b/>
        </w:rPr>
        <w:t>Total monies out</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 xml:space="preserve">             </w:t>
      </w:r>
      <w:proofErr w:type="gramStart"/>
      <w:r>
        <w:rPr>
          <w:rFonts w:ascii="Calibri" w:eastAsia="Calibri" w:hAnsi="Calibri" w:cs="Calibri"/>
          <w:b/>
        </w:rPr>
        <w:t xml:space="preserve">   (</w:t>
      </w:r>
      <w:proofErr w:type="gramEnd"/>
      <w:r>
        <w:rPr>
          <w:rFonts w:ascii="Calibri" w:eastAsia="Calibri" w:hAnsi="Calibri" w:cs="Calibri"/>
          <w:b/>
        </w:rPr>
        <w:t xml:space="preserve">  177.00)</w:t>
      </w:r>
    </w:p>
    <w:p w14:paraId="306B55AC" w14:textId="77777777" w:rsidR="00216BBA" w:rsidRDefault="00216BBA" w:rsidP="00216BBA">
      <w:pPr>
        <w:spacing w:after="200" w:line="276" w:lineRule="auto"/>
        <w:rPr>
          <w:rFonts w:ascii="Calibri" w:eastAsia="Calibri" w:hAnsi="Calibri" w:cs="Calibri"/>
          <w:b/>
        </w:rPr>
      </w:pPr>
      <w:r>
        <w:rPr>
          <w:rFonts w:ascii="Calibri" w:eastAsia="Calibri" w:hAnsi="Calibri" w:cs="Calibri"/>
          <w:b/>
        </w:rPr>
        <w:t>Monies in</w:t>
      </w:r>
      <w:r>
        <w:rPr>
          <w:rFonts w:ascii="Calibri" w:eastAsia="Calibri" w:hAnsi="Calibri" w:cs="Calibri"/>
          <w:b/>
        </w:rPr>
        <w:tab/>
      </w:r>
      <w:r>
        <w:rPr>
          <w:rFonts w:ascii="Calibri" w:eastAsia="Calibri" w:hAnsi="Calibri" w:cs="Calibri"/>
          <w:b/>
        </w:rPr>
        <w:tab/>
      </w:r>
      <w:r>
        <w:rPr>
          <w:rFonts w:ascii="Calibri" w:eastAsia="Calibri" w:hAnsi="Calibri" w:cs="Calibri"/>
          <w:b/>
          <w:vanish/>
        </w:rPr>
        <w:t>all</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 xml:space="preserve">          0.00</w:t>
      </w:r>
    </w:p>
    <w:p w14:paraId="20C28380" w14:textId="77777777" w:rsidR="00216BBA" w:rsidRDefault="00216BBA" w:rsidP="00216BBA">
      <w:pPr>
        <w:spacing w:after="200" w:line="276" w:lineRule="auto"/>
        <w:rPr>
          <w:rFonts w:ascii="Calibri" w:eastAsia="Calibri" w:hAnsi="Calibri" w:cs="Calibri"/>
          <w:b/>
        </w:rPr>
      </w:pPr>
      <w:proofErr w:type="gramStart"/>
      <w:r>
        <w:rPr>
          <w:rFonts w:ascii="Calibri" w:eastAsia="Calibri" w:hAnsi="Calibri" w:cs="Calibri"/>
          <w:b/>
        </w:rPr>
        <w:t>Total  monies</w:t>
      </w:r>
      <w:proofErr w:type="gramEnd"/>
      <w:r>
        <w:rPr>
          <w:rFonts w:ascii="Calibri" w:eastAsia="Calibri" w:hAnsi="Calibri" w:cs="Calibri"/>
          <w:b/>
        </w:rPr>
        <w:t xml:space="preserve"> in</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 xml:space="preserve">                        0.00</w:t>
      </w:r>
    </w:p>
    <w:p w14:paraId="613B7B12" w14:textId="77777777" w:rsidR="00216BBA" w:rsidRDefault="00216BBA" w:rsidP="00216BBA">
      <w:pPr>
        <w:spacing w:after="200" w:line="276" w:lineRule="auto"/>
        <w:rPr>
          <w:rFonts w:ascii="Calibri" w:eastAsia="Calibri" w:hAnsi="Calibri" w:cs="Calibri"/>
          <w:b/>
        </w:rPr>
      </w:pPr>
      <w:r>
        <w:rPr>
          <w:rFonts w:ascii="Calibri" w:eastAsia="Calibri" w:hAnsi="Calibri" w:cs="Calibri"/>
          <w:b/>
        </w:rPr>
        <w:t xml:space="preserve">General Fund closing Bank balance </w:t>
      </w:r>
      <w:bookmarkStart w:id="0" w:name="_Hlk125968799"/>
      <w:r>
        <w:rPr>
          <w:rFonts w:ascii="Calibri" w:eastAsia="Calibri" w:hAnsi="Calibri" w:cs="Calibri"/>
          <w:b/>
        </w:rPr>
        <w:t>21 December 2022</w:t>
      </w:r>
      <w:bookmarkEnd w:id="0"/>
      <w:r>
        <w:rPr>
          <w:rFonts w:ascii="Calibri" w:eastAsia="Calibri" w:hAnsi="Calibri" w:cs="Calibri"/>
          <w:b/>
        </w:rPr>
        <w:tab/>
      </w:r>
      <w:r>
        <w:rPr>
          <w:rFonts w:ascii="Calibri" w:eastAsia="Calibri" w:hAnsi="Calibri" w:cs="Calibri"/>
          <w:b/>
        </w:rPr>
        <w:tab/>
        <w:t xml:space="preserve">                  </w:t>
      </w:r>
      <w:bookmarkStart w:id="1" w:name="_Hlk125968836"/>
      <w:r>
        <w:rPr>
          <w:rFonts w:ascii="Calibri" w:eastAsia="Calibri" w:hAnsi="Calibri" w:cs="Calibri"/>
          <w:b/>
        </w:rPr>
        <w:t>7391.19</w:t>
      </w:r>
      <w:bookmarkEnd w:id="1"/>
    </w:p>
    <w:p w14:paraId="41ED5CDF" w14:textId="77777777" w:rsidR="00216BBA" w:rsidRDefault="00216BBA" w:rsidP="00216BBA">
      <w:pPr>
        <w:spacing w:after="200" w:line="276" w:lineRule="auto"/>
        <w:rPr>
          <w:rFonts w:ascii="Calibri" w:eastAsia="Calibri" w:hAnsi="Calibri" w:cs="Calibri"/>
          <w:b/>
        </w:rPr>
      </w:pPr>
      <w:r>
        <w:rPr>
          <w:rFonts w:ascii="Calibri" w:eastAsia="Calibri" w:hAnsi="Calibri" w:cs="Calibri"/>
          <w:b/>
        </w:rPr>
        <w:t>Subsequent income/expenditure</w:t>
      </w:r>
    </w:p>
    <w:p w14:paraId="4A10B01A" w14:textId="77777777" w:rsidR="00216BBA" w:rsidRDefault="00216BBA" w:rsidP="00216BBA">
      <w:pPr>
        <w:spacing w:after="200" w:line="276" w:lineRule="auto"/>
        <w:rPr>
          <w:rFonts w:ascii="Calibri" w:eastAsia="Calibri" w:hAnsi="Calibri" w:cs="Calibri"/>
          <w:b/>
        </w:rPr>
      </w:pPr>
      <w:r>
        <w:rPr>
          <w:rFonts w:ascii="Calibri" w:eastAsia="Calibri" w:hAnsi="Calibri" w:cs="Calibri"/>
          <w:b/>
        </w:rPr>
        <w:tab/>
      </w:r>
      <w:r>
        <w:rPr>
          <w:rFonts w:ascii="Calibri" w:eastAsia="Calibri" w:hAnsi="Calibri" w:cs="Calibri"/>
          <w:b/>
        </w:rPr>
        <w:tab/>
      </w:r>
      <w:bookmarkStart w:id="2" w:name="_Hlk125968870"/>
      <w:r>
        <w:rPr>
          <w:rFonts w:ascii="Calibri" w:eastAsia="Calibri" w:hAnsi="Calibri" w:cs="Calibri"/>
          <w:b/>
        </w:rPr>
        <w:t>One Drive User Guide</w:t>
      </w:r>
      <w:r>
        <w:rPr>
          <w:rFonts w:ascii="Calibri" w:eastAsia="Calibri" w:hAnsi="Calibri" w:cs="Calibri"/>
          <w:b/>
        </w:rPr>
        <w:tab/>
      </w:r>
      <w:r>
        <w:rPr>
          <w:rFonts w:ascii="Calibri" w:eastAsia="Calibri" w:hAnsi="Calibri" w:cs="Calibri"/>
          <w:b/>
        </w:rPr>
        <w:tab/>
      </w:r>
      <w:proofErr w:type="gramStart"/>
      <w:r>
        <w:rPr>
          <w:rFonts w:ascii="Calibri" w:eastAsia="Calibri" w:hAnsi="Calibri" w:cs="Calibri"/>
          <w:b/>
        </w:rPr>
        <w:tab/>
        <w:t xml:space="preserve">  (</w:t>
      </w:r>
      <w:proofErr w:type="gramEnd"/>
      <w:r>
        <w:rPr>
          <w:rFonts w:ascii="Calibri" w:eastAsia="Calibri" w:hAnsi="Calibri" w:cs="Calibri"/>
          <w:b/>
        </w:rPr>
        <w:t xml:space="preserve"> 200.00) </w:t>
      </w:r>
    </w:p>
    <w:p w14:paraId="7D40AE28" w14:textId="77777777" w:rsidR="00216BBA" w:rsidRDefault="00216BBA" w:rsidP="00216BBA">
      <w:pPr>
        <w:spacing w:after="200" w:line="276" w:lineRule="auto"/>
        <w:ind w:left="720" w:firstLine="720"/>
        <w:rPr>
          <w:rFonts w:ascii="Calibri" w:eastAsia="Calibri" w:hAnsi="Calibri" w:cs="Calibri"/>
          <w:b/>
        </w:rPr>
      </w:pPr>
      <w:r>
        <w:rPr>
          <w:rFonts w:ascii="Calibri" w:eastAsia="Calibri" w:hAnsi="Calibri" w:cs="Calibri"/>
          <w:b/>
        </w:rPr>
        <w:t>SCT (Christmas Event)</w:t>
      </w:r>
      <w:r>
        <w:rPr>
          <w:rFonts w:ascii="Calibri" w:eastAsia="Calibri" w:hAnsi="Calibri" w:cs="Calibri"/>
          <w:b/>
        </w:rPr>
        <w:tab/>
      </w:r>
      <w:r>
        <w:rPr>
          <w:rFonts w:ascii="Calibri" w:eastAsia="Calibri" w:hAnsi="Calibri" w:cs="Calibri"/>
          <w:b/>
        </w:rPr>
        <w:tab/>
      </w:r>
      <w:proofErr w:type="gramStart"/>
      <w:r>
        <w:rPr>
          <w:rFonts w:ascii="Calibri" w:eastAsia="Calibri" w:hAnsi="Calibri" w:cs="Calibri"/>
          <w:b/>
        </w:rPr>
        <w:tab/>
        <w:t xml:space="preserve">  (</w:t>
      </w:r>
      <w:proofErr w:type="gramEnd"/>
      <w:r>
        <w:rPr>
          <w:rFonts w:ascii="Calibri" w:eastAsia="Calibri" w:hAnsi="Calibri" w:cs="Calibri"/>
          <w:b/>
        </w:rPr>
        <w:t xml:space="preserve"> 200.00) </w:t>
      </w:r>
    </w:p>
    <w:p w14:paraId="35663722" w14:textId="77777777" w:rsidR="00216BBA" w:rsidRDefault="00216BBA" w:rsidP="00216BBA">
      <w:pPr>
        <w:spacing w:after="200" w:line="276" w:lineRule="auto"/>
        <w:rPr>
          <w:rFonts w:ascii="Calibri" w:eastAsia="Calibri" w:hAnsi="Calibri" w:cs="Calibri"/>
          <w:b/>
        </w:rPr>
      </w:pPr>
      <w:r>
        <w:rPr>
          <w:rFonts w:ascii="Calibri" w:eastAsia="Calibri" w:hAnsi="Calibri" w:cs="Calibri"/>
          <w:b/>
        </w:rPr>
        <w:tab/>
      </w:r>
      <w:r>
        <w:rPr>
          <w:rFonts w:ascii="Calibri" w:eastAsia="Calibri" w:hAnsi="Calibri" w:cs="Calibri"/>
          <w:b/>
        </w:rPr>
        <w:tab/>
        <w:t>Aberfoyle Memorial Hall</w:t>
      </w:r>
      <w:r>
        <w:rPr>
          <w:rFonts w:ascii="Calibri" w:eastAsia="Calibri" w:hAnsi="Calibri" w:cs="Calibri"/>
          <w:b/>
        </w:rPr>
        <w:tab/>
      </w:r>
      <w:proofErr w:type="gramStart"/>
      <w:r>
        <w:rPr>
          <w:rFonts w:ascii="Calibri" w:eastAsia="Calibri" w:hAnsi="Calibri" w:cs="Calibri"/>
          <w:b/>
        </w:rPr>
        <w:tab/>
        <w:t xml:space="preserve">  (</w:t>
      </w:r>
      <w:proofErr w:type="gramEnd"/>
      <w:r>
        <w:rPr>
          <w:rFonts w:ascii="Calibri" w:eastAsia="Calibri" w:hAnsi="Calibri" w:cs="Calibri"/>
          <w:b/>
        </w:rPr>
        <w:t xml:space="preserve">   25.00)</w:t>
      </w:r>
    </w:p>
    <w:bookmarkEnd w:id="2"/>
    <w:p w14:paraId="2D5DDDE8" w14:textId="77777777" w:rsidR="00216BBA" w:rsidRDefault="00216BBA" w:rsidP="00216BBA">
      <w:pPr>
        <w:spacing w:after="200" w:line="276" w:lineRule="auto"/>
        <w:rPr>
          <w:rFonts w:ascii="Calibri" w:eastAsia="Calibri" w:hAnsi="Calibri" w:cs="Calibri"/>
          <w:b/>
        </w:rPr>
      </w:pPr>
      <w:proofErr w:type="gramStart"/>
      <w:r>
        <w:rPr>
          <w:rFonts w:ascii="Calibri" w:eastAsia="Calibri" w:hAnsi="Calibri" w:cs="Calibri"/>
          <w:b/>
        </w:rPr>
        <w:t>Total  subsequent</w:t>
      </w:r>
      <w:proofErr w:type="gramEnd"/>
      <w:r>
        <w:rPr>
          <w:rFonts w:ascii="Calibri" w:eastAsia="Calibri" w:hAnsi="Calibri" w:cs="Calibri"/>
          <w:b/>
        </w:rPr>
        <w:t xml:space="preserve"> spend</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 xml:space="preserve"> (  425.00)</w:t>
      </w:r>
      <w:r>
        <w:rPr>
          <w:rFonts w:ascii="Calibri" w:eastAsia="Calibri" w:hAnsi="Calibri" w:cs="Calibri"/>
          <w:b/>
        </w:rPr>
        <w:tab/>
        <w:t xml:space="preserve">                 </w:t>
      </w:r>
    </w:p>
    <w:p w14:paraId="0516DCDC" w14:textId="77777777" w:rsidR="00216BBA" w:rsidRDefault="00216BBA" w:rsidP="00216BBA">
      <w:pPr>
        <w:spacing w:after="200" w:line="276" w:lineRule="auto"/>
        <w:rPr>
          <w:rFonts w:ascii="Calibri" w:eastAsia="Calibri" w:hAnsi="Calibri" w:cs="Calibri"/>
          <w:b/>
        </w:rPr>
      </w:pPr>
      <w:r>
        <w:rPr>
          <w:rFonts w:ascii="Calibri" w:eastAsia="Calibri" w:hAnsi="Calibri" w:cs="Calibri"/>
          <w:b/>
        </w:rPr>
        <w:t>General Fund closing Balance 2 February 2023</w:t>
      </w:r>
      <w:r>
        <w:rPr>
          <w:rFonts w:ascii="Calibri" w:eastAsia="Calibri" w:hAnsi="Calibri" w:cs="Calibri"/>
          <w:b/>
        </w:rPr>
        <w:tab/>
      </w:r>
      <w:r>
        <w:rPr>
          <w:rFonts w:ascii="Calibri" w:eastAsia="Calibri" w:hAnsi="Calibri" w:cs="Calibri"/>
          <w:b/>
        </w:rPr>
        <w:tab/>
      </w:r>
      <w:r>
        <w:rPr>
          <w:rFonts w:ascii="Calibri" w:eastAsia="Calibri" w:hAnsi="Calibri" w:cs="Calibri"/>
          <w:b/>
        </w:rPr>
        <w:tab/>
        <w:t xml:space="preserve">   </w:t>
      </w:r>
      <w:r>
        <w:rPr>
          <w:rFonts w:ascii="Calibri" w:eastAsia="Calibri" w:hAnsi="Calibri" w:cs="Calibri"/>
          <w:b/>
        </w:rPr>
        <w:tab/>
        <w:t xml:space="preserve">  6966.19</w:t>
      </w:r>
    </w:p>
    <w:p w14:paraId="592393A6" w14:textId="77777777" w:rsidR="00216BBA" w:rsidRDefault="00216BBA" w:rsidP="00216BBA">
      <w:pPr>
        <w:spacing w:after="200" w:line="276" w:lineRule="auto"/>
        <w:rPr>
          <w:rFonts w:ascii="Calibri" w:eastAsia="Calibri" w:hAnsi="Calibri" w:cs="Calibri"/>
          <w:b/>
        </w:rPr>
      </w:pPr>
      <w:r>
        <w:rPr>
          <w:rFonts w:ascii="Calibri" w:eastAsia="Calibri" w:hAnsi="Calibri" w:cs="Calibri"/>
          <w:b/>
        </w:rPr>
        <w:t xml:space="preserve">Less Commitments </w:t>
      </w:r>
    </w:p>
    <w:p w14:paraId="44E43C31" w14:textId="77777777" w:rsidR="00216BBA" w:rsidRDefault="00216BBA" w:rsidP="00216BBA">
      <w:pPr>
        <w:spacing w:after="200" w:line="276" w:lineRule="auto"/>
        <w:ind w:firstLine="720"/>
        <w:rPr>
          <w:rFonts w:ascii="Calibri" w:eastAsia="Calibri" w:hAnsi="Calibri" w:cs="Calibri"/>
          <w:b/>
        </w:rPr>
      </w:pPr>
      <w:r>
        <w:rPr>
          <w:rFonts w:ascii="Calibri" w:eastAsia="Calibri" w:hAnsi="Calibri" w:cs="Calibri"/>
          <w:b/>
        </w:rPr>
        <w:t>Community Events Fund</w:t>
      </w:r>
      <w:r>
        <w:rPr>
          <w:rFonts w:ascii="Calibri" w:eastAsia="Calibri" w:hAnsi="Calibri" w:cs="Calibri"/>
          <w:b/>
        </w:rPr>
        <w:tab/>
      </w:r>
      <w:r>
        <w:rPr>
          <w:rFonts w:ascii="Calibri" w:eastAsia="Calibri" w:hAnsi="Calibri" w:cs="Calibri"/>
          <w:b/>
        </w:rPr>
        <w:tab/>
        <w:t xml:space="preserve">     </w:t>
      </w:r>
      <w:r>
        <w:rPr>
          <w:rFonts w:ascii="Calibri" w:eastAsia="Calibri" w:hAnsi="Calibri" w:cs="Calibri"/>
          <w:b/>
        </w:rPr>
        <w:tab/>
        <w:t xml:space="preserve">    873.97</w:t>
      </w:r>
      <w:r>
        <w:rPr>
          <w:rFonts w:ascii="Calibri" w:eastAsia="Calibri" w:hAnsi="Calibri" w:cs="Calibri"/>
          <w:b/>
        </w:rPr>
        <w:tab/>
      </w:r>
      <w:r>
        <w:rPr>
          <w:rFonts w:ascii="Calibri" w:eastAsia="Calibri" w:hAnsi="Calibri" w:cs="Calibri"/>
          <w:b/>
        </w:rPr>
        <w:tab/>
      </w:r>
    </w:p>
    <w:p w14:paraId="02E60B6E" w14:textId="77777777" w:rsidR="00216BBA" w:rsidRDefault="00216BBA" w:rsidP="00216BBA">
      <w:pPr>
        <w:spacing w:after="200" w:line="276" w:lineRule="auto"/>
        <w:rPr>
          <w:rFonts w:ascii="Calibri" w:eastAsia="Calibri" w:hAnsi="Calibri" w:cs="Calibri"/>
          <w:b/>
        </w:rPr>
      </w:pP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 xml:space="preserve">   873.97</w:t>
      </w:r>
    </w:p>
    <w:p w14:paraId="4E513674" w14:textId="77777777" w:rsidR="00216BBA" w:rsidRPr="006F1A3C" w:rsidRDefault="00216BBA" w:rsidP="00216BBA">
      <w:pPr>
        <w:spacing w:after="200" w:line="276" w:lineRule="auto"/>
        <w:rPr>
          <w:rFonts w:ascii="Calibri" w:eastAsia="Calibri" w:hAnsi="Calibri" w:cs="Calibri"/>
          <w:b/>
        </w:rPr>
      </w:pPr>
      <w:r>
        <w:rPr>
          <w:rFonts w:ascii="Calibri" w:eastAsia="Calibri" w:hAnsi="Calibri" w:cs="Calibri"/>
          <w:b/>
        </w:rPr>
        <w:lastRenderedPageBreak/>
        <w:t>Available Funds</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 xml:space="preserve"> </w:t>
      </w:r>
      <w:r>
        <w:rPr>
          <w:rFonts w:ascii="Calibri" w:eastAsia="Calibri" w:hAnsi="Calibri" w:cs="Calibri"/>
          <w:b/>
          <w:u w:val="single"/>
        </w:rPr>
        <w:t>6092.22</w:t>
      </w:r>
      <w:r>
        <w:rPr>
          <w:rFonts w:ascii="Calibri" w:eastAsia="Calibri" w:hAnsi="Calibri" w:cs="Calibri"/>
          <w:b/>
        </w:rPr>
        <w:tab/>
      </w:r>
      <w:r>
        <w:rPr>
          <w:rFonts w:ascii="Calibri" w:eastAsia="Calibri" w:hAnsi="Calibri" w:cs="Calibri"/>
          <w:b/>
        </w:rPr>
        <w:tab/>
      </w:r>
      <w:r>
        <w:rPr>
          <w:rFonts w:ascii="Calibri" w:eastAsia="Calibri" w:hAnsi="Calibri" w:cs="Calibri"/>
          <w:b/>
        </w:rPr>
        <w:tab/>
      </w:r>
    </w:p>
    <w:p w14:paraId="1CA2E287" w14:textId="77777777" w:rsidR="00216BBA" w:rsidRDefault="00216BBA" w:rsidP="00216BBA">
      <w:pPr>
        <w:spacing w:after="200" w:line="276" w:lineRule="auto"/>
        <w:rPr>
          <w:rFonts w:ascii="Calibri" w:eastAsia="Calibri" w:hAnsi="Calibri" w:cs="Calibri"/>
          <w:b/>
        </w:rPr>
      </w:pPr>
      <w:r>
        <w:rPr>
          <w:rFonts w:ascii="Calibri" w:eastAsia="Calibri" w:hAnsi="Calibri" w:cs="Calibri"/>
          <w:b/>
        </w:rPr>
        <w:t>Commitments</w:t>
      </w:r>
    </w:p>
    <w:p w14:paraId="2FD90C1E" w14:textId="77777777" w:rsidR="00216BBA" w:rsidRDefault="00216BBA" w:rsidP="00216BBA">
      <w:pPr>
        <w:pStyle w:val="ListParagraph"/>
        <w:numPr>
          <w:ilvl w:val="0"/>
          <w:numId w:val="11"/>
        </w:numPr>
        <w:spacing w:after="200" w:line="276" w:lineRule="auto"/>
        <w:rPr>
          <w:rFonts w:ascii="Calibri" w:eastAsia="Calibri" w:hAnsi="Calibri" w:cs="Calibri"/>
          <w:b/>
        </w:rPr>
      </w:pPr>
      <w:r>
        <w:rPr>
          <w:rFonts w:ascii="Calibri" w:eastAsia="Calibri" w:hAnsi="Calibri" w:cs="Calibri"/>
          <w:b/>
        </w:rPr>
        <w:t>Community Event Fund</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p>
    <w:p w14:paraId="34B2A1C8" w14:textId="77777777" w:rsidR="00216BBA" w:rsidRDefault="00216BBA" w:rsidP="00216BBA">
      <w:pPr>
        <w:spacing w:after="200" w:line="276" w:lineRule="auto"/>
        <w:ind w:left="1080"/>
        <w:rPr>
          <w:rFonts w:ascii="Calibri" w:eastAsia="Calibri" w:hAnsi="Calibri" w:cs="Calibri"/>
          <w:b/>
        </w:rPr>
      </w:pPr>
      <w:r>
        <w:rPr>
          <w:rFonts w:ascii="Calibri" w:eastAsia="Calibri" w:hAnsi="Calibri" w:cs="Calibri"/>
          <w:b/>
        </w:rPr>
        <w:t>Funds in Bank account 3 November 2022</w:t>
      </w:r>
      <w:r>
        <w:rPr>
          <w:rFonts w:ascii="Calibri" w:eastAsia="Calibri" w:hAnsi="Calibri" w:cs="Calibri"/>
          <w:b/>
        </w:rPr>
        <w:tab/>
      </w:r>
      <w:r>
        <w:rPr>
          <w:rFonts w:ascii="Calibri" w:eastAsia="Calibri" w:hAnsi="Calibri" w:cs="Calibri"/>
          <w:b/>
        </w:rPr>
        <w:tab/>
      </w:r>
      <w:r>
        <w:rPr>
          <w:rFonts w:ascii="Calibri" w:eastAsia="Calibri" w:hAnsi="Calibri" w:cs="Calibri"/>
          <w:b/>
        </w:rPr>
        <w:tab/>
        <w:t xml:space="preserve">  1073.97</w:t>
      </w:r>
    </w:p>
    <w:p w14:paraId="43F5490D" w14:textId="77777777" w:rsidR="00216BBA" w:rsidRDefault="00216BBA" w:rsidP="00216BBA">
      <w:pPr>
        <w:spacing w:after="200" w:line="276" w:lineRule="auto"/>
        <w:ind w:left="720" w:firstLine="720"/>
        <w:rPr>
          <w:rFonts w:ascii="Calibri" w:eastAsia="Calibri" w:hAnsi="Calibri" w:cs="Calibri"/>
          <w:b/>
        </w:rPr>
      </w:pPr>
      <w:r>
        <w:rPr>
          <w:rFonts w:ascii="Calibri" w:eastAsia="Calibri" w:hAnsi="Calibri" w:cs="Calibri"/>
          <w:b/>
        </w:rPr>
        <w:tab/>
        <w:t>SCT (Christmas Event)</w:t>
      </w:r>
      <w:r>
        <w:rPr>
          <w:rFonts w:ascii="Calibri" w:eastAsia="Calibri" w:hAnsi="Calibri" w:cs="Calibri"/>
          <w:b/>
        </w:rPr>
        <w:tab/>
      </w:r>
      <w:r>
        <w:rPr>
          <w:rFonts w:ascii="Calibri" w:eastAsia="Calibri" w:hAnsi="Calibri" w:cs="Calibri"/>
          <w:b/>
        </w:rPr>
        <w:tab/>
      </w:r>
      <w:r>
        <w:rPr>
          <w:rFonts w:ascii="Calibri" w:eastAsia="Calibri" w:hAnsi="Calibri" w:cs="Calibri"/>
          <w:b/>
        </w:rPr>
        <w:tab/>
        <w:t xml:space="preserve">             </w:t>
      </w:r>
      <w:proofErr w:type="gramStart"/>
      <w:r>
        <w:rPr>
          <w:rFonts w:ascii="Calibri" w:eastAsia="Calibri" w:hAnsi="Calibri" w:cs="Calibri"/>
          <w:b/>
        </w:rPr>
        <w:t xml:space="preserve">   (</w:t>
      </w:r>
      <w:proofErr w:type="gramEnd"/>
      <w:r>
        <w:rPr>
          <w:rFonts w:ascii="Calibri" w:eastAsia="Calibri" w:hAnsi="Calibri" w:cs="Calibri"/>
          <w:b/>
        </w:rPr>
        <w:t xml:space="preserve"> 200.00) </w:t>
      </w:r>
    </w:p>
    <w:p w14:paraId="340057EE" w14:textId="77777777" w:rsidR="00216BBA" w:rsidRDefault="00216BBA" w:rsidP="00216BBA">
      <w:pPr>
        <w:spacing w:after="200" w:line="276" w:lineRule="auto"/>
        <w:ind w:left="1080"/>
        <w:rPr>
          <w:rFonts w:ascii="Calibri" w:eastAsia="Calibri" w:hAnsi="Calibri" w:cs="Calibri"/>
          <w:b/>
        </w:rPr>
      </w:pPr>
      <w:r>
        <w:rPr>
          <w:rFonts w:ascii="Calibri" w:eastAsia="Calibri" w:hAnsi="Calibri" w:cs="Calibri"/>
          <w:b/>
        </w:rPr>
        <w:t>Funds in Bank account 2 February 2023</w:t>
      </w:r>
      <w:r>
        <w:rPr>
          <w:rFonts w:ascii="Calibri" w:eastAsia="Calibri" w:hAnsi="Calibri" w:cs="Calibri"/>
          <w:b/>
        </w:rPr>
        <w:tab/>
      </w:r>
      <w:r>
        <w:rPr>
          <w:rFonts w:ascii="Calibri" w:eastAsia="Calibri" w:hAnsi="Calibri" w:cs="Calibri"/>
          <w:b/>
        </w:rPr>
        <w:tab/>
      </w:r>
      <w:r>
        <w:rPr>
          <w:rFonts w:ascii="Calibri" w:eastAsia="Calibri" w:hAnsi="Calibri" w:cs="Calibri"/>
          <w:b/>
        </w:rPr>
        <w:tab/>
        <w:t xml:space="preserve">   873.97</w:t>
      </w:r>
    </w:p>
    <w:p w14:paraId="0C3A27FF" w14:textId="77777777" w:rsidR="00216BBA" w:rsidRDefault="00216BBA" w:rsidP="00216BBA">
      <w:pPr>
        <w:spacing w:after="200" w:line="276" w:lineRule="auto"/>
        <w:ind w:left="1080"/>
        <w:rPr>
          <w:rFonts w:ascii="Calibri" w:eastAsia="Calibri" w:hAnsi="Calibri" w:cs="Calibri"/>
          <w:b/>
        </w:rPr>
      </w:pPr>
    </w:p>
    <w:p w14:paraId="2E1D0FA5" w14:textId="77777777" w:rsidR="00216BBA" w:rsidRPr="003C7DBA" w:rsidRDefault="00216BBA" w:rsidP="00216BBA">
      <w:pPr>
        <w:spacing w:after="200" w:line="276" w:lineRule="auto"/>
        <w:rPr>
          <w:rFonts w:ascii="Calibri" w:eastAsia="Calibri" w:hAnsi="Calibri" w:cs="Calibri"/>
          <w:b/>
        </w:rPr>
      </w:pPr>
      <w:r>
        <w:rPr>
          <w:rFonts w:ascii="Calibri" w:eastAsia="Calibri" w:hAnsi="Calibri" w:cs="Calibri"/>
          <w:b/>
        </w:rPr>
        <w:t xml:space="preserve"> </w:t>
      </w:r>
    </w:p>
    <w:p w14:paraId="34DE3460" w14:textId="77777777" w:rsidR="00216BBA" w:rsidRDefault="00216BBA">
      <w:pPr>
        <w:spacing w:after="200"/>
        <w:jc w:val="center"/>
        <w:rPr>
          <w:rFonts w:asciiTheme="majorHAnsi" w:eastAsia="Calibri" w:hAnsiTheme="majorHAnsi" w:cs="Calibri"/>
          <w:b/>
          <w:sz w:val="32"/>
        </w:rPr>
      </w:pPr>
    </w:p>
    <w:p w14:paraId="4140EC61" w14:textId="2856FE2C" w:rsidR="009C4E01" w:rsidRDefault="002E7B99">
      <w:pPr>
        <w:spacing w:after="200" w:line="276" w:lineRule="auto"/>
        <w:jc w:val="center"/>
        <w:rPr>
          <w:rFonts w:asciiTheme="majorHAnsi" w:eastAsia="Calibri" w:hAnsiTheme="majorHAnsi" w:cs="Calibri"/>
          <w:b/>
          <w:sz w:val="32"/>
        </w:rPr>
      </w:pPr>
      <w:r>
        <w:rPr>
          <w:rFonts w:asciiTheme="majorHAnsi" w:eastAsia="Calibri" w:hAnsiTheme="majorHAnsi" w:cs="Calibri"/>
          <w:b/>
          <w:sz w:val="32"/>
        </w:rPr>
        <w:t>Appendix 6</w:t>
      </w:r>
    </w:p>
    <w:p w14:paraId="65CE9AE5" w14:textId="42192BCB" w:rsidR="005548F7" w:rsidRDefault="005548F7">
      <w:pPr>
        <w:spacing w:after="200" w:line="276" w:lineRule="auto"/>
        <w:jc w:val="center"/>
        <w:rPr>
          <w:rFonts w:asciiTheme="majorHAnsi" w:eastAsia="Calibri" w:hAnsiTheme="majorHAnsi" w:cs="Calibri"/>
          <w:b/>
          <w:sz w:val="32"/>
        </w:rPr>
      </w:pPr>
      <w:r>
        <w:rPr>
          <w:rFonts w:asciiTheme="majorHAnsi" w:eastAsia="Calibri" w:hAnsiTheme="majorHAnsi" w:cs="Calibri"/>
          <w:b/>
          <w:sz w:val="32"/>
        </w:rPr>
        <w:t xml:space="preserve">QEFP Trails Update </w:t>
      </w:r>
    </w:p>
    <w:p w14:paraId="17B8A5AF" w14:textId="77777777" w:rsidR="005548F7" w:rsidRDefault="005548F7" w:rsidP="005548F7">
      <w:pPr>
        <w:pStyle w:val="xmsonormal"/>
        <w:shd w:val="clear" w:color="auto" w:fill="FFFFFF"/>
        <w:spacing w:before="0" w:beforeAutospacing="0" w:after="0" w:afterAutospacing="0"/>
        <w:rPr>
          <w:rFonts w:ascii="Calibri" w:hAnsi="Calibri"/>
          <w:color w:val="242424"/>
          <w:sz w:val="22"/>
          <w:szCs w:val="22"/>
        </w:rPr>
      </w:pPr>
      <w:proofErr w:type="spellStart"/>
      <w:r>
        <w:rPr>
          <w:rFonts w:ascii="Calibri" w:hAnsi="Calibri"/>
          <w:b/>
          <w:bCs/>
          <w:color w:val="242424"/>
          <w:sz w:val="22"/>
          <w:szCs w:val="22"/>
        </w:rPr>
        <w:t>Balmaha</w:t>
      </w:r>
      <w:proofErr w:type="spellEnd"/>
      <w:r>
        <w:rPr>
          <w:rFonts w:ascii="Calibri" w:hAnsi="Calibri"/>
          <w:b/>
          <w:bCs/>
          <w:color w:val="242424"/>
          <w:sz w:val="22"/>
          <w:szCs w:val="22"/>
        </w:rPr>
        <w:t xml:space="preserve"> –</w:t>
      </w:r>
    </w:p>
    <w:p w14:paraId="21B8F73A" w14:textId="77777777" w:rsidR="005548F7" w:rsidRDefault="005548F7" w:rsidP="005548F7">
      <w:pPr>
        <w:numPr>
          <w:ilvl w:val="0"/>
          <w:numId w:val="15"/>
        </w:numPr>
        <w:shd w:val="clear" w:color="auto" w:fill="FFFFFF"/>
        <w:ind w:left="1080"/>
        <w:rPr>
          <w:rFonts w:ascii="Calibri" w:eastAsia="Times New Roman" w:hAnsi="Calibri" w:cs="Segoe UI"/>
          <w:color w:val="242424"/>
          <w:sz w:val="22"/>
          <w:szCs w:val="22"/>
        </w:rPr>
      </w:pPr>
      <w:r>
        <w:rPr>
          <w:rFonts w:ascii="Calibri" w:eastAsia="Times New Roman" w:hAnsi="Calibri" w:cs="Segoe UI"/>
          <w:color w:val="242424"/>
          <w:sz w:val="22"/>
          <w:szCs w:val="22"/>
        </w:rPr>
        <w:t>Conic Hill is closed due to path improvement works being carried out by Loch Lomond and Trossachs National Park. It will remain closed until March 31</w:t>
      </w:r>
      <w:r>
        <w:rPr>
          <w:rFonts w:ascii="Calibri" w:eastAsia="Times New Roman" w:hAnsi="Calibri" w:cs="Segoe UI"/>
          <w:color w:val="242424"/>
          <w:sz w:val="22"/>
          <w:szCs w:val="22"/>
          <w:vertAlign w:val="superscript"/>
        </w:rPr>
        <w:t>st</w:t>
      </w:r>
      <w:r>
        <w:rPr>
          <w:rFonts w:ascii="Calibri" w:eastAsia="Times New Roman" w:hAnsi="Calibri" w:cs="Segoe UI"/>
          <w:color w:val="242424"/>
          <w:sz w:val="22"/>
          <w:szCs w:val="22"/>
        </w:rPr>
        <w:t xml:space="preserve">. The path is closed from Visitor Centre Car Park in </w:t>
      </w:r>
      <w:proofErr w:type="spellStart"/>
      <w:r>
        <w:rPr>
          <w:rFonts w:ascii="Calibri" w:eastAsia="Times New Roman" w:hAnsi="Calibri" w:cs="Segoe UI"/>
          <w:color w:val="242424"/>
          <w:sz w:val="22"/>
          <w:szCs w:val="22"/>
        </w:rPr>
        <w:t>Balmaha</w:t>
      </w:r>
      <w:proofErr w:type="spellEnd"/>
      <w:r>
        <w:rPr>
          <w:rFonts w:ascii="Calibri" w:eastAsia="Times New Roman" w:hAnsi="Calibri" w:cs="Segoe UI"/>
          <w:color w:val="242424"/>
          <w:sz w:val="22"/>
          <w:szCs w:val="22"/>
        </w:rPr>
        <w:t xml:space="preserve"> to the Burn of Mar bridge meaning there is no access from either side. The West Highland Way is still open but walkers must use the low-level route down </w:t>
      </w:r>
      <w:proofErr w:type="spellStart"/>
      <w:r>
        <w:rPr>
          <w:rFonts w:ascii="Calibri" w:eastAsia="Times New Roman" w:hAnsi="Calibri" w:cs="Segoe UI"/>
          <w:color w:val="242424"/>
          <w:sz w:val="22"/>
          <w:szCs w:val="22"/>
        </w:rPr>
        <w:t>Creityhall</w:t>
      </w:r>
      <w:proofErr w:type="spellEnd"/>
      <w:r>
        <w:rPr>
          <w:rFonts w:ascii="Calibri" w:eastAsia="Times New Roman" w:hAnsi="Calibri" w:cs="Segoe UI"/>
          <w:color w:val="242424"/>
          <w:sz w:val="22"/>
          <w:szCs w:val="22"/>
        </w:rPr>
        <w:t xml:space="preserve"> Road to Milton of Buchanan.</w:t>
      </w:r>
    </w:p>
    <w:p w14:paraId="4FF13EF1" w14:textId="77777777" w:rsidR="005548F7" w:rsidRDefault="005548F7" w:rsidP="005548F7">
      <w:pPr>
        <w:numPr>
          <w:ilvl w:val="0"/>
          <w:numId w:val="15"/>
        </w:numPr>
        <w:shd w:val="clear" w:color="auto" w:fill="FFFFFF"/>
        <w:ind w:left="1080"/>
        <w:rPr>
          <w:rFonts w:ascii="Calibri" w:eastAsia="Times New Roman" w:hAnsi="Calibri" w:cs="Segoe UI"/>
          <w:color w:val="242424"/>
          <w:sz w:val="22"/>
          <w:szCs w:val="22"/>
        </w:rPr>
      </w:pPr>
      <w:r>
        <w:rPr>
          <w:rFonts w:ascii="Calibri" w:eastAsia="Times New Roman" w:hAnsi="Calibri" w:cs="Segoe UI"/>
          <w:color w:val="242424"/>
          <w:sz w:val="22"/>
          <w:szCs w:val="22"/>
        </w:rPr>
        <w:t>The </w:t>
      </w:r>
      <w:proofErr w:type="spellStart"/>
      <w:r>
        <w:rPr>
          <w:rFonts w:ascii="Calibri" w:eastAsia="Times New Roman" w:hAnsi="Calibri" w:cs="Segoe UI"/>
          <w:b/>
          <w:bCs/>
          <w:color w:val="242424"/>
          <w:sz w:val="22"/>
          <w:szCs w:val="22"/>
        </w:rPr>
        <w:t>Millenium</w:t>
      </w:r>
      <w:proofErr w:type="spellEnd"/>
      <w:r>
        <w:rPr>
          <w:rFonts w:ascii="Calibri" w:eastAsia="Times New Roman" w:hAnsi="Calibri" w:cs="Segoe UI"/>
          <w:b/>
          <w:bCs/>
          <w:color w:val="242424"/>
          <w:sz w:val="22"/>
          <w:szCs w:val="22"/>
        </w:rPr>
        <w:t xml:space="preserve"> Forest Trail</w:t>
      </w:r>
      <w:r>
        <w:rPr>
          <w:rFonts w:ascii="Calibri" w:eastAsia="Times New Roman" w:hAnsi="Calibri" w:cs="Segoe UI"/>
          <w:color w:val="242424"/>
          <w:sz w:val="22"/>
          <w:szCs w:val="22"/>
        </w:rPr>
        <w:t> has a partial closure from the Visitor Centre Car Park to the main road B837, due to felling of trees infected with </w:t>
      </w:r>
      <w:r>
        <w:rPr>
          <w:rFonts w:ascii="Calibri" w:eastAsia="Times New Roman" w:hAnsi="Calibri" w:cs="Segoe UI"/>
          <w:i/>
          <w:iCs/>
          <w:color w:val="242424"/>
          <w:sz w:val="22"/>
          <w:szCs w:val="22"/>
        </w:rPr>
        <w:t xml:space="preserve">Phytophthora </w:t>
      </w:r>
      <w:proofErr w:type="spellStart"/>
      <w:r>
        <w:rPr>
          <w:rFonts w:ascii="Calibri" w:eastAsia="Times New Roman" w:hAnsi="Calibri" w:cs="Segoe UI"/>
          <w:i/>
          <w:iCs/>
          <w:color w:val="242424"/>
          <w:sz w:val="22"/>
          <w:szCs w:val="22"/>
        </w:rPr>
        <w:t>Ramorum</w:t>
      </w:r>
      <w:proofErr w:type="spellEnd"/>
      <w:r>
        <w:rPr>
          <w:rFonts w:ascii="Calibri" w:eastAsia="Times New Roman" w:hAnsi="Calibri" w:cs="Segoe UI"/>
          <w:color w:val="242424"/>
          <w:sz w:val="22"/>
          <w:szCs w:val="22"/>
        </w:rPr>
        <w:t>. Work is due to begin week commencing 06/01/23. The rest of the trail remains open.</w:t>
      </w:r>
    </w:p>
    <w:p w14:paraId="75087957" w14:textId="77777777" w:rsidR="005548F7" w:rsidRDefault="005548F7" w:rsidP="005548F7">
      <w:pPr>
        <w:pStyle w:val="xmsolistparagraph"/>
        <w:shd w:val="clear" w:color="auto" w:fill="FFFFFF"/>
        <w:spacing w:before="0" w:beforeAutospacing="0" w:after="0" w:afterAutospacing="0"/>
        <w:rPr>
          <w:rFonts w:ascii="Calibri" w:hAnsi="Calibri"/>
          <w:color w:val="242424"/>
          <w:sz w:val="22"/>
          <w:szCs w:val="22"/>
        </w:rPr>
      </w:pPr>
      <w:r>
        <w:rPr>
          <w:rFonts w:ascii="Calibri" w:hAnsi="Calibri"/>
          <w:b/>
          <w:bCs/>
          <w:color w:val="242424"/>
          <w:sz w:val="22"/>
          <w:szCs w:val="22"/>
        </w:rPr>
        <w:t> </w:t>
      </w:r>
    </w:p>
    <w:p w14:paraId="6123FDFB" w14:textId="77777777" w:rsidR="005548F7" w:rsidRDefault="005548F7" w:rsidP="005548F7">
      <w:pPr>
        <w:pStyle w:val="xmsolistparagraph"/>
        <w:shd w:val="clear" w:color="auto" w:fill="FFFFFF"/>
        <w:spacing w:before="0" w:beforeAutospacing="0" w:after="0" w:afterAutospacing="0"/>
        <w:rPr>
          <w:rFonts w:ascii="Calibri" w:hAnsi="Calibri"/>
          <w:color w:val="242424"/>
          <w:sz w:val="22"/>
          <w:szCs w:val="22"/>
        </w:rPr>
      </w:pPr>
      <w:proofErr w:type="spellStart"/>
      <w:r>
        <w:rPr>
          <w:rFonts w:ascii="Calibri" w:hAnsi="Calibri"/>
          <w:b/>
          <w:bCs/>
          <w:color w:val="242424"/>
          <w:sz w:val="22"/>
          <w:szCs w:val="22"/>
        </w:rPr>
        <w:t>Strathyre</w:t>
      </w:r>
      <w:proofErr w:type="spellEnd"/>
      <w:r>
        <w:rPr>
          <w:rFonts w:ascii="Calibri" w:hAnsi="Calibri"/>
          <w:b/>
          <w:bCs/>
          <w:color w:val="242424"/>
          <w:sz w:val="22"/>
          <w:szCs w:val="22"/>
        </w:rPr>
        <w:t xml:space="preserve"> –</w:t>
      </w:r>
    </w:p>
    <w:p w14:paraId="3CD37E4B" w14:textId="77777777" w:rsidR="005548F7" w:rsidRDefault="005548F7" w:rsidP="005548F7">
      <w:pPr>
        <w:numPr>
          <w:ilvl w:val="0"/>
          <w:numId w:val="16"/>
        </w:numPr>
        <w:shd w:val="clear" w:color="auto" w:fill="FFFFFF"/>
        <w:ind w:left="1080"/>
        <w:rPr>
          <w:rFonts w:ascii="Calibri" w:eastAsia="Times New Roman" w:hAnsi="Calibri" w:cs="Segoe UI"/>
          <w:color w:val="242424"/>
          <w:sz w:val="22"/>
          <w:szCs w:val="22"/>
        </w:rPr>
      </w:pPr>
      <w:r>
        <w:rPr>
          <w:rFonts w:ascii="Calibri" w:eastAsia="Times New Roman" w:hAnsi="Calibri" w:cs="Segoe UI"/>
          <w:color w:val="242424"/>
          <w:sz w:val="22"/>
          <w:szCs w:val="22"/>
        </w:rPr>
        <w:t xml:space="preserve">There will be harvesting work taking place west of </w:t>
      </w:r>
      <w:proofErr w:type="spellStart"/>
      <w:r>
        <w:rPr>
          <w:rFonts w:ascii="Calibri" w:eastAsia="Times New Roman" w:hAnsi="Calibri" w:cs="Segoe UI"/>
          <w:color w:val="242424"/>
          <w:sz w:val="22"/>
          <w:szCs w:val="22"/>
        </w:rPr>
        <w:t>Strathyre</w:t>
      </w:r>
      <w:proofErr w:type="spellEnd"/>
      <w:r>
        <w:rPr>
          <w:rFonts w:ascii="Calibri" w:eastAsia="Times New Roman" w:hAnsi="Calibri" w:cs="Segoe UI"/>
          <w:color w:val="242424"/>
          <w:sz w:val="22"/>
          <w:szCs w:val="22"/>
        </w:rPr>
        <w:t>, near the </w:t>
      </w:r>
      <w:proofErr w:type="spellStart"/>
      <w:r>
        <w:rPr>
          <w:rFonts w:ascii="Calibri" w:eastAsia="Times New Roman" w:hAnsi="Calibri" w:cs="Segoe UI"/>
          <w:b/>
          <w:bCs/>
          <w:color w:val="0070C0"/>
          <w:sz w:val="22"/>
          <w:szCs w:val="22"/>
          <w:bdr w:val="none" w:sz="0" w:space="0" w:color="auto" w:frame="1"/>
        </w:rPr>
        <w:t>Tighanes</w:t>
      </w:r>
      <w:proofErr w:type="spellEnd"/>
      <w:r>
        <w:rPr>
          <w:rFonts w:ascii="Calibri" w:eastAsia="Times New Roman" w:hAnsi="Calibri" w:cs="Segoe UI"/>
          <w:b/>
          <w:bCs/>
          <w:color w:val="0070C0"/>
          <w:sz w:val="22"/>
          <w:szCs w:val="22"/>
          <w:bdr w:val="none" w:sz="0" w:space="0" w:color="auto" w:frame="1"/>
        </w:rPr>
        <w:t xml:space="preserve"> Burn Trail</w:t>
      </w:r>
      <w:r>
        <w:rPr>
          <w:rFonts w:ascii="Calibri" w:eastAsia="Times New Roman" w:hAnsi="Calibri" w:cs="Segoe UI"/>
          <w:color w:val="0070C0"/>
          <w:sz w:val="22"/>
          <w:szCs w:val="22"/>
          <w:bdr w:val="none" w:sz="0" w:space="0" w:color="auto" w:frame="1"/>
        </w:rPr>
        <w:t> </w:t>
      </w:r>
      <w:r>
        <w:rPr>
          <w:rFonts w:ascii="Calibri" w:eastAsia="Times New Roman" w:hAnsi="Calibri" w:cs="Segoe UI"/>
          <w:color w:val="242424"/>
          <w:sz w:val="22"/>
          <w:szCs w:val="22"/>
        </w:rPr>
        <w:t>(blue) in February. The trail remains open - please obey all operational and diversion signage and advice from onsite operators during this time. </w:t>
      </w:r>
    </w:p>
    <w:p w14:paraId="18A0E39B" w14:textId="77777777" w:rsidR="005548F7" w:rsidRDefault="005548F7" w:rsidP="005548F7">
      <w:pPr>
        <w:pStyle w:val="xmsolistparagraph"/>
        <w:shd w:val="clear" w:color="auto" w:fill="FFFFFF"/>
        <w:spacing w:before="0" w:beforeAutospacing="0" w:after="0" w:afterAutospacing="0"/>
        <w:rPr>
          <w:rFonts w:ascii="Calibri" w:hAnsi="Calibri"/>
          <w:color w:val="242424"/>
          <w:sz w:val="22"/>
          <w:szCs w:val="22"/>
        </w:rPr>
      </w:pPr>
      <w:r>
        <w:rPr>
          <w:rFonts w:ascii="Calibri" w:hAnsi="Calibri"/>
          <w:b/>
          <w:bCs/>
          <w:color w:val="242424"/>
          <w:sz w:val="22"/>
          <w:szCs w:val="22"/>
        </w:rPr>
        <w:t> </w:t>
      </w:r>
    </w:p>
    <w:p w14:paraId="6F487B69" w14:textId="77777777" w:rsidR="005548F7" w:rsidRDefault="005548F7" w:rsidP="005548F7">
      <w:pPr>
        <w:pStyle w:val="xmsolistparagraph"/>
        <w:shd w:val="clear" w:color="auto" w:fill="FFFFFF"/>
        <w:spacing w:before="0" w:beforeAutospacing="0" w:after="0" w:afterAutospacing="0"/>
        <w:rPr>
          <w:rFonts w:ascii="Calibri" w:hAnsi="Calibri"/>
          <w:color w:val="242424"/>
          <w:sz w:val="22"/>
          <w:szCs w:val="22"/>
        </w:rPr>
      </w:pPr>
      <w:r>
        <w:rPr>
          <w:rFonts w:ascii="Calibri" w:hAnsi="Calibri"/>
          <w:color w:val="242424"/>
          <w:sz w:val="22"/>
          <w:szCs w:val="22"/>
        </w:rPr>
        <w:t> </w:t>
      </w:r>
    </w:p>
    <w:p w14:paraId="4AB35DA2" w14:textId="77777777" w:rsidR="005548F7" w:rsidRDefault="005548F7" w:rsidP="005548F7">
      <w:pPr>
        <w:pStyle w:val="xmsonormal"/>
        <w:shd w:val="clear" w:color="auto" w:fill="FFFFFF"/>
        <w:spacing w:before="0" w:beforeAutospacing="0" w:after="0" w:afterAutospacing="0"/>
        <w:rPr>
          <w:rFonts w:ascii="Calibri" w:hAnsi="Calibri"/>
          <w:color w:val="242424"/>
          <w:sz w:val="22"/>
          <w:szCs w:val="22"/>
        </w:rPr>
      </w:pPr>
      <w:r>
        <w:rPr>
          <w:rFonts w:ascii="Calibri" w:hAnsi="Calibri"/>
          <w:b/>
          <w:bCs/>
          <w:color w:val="242424"/>
          <w:sz w:val="22"/>
          <w:szCs w:val="22"/>
        </w:rPr>
        <w:t>Loch Chon –</w:t>
      </w:r>
    </w:p>
    <w:p w14:paraId="5E1BFEAB" w14:textId="77777777" w:rsidR="005548F7" w:rsidRDefault="005548F7" w:rsidP="005548F7">
      <w:pPr>
        <w:numPr>
          <w:ilvl w:val="0"/>
          <w:numId w:val="17"/>
        </w:numPr>
        <w:shd w:val="clear" w:color="auto" w:fill="FFFFFF"/>
        <w:ind w:left="1080"/>
        <w:rPr>
          <w:rFonts w:ascii="Calibri" w:eastAsia="Times New Roman" w:hAnsi="Calibri" w:cs="Segoe UI"/>
          <w:color w:val="242424"/>
          <w:sz w:val="22"/>
          <w:szCs w:val="22"/>
        </w:rPr>
      </w:pPr>
      <w:r>
        <w:rPr>
          <w:rFonts w:ascii="Calibri" w:eastAsia="Times New Roman" w:hAnsi="Calibri" w:cs="Segoe UI"/>
          <w:color w:val="242424"/>
          <w:sz w:val="22"/>
          <w:szCs w:val="22"/>
        </w:rPr>
        <w:t>Harvesting work began on the West side of Loch Chon in September. Due to the complex nature of the works including challenging terrain and constraints, the work requires the use of a winch to extract the timber. The forest road will have to be closed during this time and will require members of the public to use the Stirling Council road running along the East side of the Loch as a diversion.</w:t>
      </w:r>
    </w:p>
    <w:p w14:paraId="7305D8C2" w14:textId="77777777" w:rsidR="005548F7" w:rsidRDefault="005548F7" w:rsidP="005548F7">
      <w:pPr>
        <w:numPr>
          <w:ilvl w:val="0"/>
          <w:numId w:val="17"/>
        </w:numPr>
        <w:shd w:val="clear" w:color="auto" w:fill="FFFFFF"/>
        <w:ind w:left="1080"/>
        <w:rPr>
          <w:rFonts w:ascii="Calibri" w:eastAsia="Times New Roman" w:hAnsi="Calibri" w:cs="Segoe UI"/>
          <w:color w:val="242424"/>
          <w:sz w:val="22"/>
          <w:szCs w:val="22"/>
        </w:rPr>
      </w:pPr>
      <w:r>
        <w:rPr>
          <w:rFonts w:ascii="Calibri" w:eastAsia="Times New Roman" w:hAnsi="Calibri" w:cs="Segoe UI"/>
          <w:color w:val="242424"/>
          <w:sz w:val="22"/>
          <w:szCs w:val="22"/>
        </w:rPr>
        <w:lastRenderedPageBreak/>
        <w:t>The forest road is </w:t>
      </w:r>
      <w:r>
        <w:rPr>
          <w:rFonts w:ascii="Calibri" w:eastAsia="Times New Roman" w:hAnsi="Calibri" w:cs="Segoe UI"/>
          <w:b/>
          <w:bCs/>
          <w:color w:val="242424"/>
          <w:sz w:val="22"/>
          <w:szCs w:val="22"/>
        </w:rPr>
        <w:t>closed 7 days</w:t>
      </w:r>
      <w:r>
        <w:rPr>
          <w:rFonts w:ascii="Calibri" w:eastAsia="Times New Roman" w:hAnsi="Calibri" w:cs="Segoe UI"/>
          <w:color w:val="242424"/>
          <w:sz w:val="22"/>
          <w:szCs w:val="22"/>
        </w:rPr>
        <w:t> </w:t>
      </w:r>
      <w:r>
        <w:rPr>
          <w:rFonts w:ascii="Calibri" w:eastAsia="Times New Roman" w:hAnsi="Calibri" w:cs="Segoe UI"/>
          <w:b/>
          <w:bCs/>
          <w:color w:val="242424"/>
          <w:sz w:val="22"/>
          <w:szCs w:val="22"/>
        </w:rPr>
        <w:t>a week </w:t>
      </w:r>
      <w:r>
        <w:rPr>
          <w:rFonts w:ascii="Calibri" w:eastAsia="Times New Roman" w:hAnsi="Calibri" w:cs="Segoe UI"/>
          <w:color w:val="242424"/>
          <w:sz w:val="22"/>
          <w:szCs w:val="22"/>
        </w:rPr>
        <w:t>and the Statue Labour Road will be diverted along the road to reach the North end of Loch Chon. This closure will be in place until the Spring 2023, when it will revert to being closed Mon-Fri, open at weekends.</w:t>
      </w:r>
    </w:p>
    <w:p w14:paraId="4259873B" w14:textId="77777777" w:rsidR="005548F7" w:rsidRDefault="005548F7" w:rsidP="005548F7">
      <w:pPr>
        <w:pStyle w:val="xmsonormal"/>
        <w:shd w:val="clear" w:color="auto" w:fill="FFFFFF"/>
        <w:spacing w:before="0" w:beforeAutospacing="0" w:after="0" w:afterAutospacing="0"/>
        <w:rPr>
          <w:rFonts w:ascii="Calibri" w:hAnsi="Calibri"/>
          <w:color w:val="242424"/>
          <w:sz w:val="22"/>
          <w:szCs w:val="22"/>
        </w:rPr>
      </w:pPr>
      <w:r>
        <w:rPr>
          <w:rFonts w:ascii="Calibri" w:hAnsi="Calibri"/>
          <w:color w:val="242424"/>
          <w:sz w:val="22"/>
          <w:szCs w:val="22"/>
        </w:rPr>
        <w:t> </w:t>
      </w:r>
    </w:p>
    <w:p w14:paraId="7FA5CCE7" w14:textId="77777777" w:rsidR="005548F7" w:rsidRDefault="005548F7" w:rsidP="005548F7">
      <w:pPr>
        <w:pStyle w:val="xmsonormal"/>
        <w:shd w:val="clear" w:color="auto" w:fill="FFFFFF"/>
        <w:spacing w:before="0" w:beforeAutospacing="0" w:after="0" w:afterAutospacing="0"/>
        <w:rPr>
          <w:rFonts w:ascii="Calibri" w:hAnsi="Calibri"/>
          <w:color w:val="242424"/>
          <w:sz w:val="22"/>
          <w:szCs w:val="22"/>
        </w:rPr>
      </w:pPr>
      <w:proofErr w:type="spellStart"/>
      <w:r>
        <w:rPr>
          <w:rFonts w:ascii="Calibri" w:hAnsi="Calibri"/>
          <w:b/>
          <w:bCs/>
          <w:color w:val="242424"/>
          <w:sz w:val="22"/>
          <w:szCs w:val="22"/>
        </w:rPr>
        <w:t>Bochastle</w:t>
      </w:r>
      <w:proofErr w:type="spellEnd"/>
      <w:r>
        <w:rPr>
          <w:rFonts w:ascii="Calibri" w:hAnsi="Calibri"/>
          <w:b/>
          <w:bCs/>
          <w:color w:val="242424"/>
          <w:sz w:val="22"/>
          <w:szCs w:val="22"/>
        </w:rPr>
        <w:t xml:space="preserve"> –</w:t>
      </w:r>
    </w:p>
    <w:p w14:paraId="16B2BE65" w14:textId="77777777" w:rsidR="005548F7" w:rsidRDefault="005548F7" w:rsidP="005548F7">
      <w:pPr>
        <w:numPr>
          <w:ilvl w:val="0"/>
          <w:numId w:val="18"/>
        </w:numPr>
        <w:shd w:val="clear" w:color="auto" w:fill="FFFFFF"/>
        <w:ind w:left="1080"/>
        <w:rPr>
          <w:rFonts w:ascii="Calibri" w:eastAsia="Times New Roman" w:hAnsi="Calibri" w:cs="Segoe UI"/>
          <w:color w:val="242424"/>
          <w:sz w:val="22"/>
          <w:szCs w:val="22"/>
        </w:rPr>
      </w:pPr>
      <w:r>
        <w:rPr>
          <w:rFonts w:ascii="Calibri" w:eastAsia="Times New Roman" w:hAnsi="Calibri" w:cs="Segoe UI"/>
          <w:color w:val="242424"/>
          <w:sz w:val="22"/>
          <w:szCs w:val="22"/>
        </w:rPr>
        <w:t xml:space="preserve">Ben Ledi Hill path and Car Park are open as normal however there is no access to Ben Ledi hill path via the </w:t>
      </w:r>
      <w:proofErr w:type="spellStart"/>
      <w:r>
        <w:rPr>
          <w:rFonts w:ascii="Calibri" w:eastAsia="Times New Roman" w:hAnsi="Calibri" w:cs="Segoe UI"/>
          <w:color w:val="242424"/>
          <w:sz w:val="22"/>
          <w:szCs w:val="22"/>
        </w:rPr>
        <w:t>Bochastle</w:t>
      </w:r>
      <w:proofErr w:type="spellEnd"/>
      <w:r>
        <w:rPr>
          <w:rFonts w:ascii="Calibri" w:eastAsia="Times New Roman" w:hAnsi="Calibri" w:cs="Segoe UI"/>
          <w:color w:val="242424"/>
          <w:sz w:val="22"/>
          <w:szCs w:val="22"/>
        </w:rPr>
        <w:t xml:space="preserve"> Car Park. Felling is complete in this area, with haulage ongoing. Find out more about how to protect our forest from tree disease </w:t>
      </w:r>
      <w:hyperlink r:id="rId12" w:tgtFrame="_blank" w:history="1">
        <w:r>
          <w:rPr>
            <w:rStyle w:val="Hyperlink"/>
            <w:rFonts w:ascii="Calibri" w:eastAsia="Times New Roman" w:hAnsi="Calibri" w:cs="Segoe UI"/>
            <w:color w:val="0563C1"/>
            <w:sz w:val="22"/>
            <w:szCs w:val="22"/>
            <w:bdr w:val="none" w:sz="0" w:space="0" w:color="auto" w:frame="1"/>
          </w:rPr>
          <w:t>here</w:t>
        </w:r>
      </w:hyperlink>
      <w:r>
        <w:rPr>
          <w:rFonts w:ascii="Calibri" w:eastAsia="Times New Roman" w:hAnsi="Calibri" w:cs="Segoe UI"/>
          <w:color w:val="242424"/>
          <w:sz w:val="22"/>
          <w:szCs w:val="22"/>
        </w:rPr>
        <w:t>.</w:t>
      </w:r>
    </w:p>
    <w:p w14:paraId="623EE18F" w14:textId="77777777" w:rsidR="005548F7" w:rsidRDefault="005548F7" w:rsidP="005548F7">
      <w:pPr>
        <w:pStyle w:val="xmsonormal"/>
        <w:shd w:val="clear" w:color="auto" w:fill="FFFFFF"/>
        <w:spacing w:before="0" w:beforeAutospacing="0" w:after="0" w:afterAutospacing="0"/>
        <w:rPr>
          <w:rFonts w:ascii="Calibri" w:hAnsi="Calibri"/>
          <w:color w:val="242424"/>
          <w:sz w:val="22"/>
          <w:szCs w:val="22"/>
        </w:rPr>
      </w:pPr>
      <w:r>
        <w:rPr>
          <w:rFonts w:ascii="Calibri" w:hAnsi="Calibri"/>
          <w:b/>
          <w:bCs/>
          <w:color w:val="242424"/>
          <w:sz w:val="22"/>
          <w:szCs w:val="22"/>
        </w:rPr>
        <w:t> </w:t>
      </w:r>
    </w:p>
    <w:p w14:paraId="216025FC" w14:textId="77777777" w:rsidR="005548F7" w:rsidRDefault="005548F7" w:rsidP="005548F7">
      <w:pPr>
        <w:pStyle w:val="xmsonormal"/>
        <w:shd w:val="clear" w:color="auto" w:fill="FFFFFF"/>
        <w:spacing w:before="0" w:beforeAutospacing="0" w:after="0" w:afterAutospacing="0"/>
        <w:rPr>
          <w:rFonts w:ascii="Calibri" w:hAnsi="Calibri"/>
          <w:color w:val="242424"/>
          <w:sz w:val="22"/>
          <w:szCs w:val="22"/>
        </w:rPr>
      </w:pPr>
      <w:r>
        <w:rPr>
          <w:rFonts w:ascii="Calibri" w:hAnsi="Calibri"/>
          <w:b/>
          <w:bCs/>
          <w:color w:val="242424"/>
          <w:sz w:val="22"/>
          <w:szCs w:val="22"/>
        </w:rPr>
        <w:t>Aberfoyle –</w:t>
      </w:r>
    </w:p>
    <w:p w14:paraId="009DF1C4" w14:textId="77777777" w:rsidR="005548F7" w:rsidRDefault="005548F7" w:rsidP="005548F7">
      <w:pPr>
        <w:numPr>
          <w:ilvl w:val="0"/>
          <w:numId w:val="19"/>
        </w:numPr>
        <w:shd w:val="clear" w:color="auto" w:fill="FFFFFF"/>
        <w:ind w:left="1080"/>
        <w:rPr>
          <w:rFonts w:ascii="Calibri" w:eastAsia="Times New Roman" w:hAnsi="Calibri" w:cs="Segoe UI"/>
          <w:color w:val="242424"/>
          <w:sz w:val="22"/>
          <w:szCs w:val="22"/>
        </w:rPr>
      </w:pPr>
      <w:r>
        <w:rPr>
          <w:rFonts w:ascii="Calibri" w:eastAsia="Times New Roman" w:hAnsi="Calibri" w:cs="Segoe UI"/>
          <w:color w:val="242424"/>
          <w:sz w:val="22"/>
          <w:szCs w:val="22"/>
        </w:rPr>
        <w:t>We are carrying out path improvement works on the blue waymarked</w:t>
      </w:r>
      <w:r>
        <w:rPr>
          <w:rFonts w:ascii="Calibri" w:eastAsia="Times New Roman" w:hAnsi="Calibri" w:cs="Segoe UI"/>
          <w:b/>
          <w:bCs/>
          <w:color w:val="0070C0"/>
          <w:sz w:val="22"/>
          <w:szCs w:val="22"/>
          <w:bdr w:val="none" w:sz="0" w:space="0" w:color="auto" w:frame="1"/>
        </w:rPr>
        <w:t> Easter Park Trail</w:t>
      </w:r>
      <w:r>
        <w:rPr>
          <w:rFonts w:ascii="Calibri" w:eastAsia="Times New Roman" w:hAnsi="Calibri" w:cs="Segoe UI"/>
          <w:color w:val="242424"/>
          <w:sz w:val="22"/>
          <w:szCs w:val="22"/>
        </w:rPr>
        <w:t xml:space="preserve">, beginning at </w:t>
      </w:r>
      <w:proofErr w:type="spellStart"/>
      <w:r>
        <w:rPr>
          <w:rFonts w:ascii="Calibri" w:eastAsia="Times New Roman" w:hAnsi="Calibri" w:cs="Segoe UI"/>
          <w:color w:val="242424"/>
          <w:sz w:val="22"/>
          <w:szCs w:val="22"/>
        </w:rPr>
        <w:t>Lemahamish</w:t>
      </w:r>
      <w:proofErr w:type="spellEnd"/>
      <w:r>
        <w:rPr>
          <w:rFonts w:ascii="Calibri" w:eastAsia="Times New Roman" w:hAnsi="Calibri" w:cs="Segoe UI"/>
          <w:color w:val="242424"/>
          <w:sz w:val="22"/>
          <w:szCs w:val="22"/>
        </w:rPr>
        <w:t xml:space="preserve"> Car Park</w:t>
      </w:r>
      <w:r>
        <w:rPr>
          <w:rFonts w:ascii="Calibri" w:eastAsia="Times New Roman" w:hAnsi="Calibri" w:cs="Segoe UI"/>
          <w:b/>
          <w:bCs/>
          <w:color w:val="242424"/>
          <w:sz w:val="22"/>
          <w:szCs w:val="22"/>
        </w:rPr>
        <w:t> </w:t>
      </w:r>
      <w:r>
        <w:rPr>
          <w:rFonts w:ascii="Calibri" w:eastAsia="Times New Roman" w:hAnsi="Calibri" w:cs="Segoe UI"/>
          <w:color w:val="242424"/>
          <w:sz w:val="22"/>
          <w:szCs w:val="22"/>
        </w:rPr>
        <w:t>and the green waymarked</w:t>
      </w:r>
      <w:r>
        <w:rPr>
          <w:rFonts w:ascii="Calibri" w:eastAsia="Times New Roman" w:hAnsi="Calibri" w:cs="Segoe UI"/>
          <w:b/>
          <w:bCs/>
          <w:color w:val="242424"/>
          <w:sz w:val="22"/>
          <w:szCs w:val="22"/>
        </w:rPr>
        <w:t> </w:t>
      </w:r>
      <w:r>
        <w:rPr>
          <w:rFonts w:ascii="Calibri" w:eastAsia="Times New Roman" w:hAnsi="Calibri" w:cs="Segoe UI"/>
          <w:b/>
          <w:bCs/>
          <w:color w:val="70AD47"/>
          <w:sz w:val="22"/>
          <w:szCs w:val="22"/>
          <w:bdr w:val="none" w:sz="0" w:space="0" w:color="auto" w:frame="1"/>
        </w:rPr>
        <w:t>Doon Hill Trail </w:t>
      </w:r>
      <w:r>
        <w:rPr>
          <w:rFonts w:ascii="Calibri" w:eastAsia="Times New Roman" w:hAnsi="Calibri" w:cs="Segoe UI"/>
          <w:color w:val="242424"/>
          <w:sz w:val="22"/>
          <w:szCs w:val="22"/>
        </w:rPr>
        <w:t>beginning in Aberfoyle. These works will be carried out to improve drainage and surfacing. The trails will remain open during this time.  </w:t>
      </w:r>
      <w:r>
        <w:rPr>
          <w:rFonts w:ascii="Calibri" w:eastAsia="Times New Roman" w:hAnsi="Calibri" w:cs="Segoe UI"/>
          <w:b/>
          <w:bCs/>
          <w:color w:val="242424"/>
          <w:sz w:val="22"/>
          <w:szCs w:val="22"/>
        </w:rPr>
        <w:t> </w:t>
      </w:r>
    </w:p>
    <w:p w14:paraId="4650AF0A" w14:textId="77777777" w:rsidR="005548F7" w:rsidRDefault="005548F7" w:rsidP="005548F7">
      <w:pPr>
        <w:pStyle w:val="xmsonormal"/>
        <w:shd w:val="clear" w:color="auto" w:fill="FFFFFF"/>
        <w:spacing w:before="0" w:beforeAutospacing="0" w:after="0" w:afterAutospacing="0"/>
        <w:rPr>
          <w:rFonts w:ascii="Calibri" w:hAnsi="Calibri"/>
          <w:color w:val="242424"/>
          <w:sz w:val="22"/>
          <w:szCs w:val="22"/>
        </w:rPr>
      </w:pPr>
      <w:r>
        <w:rPr>
          <w:rFonts w:ascii="Calibri" w:hAnsi="Calibri"/>
          <w:b/>
          <w:bCs/>
          <w:color w:val="242424"/>
          <w:sz w:val="22"/>
          <w:szCs w:val="22"/>
        </w:rPr>
        <w:t> </w:t>
      </w:r>
    </w:p>
    <w:p w14:paraId="2057ED60" w14:textId="77777777" w:rsidR="005548F7" w:rsidRDefault="005548F7" w:rsidP="005548F7">
      <w:pPr>
        <w:pStyle w:val="xmsonormal"/>
        <w:shd w:val="clear" w:color="auto" w:fill="FFFFFF"/>
        <w:spacing w:before="0" w:beforeAutospacing="0" w:after="0" w:afterAutospacing="0"/>
        <w:rPr>
          <w:rFonts w:ascii="Calibri" w:hAnsi="Calibri"/>
          <w:color w:val="242424"/>
          <w:sz w:val="22"/>
          <w:szCs w:val="22"/>
        </w:rPr>
      </w:pPr>
      <w:r>
        <w:rPr>
          <w:rFonts w:ascii="Calibri" w:hAnsi="Calibri"/>
          <w:b/>
          <w:bCs/>
          <w:color w:val="242424"/>
          <w:sz w:val="22"/>
          <w:szCs w:val="22"/>
        </w:rPr>
        <w:t> </w:t>
      </w:r>
    </w:p>
    <w:p w14:paraId="683A398A" w14:textId="77777777" w:rsidR="005548F7" w:rsidRDefault="005548F7" w:rsidP="005548F7">
      <w:pPr>
        <w:pStyle w:val="xmsonormal"/>
        <w:shd w:val="clear" w:color="auto" w:fill="FFFFFF"/>
        <w:spacing w:before="0" w:beforeAutospacing="0" w:after="0" w:afterAutospacing="0"/>
        <w:rPr>
          <w:rFonts w:ascii="Calibri" w:hAnsi="Calibri"/>
          <w:color w:val="242424"/>
          <w:sz w:val="22"/>
          <w:szCs w:val="22"/>
        </w:rPr>
      </w:pPr>
      <w:r>
        <w:rPr>
          <w:rFonts w:ascii="Calibri" w:hAnsi="Calibri"/>
          <w:b/>
          <w:bCs/>
          <w:color w:val="242424"/>
          <w:sz w:val="22"/>
          <w:szCs w:val="22"/>
        </w:rPr>
        <w:t>The Lodge Forest Visitor Centre –</w:t>
      </w:r>
    </w:p>
    <w:p w14:paraId="1CBE4FC8" w14:textId="77777777" w:rsidR="005548F7" w:rsidRDefault="005548F7" w:rsidP="005548F7">
      <w:pPr>
        <w:numPr>
          <w:ilvl w:val="0"/>
          <w:numId w:val="20"/>
        </w:numPr>
        <w:shd w:val="clear" w:color="auto" w:fill="FFFFFF"/>
        <w:ind w:left="1080"/>
        <w:rPr>
          <w:rFonts w:ascii="Calibri" w:eastAsia="Times New Roman" w:hAnsi="Calibri" w:cs="Segoe UI"/>
          <w:color w:val="242424"/>
          <w:sz w:val="22"/>
          <w:szCs w:val="22"/>
        </w:rPr>
      </w:pPr>
      <w:r>
        <w:rPr>
          <w:rFonts w:ascii="Calibri" w:eastAsia="Times New Roman" w:hAnsi="Calibri" w:cs="Segoe UI"/>
          <w:color w:val="242424"/>
          <w:sz w:val="22"/>
          <w:szCs w:val="22"/>
        </w:rPr>
        <w:t>We will shortly be carrying out path improvement works on the white waymarked, accessible </w:t>
      </w:r>
      <w:r>
        <w:rPr>
          <w:rFonts w:ascii="Calibri" w:eastAsia="Times New Roman" w:hAnsi="Calibri" w:cs="Segoe UI"/>
          <w:b/>
          <w:bCs/>
          <w:color w:val="242424"/>
          <w:sz w:val="22"/>
          <w:szCs w:val="22"/>
        </w:rPr>
        <w:t>Waterfall Trail </w:t>
      </w:r>
      <w:r>
        <w:rPr>
          <w:rFonts w:ascii="Calibri" w:eastAsia="Times New Roman" w:hAnsi="Calibri" w:cs="Segoe UI"/>
          <w:color w:val="242424"/>
          <w:sz w:val="22"/>
          <w:szCs w:val="22"/>
        </w:rPr>
        <w:t>(white) at The Lodge. The trail will remain open during this time but please be aware there may be some sections of the path that will not be passable in a wheelchair or mobility scooter. The FLS Team at The Lodge will advise on access regularly while the path works are taking place.</w:t>
      </w:r>
    </w:p>
    <w:p w14:paraId="4C076DAB" w14:textId="77777777" w:rsidR="005548F7" w:rsidRDefault="005548F7" w:rsidP="005548F7">
      <w:pPr>
        <w:pStyle w:val="xmsolistparagraph"/>
        <w:shd w:val="clear" w:color="auto" w:fill="FFFFFF"/>
        <w:spacing w:before="0" w:beforeAutospacing="0" w:after="0" w:afterAutospacing="0"/>
        <w:rPr>
          <w:rFonts w:ascii="Calibri" w:hAnsi="Calibri"/>
          <w:color w:val="242424"/>
          <w:sz w:val="22"/>
          <w:szCs w:val="22"/>
        </w:rPr>
      </w:pPr>
      <w:r>
        <w:rPr>
          <w:rFonts w:ascii="Calibri" w:hAnsi="Calibri"/>
          <w:color w:val="242424"/>
          <w:sz w:val="22"/>
          <w:szCs w:val="22"/>
        </w:rPr>
        <w:t> </w:t>
      </w:r>
    </w:p>
    <w:p w14:paraId="540713EF" w14:textId="77777777" w:rsidR="005548F7" w:rsidRDefault="005548F7" w:rsidP="005548F7">
      <w:pPr>
        <w:pStyle w:val="xmsolistparagraph"/>
        <w:shd w:val="clear" w:color="auto" w:fill="FFFFFF"/>
        <w:spacing w:before="0" w:beforeAutospacing="0" w:after="0" w:afterAutospacing="0"/>
        <w:rPr>
          <w:rFonts w:ascii="Calibri" w:hAnsi="Calibri"/>
          <w:color w:val="242424"/>
          <w:sz w:val="22"/>
          <w:szCs w:val="22"/>
        </w:rPr>
      </w:pPr>
      <w:r>
        <w:rPr>
          <w:rFonts w:ascii="Calibri" w:hAnsi="Calibri"/>
          <w:b/>
          <w:bCs/>
          <w:color w:val="242424"/>
          <w:sz w:val="22"/>
          <w:szCs w:val="22"/>
        </w:rPr>
        <w:t xml:space="preserve">Loch </w:t>
      </w:r>
      <w:proofErr w:type="spellStart"/>
      <w:r>
        <w:rPr>
          <w:rFonts w:ascii="Calibri" w:hAnsi="Calibri"/>
          <w:b/>
          <w:bCs/>
          <w:color w:val="242424"/>
          <w:sz w:val="22"/>
          <w:szCs w:val="22"/>
        </w:rPr>
        <w:t>Ard</w:t>
      </w:r>
      <w:proofErr w:type="spellEnd"/>
      <w:r>
        <w:rPr>
          <w:rFonts w:ascii="Calibri" w:hAnsi="Calibri"/>
          <w:color w:val="242424"/>
          <w:sz w:val="22"/>
          <w:szCs w:val="22"/>
        </w:rPr>
        <w:t> –</w:t>
      </w:r>
    </w:p>
    <w:p w14:paraId="2E94975C" w14:textId="77777777" w:rsidR="005548F7" w:rsidRDefault="005548F7" w:rsidP="005548F7">
      <w:pPr>
        <w:numPr>
          <w:ilvl w:val="0"/>
          <w:numId w:val="21"/>
        </w:numPr>
        <w:shd w:val="clear" w:color="auto" w:fill="FFFFFF"/>
        <w:ind w:left="1080"/>
        <w:rPr>
          <w:rFonts w:ascii="Calibri" w:eastAsia="Times New Roman" w:hAnsi="Calibri" w:cs="Segoe UI"/>
          <w:color w:val="242424"/>
          <w:sz w:val="22"/>
          <w:szCs w:val="22"/>
        </w:rPr>
      </w:pPr>
      <w:r>
        <w:rPr>
          <w:rFonts w:ascii="Calibri" w:eastAsia="Times New Roman" w:hAnsi="Calibri" w:cs="Segoe UI"/>
          <w:color w:val="242424"/>
          <w:sz w:val="22"/>
          <w:szCs w:val="22"/>
        </w:rPr>
        <w:t xml:space="preserve">Felling has begun on an area of Larch trees on the promoted path network in Loch </w:t>
      </w:r>
      <w:proofErr w:type="spellStart"/>
      <w:r>
        <w:rPr>
          <w:rFonts w:ascii="Calibri" w:eastAsia="Times New Roman" w:hAnsi="Calibri" w:cs="Segoe UI"/>
          <w:color w:val="242424"/>
          <w:sz w:val="22"/>
          <w:szCs w:val="22"/>
        </w:rPr>
        <w:t>Ard</w:t>
      </w:r>
      <w:proofErr w:type="spellEnd"/>
      <w:r>
        <w:rPr>
          <w:rFonts w:ascii="Calibri" w:eastAsia="Times New Roman" w:hAnsi="Calibri" w:cs="Segoe UI"/>
          <w:color w:val="242424"/>
          <w:sz w:val="22"/>
          <w:szCs w:val="22"/>
        </w:rPr>
        <w:t xml:space="preserve"> which are infected with </w:t>
      </w:r>
      <w:r>
        <w:rPr>
          <w:rFonts w:ascii="Calibri" w:eastAsia="Times New Roman" w:hAnsi="Calibri" w:cs="Segoe UI"/>
          <w:i/>
          <w:iCs/>
          <w:color w:val="242424"/>
          <w:sz w:val="22"/>
          <w:szCs w:val="22"/>
        </w:rPr>
        <w:t xml:space="preserve">Phytophthora </w:t>
      </w:r>
      <w:proofErr w:type="spellStart"/>
      <w:r>
        <w:rPr>
          <w:rFonts w:ascii="Calibri" w:eastAsia="Times New Roman" w:hAnsi="Calibri" w:cs="Segoe UI"/>
          <w:i/>
          <w:iCs/>
          <w:color w:val="242424"/>
          <w:sz w:val="22"/>
          <w:szCs w:val="22"/>
        </w:rPr>
        <w:t>Ramorum</w:t>
      </w:r>
      <w:proofErr w:type="spellEnd"/>
      <w:r>
        <w:rPr>
          <w:rFonts w:ascii="Calibri" w:eastAsia="Times New Roman" w:hAnsi="Calibri" w:cs="Segoe UI"/>
          <w:color w:val="242424"/>
          <w:sz w:val="22"/>
          <w:szCs w:val="22"/>
        </w:rPr>
        <w:t>. This operational felling has closed the Rob Roy's cave and loch shore section of the </w:t>
      </w:r>
      <w:proofErr w:type="gramStart"/>
      <w:r>
        <w:rPr>
          <w:rFonts w:ascii="Calibri" w:eastAsia="Times New Roman" w:hAnsi="Calibri" w:cs="Segoe UI"/>
          <w:b/>
          <w:bCs/>
          <w:color w:val="242424"/>
          <w:sz w:val="22"/>
          <w:szCs w:val="22"/>
        </w:rPr>
        <w:t>8 mile</w:t>
      </w:r>
      <w:proofErr w:type="gramEnd"/>
      <w:r>
        <w:rPr>
          <w:rFonts w:ascii="Calibri" w:eastAsia="Times New Roman" w:hAnsi="Calibri" w:cs="Segoe UI"/>
          <w:b/>
          <w:bCs/>
          <w:color w:val="242424"/>
          <w:sz w:val="22"/>
          <w:szCs w:val="22"/>
        </w:rPr>
        <w:t xml:space="preserve"> loop</w:t>
      </w:r>
      <w:r>
        <w:rPr>
          <w:rFonts w:ascii="Calibri" w:eastAsia="Times New Roman" w:hAnsi="Calibri" w:cs="Segoe UI"/>
          <w:color w:val="242424"/>
          <w:sz w:val="22"/>
          <w:szCs w:val="22"/>
        </w:rPr>
        <w:t> (black trail) and the </w:t>
      </w:r>
      <w:r>
        <w:rPr>
          <w:rFonts w:ascii="Calibri" w:eastAsia="Times New Roman" w:hAnsi="Calibri" w:cs="Segoe UI"/>
          <w:b/>
          <w:bCs/>
          <w:color w:val="FF0000"/>
          <w:sz w:val="22"/>
          <w:szCs w:val="22"/>
          <w:bdr w:val="none" w:sz="0" w:space="0" w:color="auto" w:frame="1"/>
        </w:rPr>
        <w:t>Sculpture Trail</w:t>
      </w:r>
      <w:r>
        <w:rPr>
          <w:rFonts w:ascii="Calibri" w:eastAsia="Times New Roman" w:hAnsi="Calibri" w:cs="Segoe UI"/>
          <w:color w:val="FF0000"/>
          <w:sz w:val="22"/>
          <w:szCs w:val="22"/>
          <w:bdr w:val="none" w:sz="0" w:space="0" w:color="auto" w:frame="1"/>
        </w:rPr>
        <w:t> </w:t>
      </w:r>
      <w:r>
        <w:rPr>
          <w:rFonts w:ascii="Calibri" w:eastAsia="Times New Roman" w:hAnsi="Calibri" w:cs="Segoe UI"/>
          <w:color w:val="242424"/>
          <w:sz w:val="22"/>
          <w:szCs w:val="22"/>
        </w:rPr>
        <w:t>(red trail) – diversions are in place and the trails remain open. Haulage will continue until March 2023. </w:t>
      </w:r>
    </w:p>
    <w:p w14:paraId="157F6E9B" w14:textId="77777777" w:rsidR="005548F7" w:rsidRDefault="005548F7" w:rsidP="005548F7">
      <w:pPr>
        <w:pStyle w:val="xmsonormal"/>
        <w:shd w:val="clear" w:color="auto" w:fill="FFFFFF"/>
        <w:spacing w:before="0" w:beforeAutospacing="0" w:after="0" w:afterAutospacing="0"/>
        <w:ind w:firstLine="720"/>
        <w:rPr>
          <w:rFonts w:ascii="Calibri" w:hAnsi="Calibri"/>
          <w:color w:val="242424"/>
          <w:sz w:val="22"/>
          <w:szCs w:val="22"/>
        </w:rPr>
      </w:pPr>
      <w:r>
        <w:rPr>
          <w:rFonts w:ascii="Symbol" w:hAnsi="Symbol"/>
          <w:color w:val="242424"/>
          <w:sz w:val="22"/>
          <w:szCs w:val="22"/>
          <w:bdr w:val="none" w:sz="0" w:space="0" w:color="auto" w:frame="1"/>
        </w:rPr>
        <w:t></w:t>
      </w:r>
      <w:r>
        <w:rPr>
          <w:rFonts w:ascii="Calibri" w:hAnsi="Calibri"/>
          <w:color w:val="242424"/>
          <w:sz w:val="22"/>
          <w:szCs w:val="22"/>
        </w:rPr>
        <w:t>     Please obey all operational and diversion signage and advice from onsite operators during this time. </w:t>
      </w:r>
    </w:p>
    <w:p w14:paraId="54C2DD0A" w14:textId="77777777" w:rsidR="005548F7" w:rsidRDefault="005548F7" w:rsidP="005548F7">
      <w:pPr>
        <w:pStyle w:val="xmsonormal"/>
        <w:shd w:val="clear" w:color="auto" w:fill="FFFFFF"/>
        <w:spacing w:before="0" w:beforeAutospacing="0" w:after="0" w:afterAutospacing="0"/>
        <w:rPr>
          <w:rFonts w:ascii="Calibri" w:hAnsi="Calibri"/>
          <w:color w:val="242424"/>
          <w:sz w:val="22"/>
          <w:szCs w:val="22"/>
        </w:rPr>
      </w:pPr>
      <w:r>
        <w:rPr>
          <w:rFonts w:ascii="Calibri" w:hAnsi="Calibri"/>
          <w:color w:val="242424"/>
          <w:sz w:val="22"/>
          <w:szCs w:val="22"/>
        </w:rPr>
        <w:t> </w:t>
      </w:r>
    </w:p>
    <w:p w14:paraId="52A6B354" w14:textId="77777777" w:rsidR="005548F7" w:rsidRDefault="005548F7" w:rsidP="005548F7">
      <w:pPr>
        <w:numPr>
          <w:ilvl w:val="0"/>
          <w:numId w:val="22"/>
        </w:numPr>
        <w:shd w:val="clear" w:color="auto" w:fill="FFFFFF"/>
        <w:ind w:left="1080"/>
        <w:rPr>
          <w:rFonts w:ascii="Calibri" w:eastAsia="Times New Roman" w:hAnsi="Calibri" w:cs="Segoe UI"/>
          <w:color w:val="242424"/>
          <w:sz w:val="22"/>
          <w:szCs w:val="22"/>
        </w:rPr>
      </w:pPr>
      <w:r>
        <w:rPr>
          <w:rFonts w:ascii="Calibri" w:eastAsia="Times New Roman" w:hAnsi="Calibri" w:cs="Segoe UI"/>
          <w:color w:val="242424"/>
          <w:sz w:val="22"/>
          <w:szCs w:val="22"/>
        </w:rPr>
        <w:t>All FLS promoted trails from Milton remain open but there will be timber haulage wagons on the forest road network. Please follow all on site signage and advice from operators.</w:t>
      </w:r>
    </w:p>
    <w:p w14:paraId="603A9087" w14:textId="77777777" w:rsidR="005548F7" w:rsidRDefault="005548F7" w:rsidP="005548F7">
      <w:pPr>
        <w:pStyle w:val="xmsonormal"/>
        <w:shd w:val="clear" w:color="auto" w:fill="FFFFFF"/>
        <w:spacing w:before="0" w:beforeAutospacing="0" w:after="0" w:afterAutospacing="0"/>
        <w:rPr>
          <w:rFonts w:ascii="Calibri" w:hAnsi="Calibri"/>
          <w:color w:val="242424"/>
          <w:sz w:val="22"/>
          <w:szCs w:val="22"/>
        </w:rPr>
      </w:pPr>
      <w:r>
        <w:rPr>
          <w:rFonts w:ascii="Calibri" w:hAnsi="Calibri"/>
          <w:color w:val="242424"/>
          <w:sz w:val="22"/>
          <w:szCs w:val="22"/>
        </w:rPr>
        <w:t> </w:t>
      </w:r>
    </w:p>
    <w:p w14:paraId="41C78447" w14:textId="77777777" w:rsidR="005548F7" w:rsidRDefault="005548F7" w:rsidP="005548F7">
      <w:pPr>
        <w:pStyle w:val="xmsonormal"/>
        <w:shd w:val="clear" w:color="auto" w:fill="FFFFFF"/>
        <w:spacing w:before="0" w:beforeAutospacing="0" w:after="0" w:afterAutospacing="0"/>
        <w:rPr>
          <w:rFonts w:ascii="Calibri" w:hAnsi="Calibri"/>
          <w:color w:val="242424"/>
          <w:sz w:val="22"/>
          <w:szCs w:val="22"/>
        </w:rPr>
      </w:pPr>
      <w:proofErr w:type="spellStart"/>
      <w:r>
        <w:rPr>
          <w:rFonts w:ascii="Calibri" w:hAnsi="Calibri"/>
          <w:b/>
          <w:bCs/>
          <w:color w:val="242424"/>
          <w:sz w:val="22"/>
          <w:szCs w:val="22"/>
        </w:rPr>
        <w:t>Braeval</w:t>
      </w:r>
      <w:proofErr w:type="spellEnd"/>
      <w:r>
        <w:rPr>
          <w:rFonts w:ascii="Calibri" w:hAnsi="Calibri"/>
          <w:color w:val="242424"/>
          <w:sz w:val="22"/>
          <w:szCs w:val="22"/>
        </w:rPr>
        <w:t> –</w:t>
      </w:r>
    </w:p>
    <w:p w14:paraId="1E2A6D97" w14:textId="77777777" w:rsidR="005548F7" w:rsidRDefault="005548F7" w:rsidP="005548F7">
      <w:pPr>
        <w:numPr>
          <w:ilvl w:val="0"/>
          <w:numId w:val="23"/>
        </w:numPr>
        <w:shd w:val="clear" w:color="auto" w:fill="FFFFFF"/>
        <w:ind w:left="1080"/>
        <w:rPr>
          <w:rFonts w:ascii="Calibri" w:eastAsia="Times New Roman" w:hAnsi="Calibri" w:cs="Segoe UI"/>
          <w:color w:val="242424"/>
          <w:sz w:val="22"/>
          <w:szCs w:val="22"/>
        </w:rPr>
      </w:pPr>
      <w:r>
        <w:rPr>
          <w:rFonts w:ascii="Calibri" w:eastAsia="Times New Roman" w:hAnsi="Calibri" w:cs="Segoe UI"/>
          <w:color w:val="242424"/>
          <w:sz w:val="22"/>
          <w:szCs w:val="22"/>
        </w:rPr>
        <w:t xml:space="preserve">We have begun felling an area of Larch trees on a small section of the Rob Roy Way linking the Lodge and </w:t>
      </w:r>
      <w:proofErr w:type="spellStart"/>
      <w:r>
        <w:rPr>
          <w:rFonts w:ascii="Calibri" w:eastAsia="Times New Roman" w:hAnsi="Calibri" w:cs="Segoe UI"/>
          <w:color w:val="242424"/>
          <w:sz w:val="22"/>
          <w:szCs w:val="22"/>
        </w:rPr>
        <w:t>Braeval</w:t>
      </w:r>
      <w:proofErr w:type="spellEnd"/>
      <w:r>
        <w:rPr>
          <w:rFonts w:ascii="Calibri" w:eastAsia="Times New Roman" w:hAnsi="Calibri" w:cs="Segoe UI"/>
          <w:color w:val="242424"/>
          <w:sz w:val="22"/>
          <w:szCs w:val="22"/>
        </w:rPr>
        <w:t xml:space="preserve"> which are infected with </w:t>
      </w:r>
      <w:r>
        <w:rPr>
          <w:rFonts w:ascii="Calibri" w:eastAsia="Times New Roman" w:hAnsi="Calibri" w:cs="Segoe UI"/>
          <w:i/>
          <w:iCs/>
          <w:color w:val="242424"/>
          <w:sz w:val="22"/>
          <w:szCs w:val="22"/>
        </w:rPr>
        <w:t xml:space="preserve">Phytophthora </w:t>
      </w:r>
      <w:proofErr w:type="spellStart"/>
      <w:r>
        <w:rPr>
          <w:rFonts w:ascii="Calibri" w:eastAsia="Times New Roman" w:hAnsi="Calibri" w:cs="Segoe UI"/>
          <w:i/>
          <w:iCs/>
          <w:color w:val="242424"/>
          <w:sz w:val="22"/>
          <w:szCs w:val="22"/>
        </w:rPr>
        <w:t>Ramorum</w:t>
      </w:r>
      <w:proofErr w:type="spellEnd"/>
      <w:r>
        <w:rPr>
          <w:rFonts w:ascii="Calibri" w:eastAsia="Times New Roman" w:hAnsi="Calibri" w:cs="Segoe UI"/>
          <w:color w:val="242424"/>
          <w:sz w:val="22"/>
          <w:szCs w:val="22"/>
        </w:rPr>
        <w:t>. This will close the Rob Roy Way for approx. 2 weeks</w:t>
      </w:r>
      <w:r>
        <w:rPr>
          <w:rFonts w:ascii="Calibri" w:eastAsia="Times New Roman" w:hAnsi="Calibri" w:cs="Segoe UI"/>
          <w:b/>
          <w:bCs/>
          <w:color w:val="242424"/>
          <w:sz w:val="22"/>
          <w:szCs w:val="22"/>
        </w:rPr>
        <w:t>. </w:t>
      </w:r>
      <w:r>
        <w:rPr>
          <w:rFonts w:ascii="Calibri" w:eastAsia="Times New Roman" w:hAnsi="Calibri" w:cs="Segoe UI"/>
          <w:color w:val="242424"/>
          <w:sz w:val="22"/>
          <w:szCs w:val="22"/>
        </w:rPr>
        <w:t xml:space="preserve">Closure and diversion signage is in place. The </w:t>
      </w:r>
      <w:proofErr w:type="spellStart"/>
      <w:r>
        <w:rPr>
          <w:rFonts w:ascii="Calibri" w:eastAsia="Times New Roman" w:hAnsi="Calibri" w:cs="Segoe UI"/>
          <w:color w:val="242424"/>
          <w:sz w:val="22"/>
          <w:szCs w:val="22"/>
        </w:rPr>
        <w:t>Stonefields</w:t>
      </w:r>
      <w:proofErr w:type="spellEnd"/>
      <w:r>
        <w:rPr>
          <w:rFonts w:ascii="Calibri" w:eastAsia="Times New Roman" w:hAnsi="Calibri" w:cs="Segoe UI"/>
          <w:color w:val="242424"/>
          <w:sz w:val="22"/>
          <w:szCs w:val="22"/>
        </w:rPr>
        <w:t xml:space="preserve"> Trail and </w:t>
      </w:r>
      <w:proofErr w:type="spellStart"/>
      <w:r>
        <w:rPr>
          <w:rFonts w:ascii="Calibri" w:eastAsia="Times New Roman" w:hAnsi="Calibri" w:cs="Segoe UI"/>
          <w:color w:val="242424"/>
          <w:sz w:val="22"/>
          <w:szCs w:val="22"/>
        </w:rPr>
        <w:t>Braeval</w:t>
      </w:r>
      <w:proofErr w:type="spellEnd"/>
      <w:r>
        <w:rPr>
          <w:rFonts w:ascii="Calibri" w:eastAsia="Times New Roman" w:hAnsi="Calibri" w:cs="Segoe UI"/>
          <w:color w:val="242424"/>
          <w:sz w:val="22"/>
          <w:szCs w:val="22"/>
        </w:rPr>
        <w:t xml:space="preserve"> Trail remain open.</w:t>
      </w:r>
    </w:p>
    <w:p w14:paraId="5CBAEC81" w14:textId="77777777" w:rsidR="005548F7" w:rsidRDefault="005548F7" w:rsidP="005548F7">
      <w:pPr>
        <w:numPr>
          <w:ilvl w:val="0"/>
          <w:numId w:val="23"/>
        </w:numPr>
        <w:shd w:val="clear" w:color="auto" w:fill="FFFFFF"/>
        <w:ind w:left="1080"/>
        <w:rPr>
          <w:rFonts w:ascii="Calibri" w:eastAsia="Times New Roman" w:hAnsi="Calibri" w:cs="Segoe UI"/>
          <w:color w:val="242424"/>
          <w:sz w:val="22"/>
          <w:szCs w:val="22"/>
        </w:rPr>
      </w:pPr>
      <w:r>
        <w:rPr>
          <w:rFonts w:ascii="Calibri" w:eastAsia="Times New Roman" w:hAnsi="Calibri" w:cs="Segoe UI"/>
          <w:color w:val="242424"/>
          <w:sz w:val="22"/>
          <w:szCs w:val="22"/>
        </w:rPr>
        <w:t>Please be aware of timber haulage on the forest road network at here and obey any on site signage and advice from operators.</w:t>
      </w:r>
    </w:p>
    <w:p w14:paraId="0A1008FA" w14:textId="77777777" w:rsidR="005548F7" w:rsidRDefault="005548F7" w:rsidP="005548F7">
      <w:pPr>
        <w:pStyle w:val="xmsonormal"/>
        <w:shd w:val="clear" w:color="auto" w:fill="FFFFFF"/>
        <w:spacing w:before="0" w:beforeAutospacing="0" w:after="0" w:afterAutospacing="0"/>
        <w:rPr>
          <w:rFonts w:ascii="Calibri" w:hAnsi="Calibri"/>
          <w:color w:val="242424"/>
          <w:sz w:val="22"/>
          <w:szCs w:val="22"/>
        </w:rPr>
      </w:pPr>
      <w:r>
        <w:rPr>
          <w:rFonts w:ascii="Calibri" w:hAnsi="Calibri"/>
          <w:color w:val="242424"/>
          <w:sz w:val="22"/>
          <w:szCs w:val="22"/>
        </w:rPr>
        <w:t> </w:t>
      </w:r>
    </w:p>
    <w:p w14:paraId="243518D1" w14:textId="77777777" w:rsidR="005548F7" w:rsidRDefault="005548F7" w:rsidP="005548F7">
      <w:pPr>
        <w:pStyle w:val="xmsolistparagraph"/>
        <w:shd w:val="clear" w:color="auto" w:fill="FFFFFF"/>
        <w:spacing w:before="0" w:beforeAutospacing="0" w:after="0" w:afterAutospacing="0"/>
        <w:rPr>
          <w:rFonts w:ascii="Calibri" w:hAnsi="Calibri"/>
          <w:color w:val="242424"/>
          <w:sz w:val="22"/>
          <w:szCs w:val="22"/>
        </w:rPr>
      </w:pPr>
      <w:r>
        <w:rPr>
          <w:rFonts w:ascii="Calibri" w:hAnsi="Calibri"/>
          <w:b/>
          <w:bCs/>
          <w:color w:val="242424"/>
          <w:sz w:val="22"/>
          <w:szCs w:val="22"/>
        </w:rPr>
        <w:t>Three Lochs Forest Drive –</w:t>
      </w:r>
    </w:p>
    <w:p w14:paraId="2405D408" w14:textId="77777777" w:rsidR="005548F7" w:rsidRDefault="005548F7" w:rsidP="005548F7">
      <w:pPr>
        <w:numPr>
          <w:ilvl w:val="0"/>
          <w:numId w:val="24"/>
        </w:numPr>
        <w:shd w:val="clear" w:color="auto" w:fill="FFFFFF"/>
        <w:ind w:left="1080"/>
        <w:rPr>
          <w:rFonts w:ascii="Calibri" w:eastAsia="Times New Roman" w:hAnsi="Calibri" w:cs="Segoe UI"/>
          <w:color w:val="242424"/>
          <w:sz w:val="22"/>
          <w:szCs w:val="22"/>
        </w:rPr>
      </w:pPr>
      <w:r>
        <w:rPr>
          <w:rFonts w:ascii="Calibri" w:eastAsia="Times New Roman" w:hAnsi="Calibri" w:cs="Segoe UI"/>
          <w:color w:val="242424"/>
          <w:sz w:val="22"/>
          <w:szCs w:val="22"/>
        </w:rPr>
        <w:lastRenderedPageBreak/>
        <w:t>The Three Lochs Drive is closed to public vehicles until Spring 2023. The toilets are closed but the drive remains accessible to pedestrians all year round.</w:t>
      </w:r>
    </w:p>
    <w:p w14:paraId="0EA40309" w14:textId="77777777" w:rsidR="005548F7" w:rsidRDefault="005548F7" w:rsidP="005548F7">
      <w:pPr>
        <w:numPr>
          <w:ilvl w:val="0"/>
          <w:numId w:val="24"/>
        </w:numPr>
        <w:shd w:val="clear" w:color="auto" w:fill="FFFFFF"/>
        <w:ind w:left="1080"/>
        <w:rPr>
          <w:rFonts w:ascii="Calibri" w:eastAsia="Times New Roman" w:hAnsi="Calibri" w:cs="Segoe UI"/>
          <w:color w:val="242424"/>
          <w:sz w:val="22"/>
          <w:szCs w:val="22"/>
        </w:rPr>
      </w:pPr>
      <w:r>
        <w:rPr>
          <w:rFonts w:ascii="Calibri" w:eastAsia="Times New Roman" w:hAnsi="Calibri" w:cs="Segoe UI"/>
          <w:color w:val="242424"/>
          <w:sz w:val="22"/>
          <w:szCs w:val="22"/>
        </w:rPr>
        <w:t>There is Winter harvesting and timber haulage taking place including the continued clear up of Storm Arwen. Felling is complete and extraction and haulage are on-going. Please obey all on site signage and advice from operators.</w:t>
      </w:r>
    </w:p>
    <w:p w14:paraId="451538BA" w14:textId="77777777" w:rsidR="005548F7" w:rsidRDefault="005548F7" w:rsidP="005548F7">
      <w:pPr>
        <w:pStyle w:val="xmsonormal"/>
        <w:shd w:val="clear" w:color="auto" w:fill="FFFFFF"/>
        <w:spacing w:before="0" w:beforeAutospacing="0" w:after="0" w:afterAutospacing="0"/>
        <w:rPr>
          <w:rFonts w:ascii="Calibri" w:hAnsi="Calibri"/>
          <w:color w:val="242424"/>
          <w:sz w:val="22"/>
          <w:szCs w:val="22"/>
        </w:rPr>
      </w:pPr>
      <w:r>
        <w:rPr>
          <w:rFonts w:ascii="Calibri" w:hAnsi="Calibri"/>
          <w:color w:val="242424"/>
          <w:sz w:val="22"/>
          <w:szCs w:val="22"/>
        </w:rPr>
        <w:t> </w:t>
      </w:r>
    </w:p>
    <w:p w14:paraId="5A2E03D9" w14:textId="77777777" w:rsidR="005548F7" w:rsidRDefault="005548F7" w:rsidP="005548F7">
      <w:pPr>
        <w:pStyle w:val="xmsonormal"/>
        <w:shd w:val="clear" w:color="auto" w:fill="FFFFFF"/>
        <w:spacing w:before="0" w:beforeAutospacing="0" w:after="0" w:afterAutospacing="0"/>
        <w:rPr>
          <w:rFonts w:ascii="Calibri" w:hAnsi="Calibri"/>
          <w:color w:val="242424"/>
          <w:sz w:val="22"/>
          <w:szCs w:val="22"/>
        </w:rPr>
      </w:pPr>
      <w:proofErr w:type="spellStart"/>
      <w:r>
        <w:rPr>
          <w:rFonts w:ascii="Calibri" w:hAnsi="Calibri"/>
          <w:b/>
          <w:bCs/>
          <w:color w:val="242424"/>
          <w:sz w:val="22"/>
          <w:szCs w:val="22"/>
        </w:rPr>
        <w:t>Sallochy</w:t>
      </w:r>
      <w:proofErr w:type="spellEnd"/>
      <w:r>
        <w:rPr>
          <w:rFonts w:ascii="Calibri" w:hAnsi="Calibri"/>
          <w:b/>
          <w:bCs/>
          <w:color w:val="242424"/>
          <w:sz w:val="22"/>
          <w:szCs w:val="22"/>
        </w:rPr>
        <w:t xml:space="preserve"> Campsite –</w:t>
      </w:r>
    </w:p>
    <w:p w14:paraId="3256723A" w14:textId="77777777" w:rsidR="005548F7" w:rsidRDefault="005548F7" w:rsidP="005548F7">
      <w:pPr>
        <w:numPr>
          <w:ilvl w:val="0"/>
          <w:numId w:val="25"/>
        </w:numPr>
        <w:shd w:val="clear" w:color="auto" w:fill="FFFFFF"/>
        <w:ind w:left="774"/>
        <w:rPr>
          <w:rFonts w:ascii="Calibri" w:eastAsia="Times New Roman" w:hAnsi="Calibri" w:cs="Segoe UI"/>
          <w:color w:val="242424"/>
          <w:sz w:val="22"/>
          <w:szCs w:val="22"/>
        </w:rPr>
      </w:pPr>
      <w:proofErr w:type="spellStart"/>
      <w:r>
        <w:rPr>
          <w:rFonts w:ascii="Calibri" w:eastAsia="Times New Roman" w:hAnsi="Calibri" w:cs="Segoe UI"/>
          <w:color w:val="242424"/>
          <w:sz w:val="22"/>
          <w:szCs w:val="22"/>
        </w:rPr>
        <w:t>Sallochy</w:t>
      </w:r>
      <w:proofErr w:type="spellEnd"/>
      <w:r>
        <w:rPr>
          <w:rFonts w:ascii="Calibri" w:eastAsia="Times New Roman" w:hAnsi="Calibri" w:cs="Segoe UI"/>
          <w:color w:val="242424"/>
          <w:sz w:val="22"/>
          <w:szCs w:val="22"/>
        </w:rPr>
        <w:t xml:space="preserve"> campsite is closed for the 2022 Season</w:t>
      </w:r>
    </w:p>
    <w:p w14:paraId="3968DF1B" w14:textId="77777777" w:rsidR="005548F7" w:rsidRDefault="005548F7" w:rsidP="005548F7">
      <w:pPr>
        <w:numPr>
          <w:ilvl w:val="0"/>
          <w:numId w:val="25"/>
        </w:numPr>
        <w:shd w:val="clear" w:color="auto" w:fill="FFFFFF"/>
        <w:ind w:left="774"/>
        <w:rPr>
          <w:rFonts w:ascii="Calibri" w:eastAsia="Times New Roman" w:hAnsi="Calibri" w:cs="Segoe UI"/>
          <w:color w:val="242424"/>
          <w:sz w:val="22"/>
          <w:szCs w:val="22"/>
        </w:rPr>
      </w:pPr>
      <w:r>
        <w:rPr>
          <w:rFonts w:ascii="Calibri" w:eastAsia="Times New Roman" w:hAnsi="Calibri" w:cs="Segoe UI"/>
          <w:color w:val="242424"/>
          <w:sz w:val="22"/>
          <w:szCs w:val="22"/>
        </w:rPr>
        <w:t>The Car Park is open to day visitors from 1</w:t>
      </w:r>
      <w:r>
        <w:rPr>
          <w:rFonts w:ascii="Calibri" w:eastAsia="Times New Roman" w:hAnsi="Calibri" w:cs="Segoe UI"/>
          <w:color w:val="242424"/>
          <w:sz w:val="22"/>
          <w:szCs w:val="22"/>
          <w:vertAlign w:val="superscript"/>
        </w:rPr>
        <w:t>st</w:t>
      </w:r>
      <w:r>
        <w:rPr>
          <w:rFonts w:ascii="Calibri" w:eastAsia="Times New Roman" w:hAnsi="Calibri" w:cs="Segoe UI"/>
          <w:color w:val="242424"/>
          <w:sz w:val="22"/>
          <w:szCs w:val="22"/>
        </w:rPr>
        <w:t> November – 28</w:t>
      </w:r>
      <w:r>
        <w:rPr>
          <w:rFonts w:ascii="Calibri" w:eastAsia="Times New Roman" w:hAnsi="Calibri" w:cs="Segoe UI"/>
          <w:color w:val="242424"/>
          <w:sz w:val="22"/>
          <w:szCs w:val="22"/>
          <w:vertAlign w:val="superscript"/>
        </w:rPr>
        <w:t>th</w:t>
      </w:r>
      <w:r>
        <w:rPr>
          <w:rFonts w:ascii="Calibri" w:eastAsia="Times New Roman" w:hAnsi="Calibri" w:cs="Segoe UI"/>
          <w:color w:val="242424"/>
          <w:sz w:val="22"/>
          <w:szCs w:val="22"/>
        </w:rPr>
        <w:t> February</w:t>
      </w:r>
    </w:p>
    <w:p w14:paraId="0743E5F4" w14:textId="77777777" w:rsidR="005548F7" w:rsidRDefault="005548F7" w:rsidP="005548F7">
      <w:pPr>
        <w:numPr>
          <w:ilvl w:val="0"/>
          <w:numId w:val="25"/>
        </w:numPr>
        <w:shd w:val="clear" w:color="auto" w:fill="FFFFFF"/>
        <w:ind w:left="774"/>
        <w:rPr>
          <w:rFonts w:ascii="Calibri" w:eastAsia="Times New Roman" w:hAnsi="Calibri" w:cs="Segoe UI"/>
          <w:color w:val="242424"/>
          <w:sz w:val="22"/>
          <w:szCs w:val="22"/>
        </w:rPr>
      </w:pPr>
      <w:r>
        <w:rPr>
          <w:rFonts w:ascii="Calibri" w:eastAsia="Times New Roman" w:hAnsi="Calibri" w:cs="Segoe UI"/>
          <w:color w:val="242424"/>
          <w:sz w:val="22"/>
          <w:szCs w:val="22"/>
        </w:rPr>
        <w:t>Please be aware that the composting toilets are closed for Winter.</w:t>
      </w:r>
    </w:p>
    <w:p w14:paraId="52D97EA2" w14:textId="77777777" w:rsidR="005548F7" w:rsidRDefault="005548F7" w:rsidP="005548F7">
      <w:pPr>
        <w:pStyle w:val="xmsonormal"/>
        <w:shd w:val="clear" w:color="auto" w:fill="FFFFFF"/>
        <w:spacing w:before="0" w:beforeAutospacing="0" w:after="0" w:afterAutospacing="0"/>
        <w:rPr>
          <w:rFonts w:ascii="Calibri" w:hAnsi="Calibri"/>
          <w:color w:val="242424"/>
          <w:sz w:val="22"/>
          <w:szCs w:val="22"/>
        </w:rPr>
      </w:pPr>
      <w:r>
        <w:rPr>
          <w:rFonts w:ascii="Calibri" w:hAnsi="Calibri"/>
          <w:color w:val="242424"/>
          <w:sz w:val="22"/>
          <w:szCs w:val="22"/>
        </w:rPr>
        <w:t> </w:t>
      </w:r>
    </w:p>
    <w:p w14:paraId="7CDBE124" w14:textId="77777777" w:rsidR="005548F7" w:rsidRDefault="005548F7" w:rsidP="005548F7">
      <w:pPr>
        <w:pStyle w:val="xmsonormal"/>
        <w:shd w:val="clear" w:color="auto" w:fill="FFFFFF"/>
        <w:spacing w:before="0" w:beforeAutospacing="0" w:after="0" w:afterAutospacing="0"/>
        <w:rPr>
          <w:rFonts w:ascii="Calibri" w:hAnsi="Calibri"/>
          <w:color w:val="242424"/>
          <w:sz w:val="22"/>
          <w:szCs w:val="22"/>
        </w:rPr>
      </w:pPr>
      <w:proofErr w:type="spellStart"/>
      <w:r>
        <w:rPr>
          <w:rFonts w:ascii="Calibri" w:hAnsi="Calibri"/>
          <w:b/>
          <w:bCs/>
          <w:color w:val="242424"/>
          <w:sz w:val="22"/>
          <w:szCs w:val="22"/>
        </w:rPr>
        <w:t>Garadhban</w:t>
      </w:r>
      <w:proofErr w:type="spellEnd"/>
      <w:r>
        <w:rPr>
          <w:rFonts w:ascii="Calibri" w:hAnsi="Calibri"/>
          <w:b/>
          <w:bCs/>
          <w:color w:val="242424"/>
          <w:sz w:val="22"/>
          <w:szCs w:val="22"/>
        </w:rPr>
        <w:t xml:space="preserve"> –</w:t>
      </w:r>
    </w:p>
    <w:p w14:paraId="1A592F8C" w14:textId="77777777" w:rsidR="005548F7" w:rsidRDefault="005548F7" w:rsidP="005548F7">
      <w:pPr>
        <w:numPr>
          <w:ilvl w:val="0"/>
          <w:numId w:val="26"/>
        </w:numPr>
        <w:shd w:val="clear" w:color="auto" w:fill="FFFFFF"/>
        <w:rPr>
          <w:rFonts w:ascii="Calibri" w:eastAsia="Times New Roman" w:hAnsi="Calibri" w:cs="Segoe UI"/>
          <w:color w:val="242424"/>
          <w:sz w:val="22"/>
          <w:szCs w:val="22"/>
        </w:rPr>
      </w:pPr>
      <w:r>
        <w:rPr>
          <w:rFonts w:ascii="Calibri" w:eastAsia="Times New Roman" w:hAnsi="Calibri" w:cs="Segoe UI"/>
          <w:color w:val="242424"/>
          <w:sz w:val="22"/>
          <w:szCs w:val="22"/>
        </w:rPr>
        <w:t>We have recently had to fell larch trees infected with the disease </w:t>
      </w:r>
      <w:r>
        <w:rPr>
          <w:rFonts w:ascii="Calibri" w:eastAsia="Times New Roman" w:hAnsi="Calibri" w:cs="Segoe UI"/>
          <w:i/>
          <w:iCs/>
          <w:color w:val="242424"/>
          <w:sz w:val="22"/>
          <w:szCs w:val="22"/>
        </w:rPr>
        <w:t xml:space="preserve">Phytophthora </w:t>
      </w:r>
      <w:proofErr w:type="spellStart"/>
      <w:r>
        <w:rPr>
          <w:rFonts w:ascii="Calibri" w:eastAsia="Times New Roman" w:hAnsi="Calibri" w:cs="Segoe UI"/>
          <w:i/>
          <w:iCs/>
          <w:color w:val="242424"/>
          <w:sz w:val="22"/>
          <w:szCs w:val="22"/>
        </w:rPr>
        <w:t>Ramorum</w:t>
      </w:r>
      <w:proofErr w:type="spellEnd"/>
      <w:r>
        <w:rPr>
          <w:rFonts w:ascii="Calibri" w:eastAsia="Times New Roman" w:hAnsi="Calibri" w:cs="Segoe UI"/>
          <w:color w:val="242424"/>
          <w:sz w:val="22"/>
          <w:szCs w:val="22"/>
        </w:rPr>
        <w:t xml:space="preserve"> in the </w:t>
      </w:r>
      <w:proofErr w:type="spellStart"/>
      <w:r>
        <w:rPr>
          <w:rFonts w:ascii="Calibri" w:eastAsia="Times New Roman" w:hAnsi="Calibri" w:cs="Segoe UI"/>
          <w:color w:val="242424"/>
          <w:sz w:val="22"/>
          <w:szCs w:val="22"/>
        </w:rPr>
        <w:t>Garadhban</w:t>
      </w:r>
      <w:proofErr w:type="spellEnd"/>
      <w:r>
        <w:rPr>
          <w:rFonts w:ascii="Calibri" w:eastAsia="Times New Roman" w:hAnsi="Calibri" w:cs="Segoe UI"/>
          <w:color w:val="242424"/>
          <w:sz w:val="22"/>
          <w:szCs w:val="22"/>
        </w:rPr>
        <w:t xml:space="preserve"> area. Find out more about how to protect our forest from tree disease </w:t>
      </w:r>
      <w:hyperlink r:id="rId13" w:tgtFrame="_blank" w:history="1">
        <w:r>
          <w:rPr>
            <w:rStyle w:val="Hyperlink"/>
            <w:rFonts w:ascii="Calibri" w:eastAsia="Times New Roman" w:hAnsi="Calibri" w:cs="Segoe UI"/>
            <w:color w:val="0563C1"/>
            <w:sz w:val="22"/>
            <w:szCs w:val="22"/>
            <w:bdr w:val="none" w:sz="0" w:space="0" w:color="auto" w:frame="1"/>
          </w:rPr>
          <w:t>here</w:t>
        </w:r>
      </w:hyperlink>
      <w:r>
        <w:rPr>
          <w:rFonts w:ascii="Calibri" w:eastAsia="Times New Roman" w:hAnsi="Calibri" w:cs="Segoe UI"/>
          <w:color w:val="242424"/>
          <w:sz w:val="22"/>
          <w:szCs w:val="22"/>
        </w:rPr>
        <w:t>.</w:t>
      </w:r>
    </w:p>
    <w:p w14:paraId="6A81BEEF" w14:textId="77777777" w:rsidR="005548F7" w:rsidRDefault="005548F7" w:rsidP="005548F7">
      <w:pPr>
        <w:pStyle w:val="xmsonormal"/>
        <w:shd w:val="clear" w:color="auto" w:fill="FFFFFF"/>
        <w:spacing w:before="0" w:beforeAutospacing="0" w:after="0" w:afterAutospacing="0"/>
        <w:rPr>
          <w:rFonts w:ascii="Calibri" w:hAnsi="Calibri"/>
          <w:color w:val="242424"/>
          <w:sz w:val="22"/>
          <w:szCs w:val="22"/>
        </w:rPr>
      </w:pPr>
      <w:r>
        <w:rPr>
          <w:rFonts w:ascii="Calibri" w:hAnsi="Calibri"/>
          <w:color w:val="242424"/>
          <w:sz w:val="22"/>
          <w:szCs w:val="22"/>
        </w:rPr>
        <w:t> </w:t>
      </w:r>
    </w:p>
    <w:p w14:paraId="0E86D60E" w14:textId="77777777" w:rsidR="005548F7" w:rsidRDefault="005548F7" w:rsidP="005548F7">
      <w:pPr>
        <w:pStyle w:val="xmsonormal"/>
        <w:shd w:val="clear" w:color="auto" w:fill="FFFFFF"/>
        <w:spacing w:before="0" w:beforeAutospacing="0" w:after="0" w:afterAutospacing="0"/>
        <w:rPr>
          <w:rFonts w:ascii="Calibri" w:hAnsi="Calibri"/>
          <w:color w:val="242424"/>
          <w:sz w:val="22"/>
          <w:szCs w:val="22"/>
        </w:rPr>
      </w:pPr>
      <w:r>
        <w:rPr>
          <w:rFonts w:ascii="Calibri" w:hAnsi="Calibri"/>
          <w:color w:val="242424"/>
          <w:sz w:val="22"/>
          <w:szCs w:val="22"/>
        </w:rPr>
        <w:t>We ask that visitors follow all on site signage when out on the trails and choose an alternative route if the one you had planned to use is closed. For updated information of our trails please keep an eye on the destination pages linked via the main </w:t>
      </w:r>
      <w:hyperlink r:id="rId14" w:tgtFrame="_blank" w:history="1">
        <w:r>
          <w:rPr>
            <w:rStyle w:val="Hyperlink"/>
            <w:rFonts w:ascii="Calibri" w:hAnsi="Calibri"/>
            <w:color w:val="0563C1"/>
            <w:sz w:val="22"/>
            <w:szCs w:val="22"/>
            <w:bdr w:val="none" w:sz="0" w:space="0" w:color="auto" w:frame="1"/>
          </w:rPr>
          <w:t>QEFP webpage</w:t>
        </w:r>
      </w:hyperlink>
      <w:r>
        <w:rPr>
          <w:rFonts w:ascii="Calibri" w:hAnsi="Calibri"/>
          <w:color w:val="242424"/>
          <w:sz w:val="22"/>
          <w:szCs w:val="22"/>
        </w:rPr>
        <w:t>.</w:t>
      </w:r>
    </w:p>
    <w:p w14:paraId="3E23CE61" w14:textId="5F66FE14" w:rsidR="009C4E01" w:rsidRPr="005171EE" w:rsidRDefault="009C4E01">
      <w:pPr>
        <w:rPr>
          <w:rFonts w:asciiTheme="majorHAnsi" w:eastAsia="Calibri" w:hAnsiTheme="majorHAnsi" w:cs="Calibri"/>
          <w:color w:val="201F1E"/>
          <w:sz w:val="22"/>
        </w:rPr>
      </w:pPr>
    </w:p>
    <w:sectPr w:rsidR="009C4E01" w:rsidRPr="005171EE">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rbel">
    <w:panose1 w:val="020B0503020204020204"/>
    <w:charset w:val="00"/>
    <w:family w:val="swiss"/>
    <w:pitch w:val="variable"/>
    <w:sig w:usb0="A00002EF" w:usb1="4000A44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auto"/>
    <w:pitch w:val="variable"/>
    <w:sig w:usb0="E1000AEF" w:usb1="5000A1FF" w:usb2="00000000" w:usb3="00000000" w:csb0="000001B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altName w:val="Courier New"/>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B322B"/>
    <w:multiLevelType w:val="multilevel"/>
    <w:tmpl w:val="BA42F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2371FE8"/>
    <w:multiLevelType w:val="multilevel"/>
    <w:tmpl w:val="8B5A630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A1272D"/>
    <w:multiLevelType w:val="multilevel"/>
    <w:tmpl w:val="37F2C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9676924"/>
    <w:multiLevelType w:val="multilevel"/>
    <w:tmpl w:val="8B0AA13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613036"/>
    <w:multiLevelType w:val="hybridMultilevel"/>
    <w:tmpl w:val="72686D18"/>
    <w:lvl w:ilvl="0" w:tplc="49A4B09A">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0A076FE"/>
    <w:multiLevelType w:val="multilevel"/>
    <w:tmpl w:val="936049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22D7DC0"/>
    <w:multiLevelType w:val="hybridMultilevel"/>
    <w:tmpl w:val="D292C150"/>
    <w:lvl w:ilvl="0" w:tplc="B290AB66">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5940273"/>
    <w:multiLevelType w:val="multilevel"/>
    <w:tmpl w:val="495A6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6A62279"/>
    <w:multiLevelType w:val="multilevel"/>
    <w:tmpl w:val="6D249CF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611355"/>
    <w:multiLevelType w:val="multilevel"/>
    <w:tmpl w:val="A1D6FC3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720D1E"/>
    <w:multiLevelType w:val="multilevel"/>
    <w:tmpl w:val="F618A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5B00532"/>
    <w:multiLevelType w:val="hybridMultilevel"/>
    <w:tmpl w:val="D15426FA"/>
    <w:lvl w:ilvl="0" w:tplc="C0E245D8">
      <w:start w:val="1"/>
      <w:numFmt w:val="decimal"/>
      <w:lvlText w:val="%1"/>
      <w:lvlJc w:val="left"/>
      <w:pPr>
        <w:ind w:left="1080" w:hanging="72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A2F15EB"/>
    <w:multiLevelType w:val="multilevel"/>
    <w:tmpl w:val="34B2DB5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B8F49B2"/>
    <w:multiLevelType w:val="multilevel"/>
    <w:tmpl w:val="D74AD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6731081"/>
    <w:multiLevelType w:val="multilevel"/>
    <w:tmpl w:val="B9EC0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BD924CF"/>
    <w:multiLevelType w:val="multilevel"/>
    <w:tmpl w:val="B08EB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E366BC9"/>
    <w:multiLevelType w:val="multilevel"/>
    <w:tmpl w:val="A70E4F3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EBD0AD9"/>
    <w:multiLevelType w:val="multilevel"/>
    <w:tmpl w:val="D1ECF6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F611B98"/>
    <w:multiLevelType w:val="multilevel"/>
    <w:tmpl w:val="76343AC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02224B3"/>
    <w:multiLevelType w:val="multilevel"/>
    <w:tmpl w:val="49C69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62674C8"/>
    <w:multiLevelType w:val="multilevel"/>
    <w:tmpl w:val="B65A129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5406359E"/>
    <w:multiLevelType w:val="multilevel"/>
    <w:tmpl w:val="61C40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5567222B"/>
    <w:multiLevelType w:val="multilevel"/>
    <w:tmpl w:val="E65A9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9B82B81"/>
    <w:multiLevelType w:val="multilevel"/>
    <w:tmpl w:val="70F2671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65A3786B"/>
    <w:multiLevelType w:val="multilevel"/>
    <w:tmpl w:val="F934EBD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7CCC753D"/>
    <w:multiLevelType w:val="hybridMultilevel"/>
    <w:tmpl w:val="253EFD3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972206104">
    <w:abstractNumId w:val="8"/>
  </w:num>
  <w:num w:numId="2" w16cid:durableId="893197320">
    <w:abstractNumId w:val="23"/>
  </w:num>
  <w:num w:numId="3" w16cid:durableId="1025668467">
    <w:abstractNumId w:val="12"/>
  </w:num>
  <w:num w:numId="4" w16cid:durableId="219168200">
    <w:abstractNumId w:val="18"/>
  </w:num>
  <w:num w:numId="5" w16cid:durableId="357200895">
    <w:abstractNumId w:val="16"/>
  </w:num>
  <w:num w:numId="6" w16cid:durableId="478305149">
    <w:abstractNumId w:val="9"/>
  </w:num>
  <w:num w:numId="7" w16cid:durableId="1092435807">
    <w:abstractNumId w:val="20"/>
  </w:num>
  <w:num w:numId="8" w16cid:durableId="1670594341">
    <w:abstractNumId w:val="1"/>
  </w:num>
  <w:num w:numId="9" w16cid:durableId="1863395803">
    <w:abstractNumId w:val="24"/>
  </w:num>
  <w:num w:numId="10" w16cid:durableId="1195146160">
    <w:abstractNumId w:val="3"/>
  </w:num>
  <w:num w:numId="11" w16cid:durableId="455872227">
    <w:abstractNumId w:val="11"/>
  </w:num>
  <w:num w:numId="12" w16cid:durableId="1750886151">
    <w:abstractNumId w:val="25"/>
  </w:num>
  <w:num w:numId="13" w16cid:durableId="1815178607">
    <w:abstractNumId w:val="6"/>
  </w:num>
  <w:num w:numId="14" w16cid:durableId="1363164134">
    <w:abstractNumId w:val="4"/>
  </w:num>
  <w:num w:numId="15" w16cid:durableId="695496909">
    <w:abstractNumId w:val="21"/>
  </w:num>
  <w:num w:numId="16" w16cid:durableId="316307762">
    <w:abstractNumId w:val="14"/>
  </w:num>
  <w:num w:numId="17" w16cid:durableId="1410080200">
    <w:abstractNumId w:val="19"/>
  </w:num>
  <w:num w:numId="18" w16cid:durableId="671563622">
    <w:abstractNumId w:val="22"/>
  </w:num>
  <w:num w:numId="19" w16cid:durableId="1274633036">
    <w:abstractNumId w:val="2"/>
  </w:num>
  <w:num w:numId="20" w16cid:durableId="773403569">
    <w:abstractNumId w:val="13"/>
  </w:num>
  <w:num w:numId="21" w16cid:durableId="1738287509">
    <w:abstractNumId w:val="7"/>
  </w:num>
  <w:num w:numId="22" w16cid:durableId="1149980225">
    <w:abstractNumId w:val="10"/>
  </w:num>
  <w:num w:numId="23" w16cid:durableId="1323041150">
    <w:abstractNumId w:val="0"/>
  </w:num>
  <w:num w:numId="24" w16cid:durableId="467088117">
    <w:abstractNumId w:val="15"/>
  </w:num>
  <w:num w:numId="25" w16cid:durableId="1164005401">
    <w:abstractNumId w:val="5"/>
  </w:num>
  <w:num w:numId="26" w16cid:durableId="179675238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4E01"/>
    <w:rsid w:val="00005469"/>
    <w:rsid w:val="000220A2"/>
    <w:rsid w:val="000244F4"/>
    <w:rsid w:val="00025CDA"/>
    <w:rsid w:val="000877DC"/>
    <w:rsid w:val="00093FB7"/>
    <w:rsid w:val="000B5092"/>
    <w:rsid w:val="00121412"/>
    <w:rsid w:val="00193B15"/>
    <w:rsid w:val="001950EE"/>
    <w:rsid w:val="001A4E0E"/>
    <w:rsid w:val="00203A4B"/>
    <w:rsid w:val="00214467"/>
    <w:rsid w:val="00216BBA"/>
    <w:rsid w:val="00234411"/>
    <w:rsid w:val="00234E07"/>
    <w:rsid w:val="00281BCB"/>
    <w:rsid w:val="002A10BE"/>
    <w:rsid w:val="002E1B40"/>
    <w:rsid w:val="002E572F"/>
    <w:rsid w:val="002E7B99"/>
    <w:rsid w:val="00347DA4"/>
    <w:rsid w:val="00354085"/>
    <w:rsid w:val="00393C93"/>
    <w:rsid w:val="003A4CBD"/>
    <w:rsid w:val="003E6B61"/>
    <w:rsid w:val="00406E64"/>
    <w:rsid w:val="00415AE1"/>
    <w:rsid w:val="0043498B"/>
    <w:rsid w:val="004A2A00"/>
    <w:rsid w:val="005071A8"/>
    <w:rsid w:val="005076AA"/>
    <w:rsid w:val="005150B2"/>
    <w:rsid w:val="005171EE"/>
    <w:rsid w:val="00521FF7"/>
    <w:rsid w:val="005548F7"/>
    <w:rsid w:val="005B5E39"/>
    <w:rsid w:val="005F29F8"/>
    <w:rsid w:val="00623F4C"/>
    <w:rsid w:val="00640682"/>
    <w:rsid w:val="00645BA1"/>
    <w:rsid w:val="006606F6"/>
    <w:rsid w:val="00680E8E"/>
    <w:rsid w:val="00692C48"/>
    <w:rsid w:val="006960AE"/>
    <w:rsid w:val="006B69D4"/>
    <w:rsid w:val="006D745C"/>
    <w:rsid w:val="00755B2B"/>
    <w:rsid w:val="007F19D3"/>
    <w:rsid w:val="00816FD2"/>
    <w:rsid w:val="0084312A"/>
    <w:rsid w:val="00873200"/>
    <w:rsid w:val="0088647A"/>
    <w:rsid w:val="008B158F"/>
    <w:rsid w:val="008E5846"/>
    <w:rsid w:val="009762FD"/>
    <w:rsid w:val="009C4E01"/>
    <w:rsid w:val="009D65A1"/>
    <w:rsid w:val="009E43B2"/>
    <w:rsid w:val="00A60558"/>
    <w:rsid w:val="00AA4125"/>
    <w:rsid w:val="00AB7C07"/>
    <w:rsid w:val="00AD290D"/>
    <w:rsid w:val="00AD6F8F"/>
    <w:rsid w:val="00AF1C84"/>
    <w:rsid w:val="00B00D6A"/>
    <w:rsid w:val="00B07D54"/>
    <w:rsid w:val="00B2405D"/>
    <w:rsid w:val="00B8639F"/>
    <w:rsid w:val="00BA2608"/>
    <w:rsid w:val="00BD2849"/>
    <w:rsid w:val="00BD68C8"/>
    <w:rsid w:val="00C2253D"/>
    <w:rsid w:val="00C55E00"/>
    <w:rsid w:val="00C56CB2"/>
    <w:rsid w:val="00C66EC3"/>
    <w:rsid w:val="00C70326"/>
    <w:rsid w:val="00C9065F"/>
    <w:rsid w:val="00CA6A48"/>
    <w:rsid w:val="00CC01D0"/>
    <w:rsid w:val="00CC6493"/>
    <w:rsid w:val="00CD37D5"/>
    <w:rsid w:val="00D474E5"/>
    <w:rsid w:val="00D57418"/>
    <w:rsid w:val="00D62AD1"/>
    <w:rsid w:val="00DB09BA"/>
    <w:rsid w:val="00DE2B4B"/>
    <w:rsid w:val="00DF3D00"/>
    <w:rsid w:val="00E2137B"/>
    <w:rsid w:val="00E41C91"/>
    <w:rsid w:val="00E575EE"/>
    <w:rsid w:val="00EA4C6A"/>
    <w:rsid w:val="00EE0032"/>
    <w:rsid w:val="00EF4BC3"/>
    <w:rsid w:val="00F115EE"/>
    <w:rsid w:val="00F354F2"/>
    <w:rsid w:val="00F37035"/>
    <w:rsid w:val="00F5645B"/>
    <w:rsid w:val="00F73DC5"/>
    <w:rsid w:val="00F76138"/>
    <w:rsid w:val="00FA35D2"/>
    <w:rsid w:val="00FD35D4"/>
    <w:rsid w:val="00FD6FCF"/>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B3350D3"/>
  <w15:docId w15:val="{A3433E48-28DD-4071-987A-64C862E60E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msonormal">
    <w:name w:val="x_msonormal"/>
    <w:basedOn w:val="Normal"/>
    <w:rsid w:val="00BD2849"/>
    <w:pPr>
      <w:spacing w:before="100" w:beforeAutospacing="1" w:after="100" w:afterAutospacing="1"/>
    </w:pPr>
    <w:rPr>
      <w:rFonts w:ascii="Times New Roman" w:hAnsi="Times New Roman" w:cs="Times New Roman"/>
      <w:sz w:val="20"/>
      <w:szCs w:val="20"/>
      <w:lang w:eastAsia="en-US"/>
    </w:rPr>
  </w:style>
  <w:style w:type="paragraph" w:customStyle="1" w:styleId="xmsolistparagraph">
    <w:name w:val="x_msolistparagraph"/>
    <w:basedOn w:val="Normal"/>
    <w:rsid w:val="00BD2849"/>
    <w:pPr>
      <w:spacing w:before="100" w:beforeAutospacing="1" w:after="100" w:afterAutospacing="1"/>
    </w:pPr>
    <w:rPr>
      <w:rFonts w:ascii="Times New Roman" w:hAnsi="Times New Roman" w:cs="Times New Roman"/>
      <w:sz w:val="20"/>
      <w:szCs w:val="20"/>
      <w:lang w:eastAsia="en-US"/>
    </w:rPr>
  </w:style>
  <w:style w:type="character" w:customStyle="1" w:styleId="apple-converted-space">
    <w:name w:val="apple-converted-space"/>
    <w:basedOn w:val="DefaultParagraphFont"/>
    <w:rsid w:val="00BD2849"/>
  </w:style>
  <w:style w:type="character" w:styleId="Hyperlink">
    <w:name w:val="Hyperlink"/>
    <w:basedOn w:val="DefaultParagraphFont"/>
    <w:uiPriority w:val="99"/>
    <w:unhideWhenUsed/>
    <w:rsid w:val="00BD2849"/>
    <w:rPr>
      <w:color w:val="0000FF"/>
      <w:u w:val="single"/>
    </w:rPr>
  </w:style>
  <w:style w:type="table" w:styleId="TableGrid">
    <w:name w:val="Table Grid"/>
    <w:basedOn w:val="TableNormal"/>
    <w:rsid w:val="006D745C"/>
    <w:pPr>
      <w:ind w:left="835" w:right="835"/>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6D745C"/>
    <w:pPr>
      <w:spacing w:before="100" w:beforeAutospacing="1" w:after="100" w:afterAutospacing="1"/>
    </w:pPr>
    <w:rPr>
      <w:rFonts w:ascii="Times New Roman" w:eastAsia="Times New Roman" w:hAnsi="Times New Roman" w:cs="Times New Roman"/>
      <w:lang w:eastAsia="en-GB"/>
    </w:rPr>
  </w:style>
  <w:style w:type="paragraph" w:styleId="ListParagraph">
    <w:name w:val="List Paragraph"/>
    <w:basedOn w:val="Normal"/>
    <w:uiPriority w:val="34"/>
    <w:qFormat/>
    <w:rsid w:val="006D745C"/>
    <w:pPr>
      <w:spacing w:after="160" w:line="259" w:lineRule="auto"/>
      <w:ind w:left="720"/>
      <w:contextualSpacing/>
    </w:pPr>
    <w:rPr>
      <w:sz w:val="22"/>
      <w:szCs w:val="22"/>
      <w:lang w:eastAsia="en-GB"/>
    </w:rPr>
  </w:style>
  <w:style w:type="character" w:customStyle="1" w:styleId="markyie20lwhe">
    <w:name w:val="markyie20lwhe"/>
    <w:basedOn w:val="DefaultParagraphFont"/>
    <w:rsid w:val="00CC01D0"/>
  </w:style>
  <w:style w:type="character" w:customStyle="1" w:styleId="markn1fy7fwze">
    <w:name w:val="markn1fy7fwze"/>
    <w:basedOn w:val="DefaultParagraphFont"/>
    <w:rsid w:val="00CC01D0"/>
  </w:style>
  <w:style w:type="paragraph" w:customStyle="1" w:styleId="ms-rteelement-p">
    <w:name w:val="ms-rteelement-p"/>
    <w:basedOn w:val="Normal"/>
    <w:rsid w:val="00D474E5"/>
    <w:pPr>
      <w:spacing w:before="100" w:beforeAutospacing="1" w:after="100" w:afterAutospacing="1"/>
    </w:pPr>
    <w:rPr>
      <w:rFonts w:ascii="Times New Roman" w:eastAsia="Times New Roman" w:hAnsi="Times New Roman" w:cs="Times New Roman"/>
      <w:lang w:eastAsia="en-GB"/>
    </w:rPr>
  </w:style>
  <w:style w:type="paragraph" w:styleId="BalloonText">
    <w:name w:val="Balloon Text"/>
    <w:basedOn w:val="Normal"/>
    <w:link w:val="BalloonTextChar"/>
    <w:uiPriority w:val="99"/>
    <w:semiHidden/>
    <w:unhideWhenUsed/>
    <w:rsid w:val="00D474E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474E5"/>
    <w:rPr>
      <w:rFonts w:ascii="Lucida Grande" w:hAnsi="Lucida Grande" w:cs="Lucida Grande"/>
      <w:sz w:val="18"/>
      <w:szCs w:val="18"/>
    </w:rPr>
  </w:style>
  <w:style w:type="paragraph" w:customStyle="1" w:styleId="FLSHeading3Bold">
    <w:name w:val="FLS Heading 3 Bold"/>
    <w:autoRedefine/>
    <w:qFormat/>
    <w:rsid w:val="00C55E00"/>
    <w:pPr>
      <w:contextualSpacing/>
    </w:pPr>
    <w:rPr>
      <w:rFonts w:eastAsia="Times New Roman" w:cs="Times New Roman"/>
      <w:bCs/>
      <w:lang w:eastAsia="en-GB"/>
    </w:rPr>
  </w:style>
  <w:style w:type="paragraph" w:customStyle="1" w:styleId="FLSHeading1Bold">
    <w:name w:val="FLS Heading 1 Bold"/>
    <w:autoRedefine/>
    <w:qFormat/>
    <w:rsid w:val="00C55E00"/>
    <w:pPr>
      <w:spacing w:after="160" w:line="680" w:lineRule="exact"/>
      <w:contextualSpacing/>
      <w:jc w:val="center"/>
    </w:pPr>
    <w:rPr>
      <w:rFonts w:ascii="Calibri" w:eastAsia="Times New Roman" w:hAnsi="Calibri" w:cs="Times New Roman"/>
      <w:b/>
      <w:color w:val="48A23F"/>
      <w:sz w:val="48"/>
      <w:szCs w:val="4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830189">
      <w:bodyDiv w:val="1"/>
      <w:marLeft w:val="0"/>
      <w:marRight w:val="0"/>
      <w:marTop w:val="0"/>
      <w:marBottom w:val="0"/>
      <w:divBdr>
        <w:top w:val="none" w:sz="0" w:space="0" w:color="auto"/>
        <w:left w:val="none" w:sz="0" w:space="0" w:color="auto"/>
        <w:bottom w:val="none" w:sz="0" w:space="0" w:color="auto"/>
        <w:right w:val="none" w:sz="0" w:space="0" w:color="auto"/>
      </w:divBdr>
    </w:div>
    <w:div w:id="128017731">
      <w:bodyDiv w:val="1"/>
      <w:marLeft w:val="0"/>
      <w:marRight w:val="0"/>
      <w:marTop w:val="0"/>
      <w:marBottom w:val="0"/>
      <w:divBdr>
        <w:top w:val="none" w:sz="0" w:space="0" w:color="auto"/>
        <w:left w:val="none" w:sz="0" w:space="0" w:color="auto"/>
        <w:bottom w:val="none" w:sz="0" w:space="0" w:color="auto"/>
        <w:right w:val="none" w:sz="0" w:space="0" w:color="auto"/>
      </w:divBdr>
    </w:div>
    <w:div w:id="192232637">
      <w:bodyDiv w:val="1"/>
      <w:marLeft w:val="0"/>
      <w:marRight w:val="0"/>
      <w:marTop w:val="0"/>
      <w:marBottom w:val="0"/>
      <w:divBdr>
        <w:top w:val="none" w:sz="0" w:space="0" w:color="auto"/>
        <w:left w:val="none" w:sz="0" w:space="0" w:color="auto"/>
        <w:bottom w:val="none" w:sz="0" w:space="0" w:color="auto"/>
        <w:right w:val="none" w:sz="0" w:space="0" w:color="auto"/>
      </w:divBdr>
    </w:div>
    <w:div w:id="341056339">
      <w:bodyDiv w:val="1"/>
      <w:marLeft w:val="0"/>
      <w:marRight w:val="0"/>
      <w:marTop w:val="0"/>
      <w:marBottom w:val="0"/>
      <w:divBdr>
        <w:top w:val="none" w:sz="0" w:space="0" w:color="auto"/>
        <w:left w:val="none" w:sz="0" w:space="0" w:color="auto"/>
        <w:bottom w:val="none" w:sz="0" w:space="0" w:color="auto"/>
        <w:right w:val="none" w:sz="0" w:space="0" w:color="auto"/>
      </w:divBdr>
    </w:div>
    <w:div w:id="461339283">
      <w:bodyDiv w:val="1"/>
      <w:marLeft w:val="0"/>
      <w:marRight w:val="0"/>
      <w:marTop w:val="0"/>
      <w:marBottom w:val="0"/>
      <w:divBdr>
        <w:top w:val="none" w:sz="0" w:space="0" w:color="auto"/>
        <w:left w:val="none" w:sz="0" w:space="0" w:color="auto"/>
        <w:bottom w:val="none" w:sz="0" w:space="0" w:color="auto"/>
        <w:right w:val="none" w:sz="0" w:space="0" w:color="auto"/>
      </w:divBdr>
    </w:div>
    <w:div w:id="879976270">
      <w:bodyDiv w:val="1"/>
      <w:marLeft w:val="0"/>
      <w:marRight w:val="0"/>
      <w:marTop w:val="0"/>
      <w:marBottom w:val="0"/>
      <w:divBdr>
        <w:top w:val="none" w:sz="0" w:space="0" w:color="auto"/>
        <w:left w:val="none" w:sz="0" w:space="0" w:color="auto"/>
        <w:bottom w:val="none" w:sz="0" w:space="0" w:color="auto"/>
        <w:right w:val="none" w:sz="0" w:space="0" w:color="auto"/>
      </w:divBdr>
    </w:div>
    <w:div w:id="880246158">
      <w:bodyDiv w:val="1"/>
      <w:marLeft w:val="0"/>
      <w:marRight w:val="0"/>
      <w:marTop w:val="0"/>
      <w:marBottom w:val="0"/>
      <w:divBdr>
        <w:top w:val="none" w:sz="0" w:space="0" w:color="auto"/>
        <w:left w:val="none" w:sz="0" w:space="0" w:color="auto"/>
        <w:bottom w:val="none" w:sz="0" w:space="0" w:color="auto"/>
        <w:right w:val="none" w:sz="0" w:space="0" w:color="auto"/>
      </w:divBdr>
    </w:div>
    <w:div w:id="1049722569">
      <w:bodyDiv w:val="1"/>
      <w:marLeft w:val="0"/>
      <w:marRight w:val="0"/>
      <w:marTop w:val="0"/>
      <w:marBottom w:val="0"/>
      <w:divBdr>
        <w:top w:val="none" w:sz="0" w:space="0" w:color="auto"/>
        <w:left w:val="none" w:sz="0" w:space="0" w:color="auto"/>
        <w:bottom w:val="none" w:sz="0" w:space="0" w:color="auto"/>
        <w:right w:val="none" w:sz="0" w:space="0" w:color="auto"/>
      </w:divBdr>
    </w:div>
    <w:div w:id="1273322638">
      <w:bodyDiv w:val="1"/>
      <w:marLeft w:val="0"/>
      <w:marRight w:val="0"/>
      <w:marTop w:val="0"/>
      <w:marBottom w:val="0"/>
      <w:divBdr>
        <w:top w:val="none" w:sz="0" w:space="0" w:color="auto"/>
        <w:left w:val="none" w:sz="0" w:space="0" w:color="auto"/>
        <w:bottom w:val="none" w:sz="0" w:space="0" w:color="auto"/>
        <w:right w:val="none" w:sz="0" w:space="0" w:color="auto"/>
      </w:divBdr>
    </w:div>
    <w:div w:id="1389526501">
      <w:bodyDiv w:val="1"/>
      <w:marLeft w:val="0"/>
      <w:marRight w:val="0"/>
      <w:marTop w:val="0"/>
      <w:marBottom w:val="0"/>
      <w:divBdr>
        <w:top w:val="none" w:sz="0" w:space="0" w:color="auto"/>
        <w:left w:val="none" w:sz="0" w:space="0" w:color="auto"/>
        <w:bottom w:val="none" w:sz="0" w:space="0" w:color="auto"/>
        <w:right w:val="none" w:sz="0" w:space="0" w:color="auto"/>
      </w:divBdr>
    </w:div>
    <w:div w:id="1509900764">
      <w:bodyDiv w:val="1"/>
      <w:marLeft w:val="0"/>
      <w:marRight w:val="0"/>
      <w:marTop w:val="0"/>
      <w:marBottom w:val="0"/>
      <w:divBdr>
        <w:top w:val="none" w:sz="0" w:space="0" w:color="auto"/>
        <w:left w:val="none" w:sz="0" w:space="0" w:color="auto"/>
        <w:bottom w:val="none" w:sz="0" w:space="0" w:color="auto"/>
        <w:right w:val="none" w:sz="0" w:space="0" w:color="auto"/>
      </w:divBdr>
    </w:div>
    <w:div w:id="1795755686">
      <w:bodyDiv w:val="1"/>
      <w:marLeft w:val="0"/>
      <w:marRight w:val="0"/>
      <w:marTop w:val="0"/>
      <w:marBottom w:val="0"/>
      <w:divBdr>
        <w:top w:val="none" w:sz="0" w:space="0" w:color="auto"/>
        <w:left w:val="none" w:sz="0" w:space="0" w:color="auto"/>
        <w:bottom w:val="none" w:sz="0" w:space="0" w:color="auto"/>
        <w:right w:val="none" w:sz="0" w:space="0" w:color="auto"/>
      </w:divBdr>
    </w:div>
    <w:div w:id="1810852784">
      <w:bodyDiv w:val="1"/>
      <w:marLeft w:val="0"/>
      <w:marRight w:val="0"/>
      <w:marTop w:val="0"/>
      <w:marBottom w:val="0"/>
      <w:divBdr>
        <w:top w:val="none" w:sz="0" w:space="0" w:color="auto"/>
        <w:left w:val="none" w:sz="0" w:space="0" w:color="auto"/>
        <w:bottom w:val="none" w:sz="0" w:space="0" w:color="auto"/>
        <w:right w:val="none" w:sz="0" w:space="0" w:color="auto"/>
      </w:divBdr>
    </w:div>
    <w:div w:id="1821342277">
      <w:bodyDiv w:val="1"/>
      <w:marLeft w:val="0"/>
      <w:marRight w:val="0"/>
      <w:marTop w:val="0"/>
      <w:marBottom w:val="0"/>
      <w:divBdr>
        <w:top w:val="none" w:sz="0" w:space="0" w:color="auto"/>
        <w:left w:val="none" w:sz="0" w:space="0" w:color="auto"/>
        <w:bottom w:val="none" w:sz="0" w:space="0" w:color="auto"/>
        <w:right w:val="none" w:sz="0" w:space="0" w:color="auto"/>
      </w:divBdr>
      <w:divsChild>
        <w:div w:id="322006097">
          <w:marLeft w:val="0"/>
          <w:marRight w:val="0"/>
          <w:marTop w:val="0"/>
          <w:marBottom w:val="0"/>
          <w:divBdr>
            <w:top w:val="none" w:sz="0" w:space="0" w:color="auto"/>
            <w:left w:val="none" w:sz="0" w:space="0" w:color="auto"/>
            <w:bottom w:val="none" w:sz="0" w:space="0" w:color="auto"/>
            <w:right w:val="none" w:sz="0" w:space="0" w:color="auto"/>
          </w:divBdr>
        </w:div>
        <w:div w:id="21633419">
          <w:marLeft w:val="0"/>
          <w:marRight w:val="0"/>
          <w:marTop w:val="0"/>
          <w:marBottom w:val="0"/>
          <w:divBdr>
            <w:top w:val="none" w:sz="0" w:space="0" w:color="auto"/>
            <w:left w:val="none" w:sz="0" w:space="0" w:color="auto"/>
            <w:bottom w:val="none" w:sz="0" w:space="0" w:color="auto"/>
            <w:right w:val="none" w:sz="0" w:space="0" w:color="auto"/>
          </w:divBdr>
        </w:div>
      </w:divsChild>
    </w:div>
    <w:div w:id="200763238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TrossachsTeithCPT@scotland.police" TargetMode="External"/><Relationship Id="rId13" Type="http://schemas.openxmlformats.org/officeDocument/2006/relationships/hyperlink" Target="https://forestryandland.gov.scot/keep-it-clean" TargetMode="Externa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hyperlink" Target="https://forestry.gov.scot/sustainable-forestry/tree-health/tree-pests-and-diseases/phytophthora-ramoru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mailto:TrossachsTeithCPT@scotland.police" TargetMode="External"/><Relationship Id="rId5" Type="http://schemas.openxmlformats.org/officeDocument/2006/relationships/hyperlink" Target="mailto:hello@ccstrathard.org" TargetMode="Externa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mailto:TrossachsTeithCPT@scotland.police" TargetMode="External"/><Relationship Id="rId14" Type="http://schemas.openxmlformats.org/officeDocument/2006/relationships/hyperlink" Target="https://forestryandland.gov.scot/visit/forest-parks/queen-elizabeth-forest-park" TargetMode="External"/></Relationships>
</file>

<file path=word/theme/theme1.xml><?xml version="1.0" encoding="utf-8"?>
<a:theme xmlns:a="http://schemas.openxmlformats.org/drawingml/2006/main" name="Basis">
  <a:themeElements>
    <a:clrScheme name="Basis">
      <a:dk1>
        <a:srgbClr val="000000"/>
      </a:dk1>
      <a:lt1>
        <a:srgbClr val="FFFFFF"/>
      </a:lt1>
      <a:dk2>
        <a:srgbClr val="565349"/>
      </a:dk2>
      <a:lt2>
        <a:srgbClr val="DDDDDD"/>
      </a:lt2>
      <a:accent1>
        <a:srgbClr val="A6B727"/>
      </a:accent1>
      <a:accent2>
        <a:srgbClr val="DF5327"/>
      </a:accent2>
      <a:accent3>
        <a:srgbClr val="FE9E00"/>
      </a:accent3>
      <a:accent4>
        <a:srgbClr val="418AB3"/>
      </a:accent4>
      <a:accent5>
        <a:srgbClr val="D7D447"/>
      </a:accent5>
      <a:accent6>
        <a:srgbClr val="818183"/>
      </a:accent6>
      <a:hlink>
        <a:srgbClr val="F59E00"/>
      </a:hlink>
      <a:folHlink>
        <a:srgbClr val="B2B2B2"/>
      </a:folHlink>
    </a:clrScheme>
    <a:fontScheme name="Basis">
      <a:majorFont>
        <a:latin typeface="Corbel"/>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orbel"/>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Basis">
      <a:fillStyleLst>
        <a:solidFill>
          <a:schemeClr val="phClr"/>
        </a:solidFill>
        <a:solidFill>
          <a:schemeClr val="phClr">
            <a:tint val="55000"/>
            <a:satMod val="130000"/>
          </a:schemeClr>
        </a:solidFill>
        <a:gradFill rotWithShape="1">
          <a:gsLst>
            <a:gs pos="0">
              <a:schemeClr val="phClr"/>
            </a:gs>
            <a:gs pos="90000">
              <a:schemeClr val="phClr">
                <a:shade val="100000"/>
                <a:satMod val="105000"/>
              </a:schemeClr>
            </a:gs>
            <a:gs pos="100000">
              <a:schemeClr val="phClr">
                <a:shade val="80000"/>
                <a:satMod val="120000"/>
              </a:schemeClr>
            </a:gs>
          </a:gsLst>
          <a:path path="circle">
            <a:fillToRect l="100000" t="100000" r="100000" b="100000"/>
          </a:path>
        </a:gradFill>
      </a:fillStyleLst>
      <a:lnStyleLst>
        <a:ln w="10000" cap="flat" cmpd="sng" algn="ctr">
          <a:solidFill>
            <a:schemeClr val="phClr"/>
          </a:solidFill>
          <a:prstDash val="solid"/>
        </a:ln>
        <a:ln w="19050" cap="flat" cmpd="sng" algn="ctr">
          <a:solidFill>
            <a:schemeClr val="phClr"/>
          </a:solidFill>
          <a:prstDash val="solid"/>
        </a:ln>
        <a:ln w="53975" cap="flat" cmpd="dbl" algn="ctr">
          <a:solidFill>
            <a:schemeClr val="phClr"/>
          </a:solidFill>
          <a:prstDash val="solid"/>
        </a:ln>
      </a:lnStyleLst>
      <a:effectStyleLst>
        <a:effectStyle>
          <a:effectLst/>
        </a:effectStyle>
        <a:effectStyle>
          <a:effectLst>
            <a:outerShdw blurRad="38100" dist="25400" dir="5400000" rotWithShape="0">
              <a:srgbClr val="000000">
                <a:alpha val="45000"/>
              </a:srgbClr>
            </a:outerShdw>
          </a:effectLst>
        </a:effectStyle>
        <a:effectStyle>
          <a:effectLst>
            <a:outerShdw blurRad="38100" dist="25400" dir="5400000" rotWithShape="0">
              <a:srgbClr val="000000">
                <a:alpha val="45000"/>
              </a:srgbClr>
            </a:outerShdw>
          </a:effectLst>
          <a:scene3d>
            <a:camera prst="orthographicFront">
              <a:rot lat="0" lon="0" rev="0"/>
            </a:camera>
            <a:lightRig rig="brightRoom" dir="t"/>
          </a:scene3d>
          <a:sp3d extrusionH="12700" contourW="25400" prstMaterial="flat">
            <a:bevelT w="63500" h="152400" prst="angle"/>
            <a:contourClr>
              <a:schemeClr val="phClr">
                <a:shade val="27000"/>
                <a:satMod val="120000"/>
              </a:schemeClr>
            </a:contourClr>
          </a:sp3d>
        </a:effectStyle>
      </a:effectStyleLst>
      <a:bgFillStyleLst>
        <a:solidFill>
          <a:schemeClr val="phClr"/>
        </a:solidFill>
        <a:solidFill>
          <a:schemeClr val="phClr">
            <a:tint val="95000"/>
            <a:shade val="95000"/>
            <a:satMod val="140000"/>
          </a:schemeClr>
        </a:solidFill>
        <a:solidFill>
          <a:schemeClr val="phClr">
            <a:tint val="90000"/>
            <a:shade val="85000"/>
            <a:satMod val="160000"/>
            <a:lumMod val="110000"/>
          </a:schemeClr>
        </a:solidFill>
      </a:bgFillStyleLst>
    </a:fmtScheme>
  </a:themeElements>
  <a:objectDefaults/>
  <a:extraClrSchemeLst/>
  <a:extLst>
    <a:ext uri="{05A4C25C-085E-4340-85A3-A5531E510DB2}">
      <thm15:themeFamily xmlns:thm15="http://schemas.microsoft.com/office/thememl/2012/main" name="Basis" id="{5665723A-49BA-4B57-8411-A56F8F207965}" vid="{90E45F77-AEFC-46EF-A7C1-5B338C297B02}"/>
    </a:ext>
  </a:extLst>
</a:theme>
</file>

<file path=docProps/app.xml><?xml version="1.0" encoding="utf-8"?>
<Properties xmlns="http://schemas.openxmlformats.org/officeDocument/2006/extended-properties" xmlns:vt="http://schemas.openxmlformats.org/officeDocument/2006/docPropsVTypes">
  <Template>Normal</Template>
  <TotalTime>91</TotalTime>
  <Pages>19</Pages>
  <Words>4133</Words>
  <Characters>23560</Characters>
  <Application>Microsoft Office Word</Application>
  <DocSecurity>4</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MacBook</Company>
  <LinksUpToDate>false</LinksUpToDate>
  <CharactersWithSpaces>27638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colin kelly</dc:creator>
  <cp:lastModifiedBy>Paul Mackintosh</cp:lastModifiedBy>
  <cp:revision>2</cp:revision>
  <cp:lastPrinted>2023-02-24T09:51:00Z</cp:lastPrinted>
  <dcterms:created xsi:type="dcterms:W3CDTF">2023-02-24T11:22:00Z</dcterms:created>
  <dcterms:modified xsi:type="dcterms:W3CDTF">2023-02-24T11:22:00Z</dcterms:modified>
</cp:coreProperties>
</file>