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6D4D8" w14:textId="77777777" w:rsidR="00802A8E" w:rsidRDefault="00D97387">
      <w:r>
        <w:t>Minute of meeting of Strathard Community Council held on Thursday 22nd June 2023 in Aberfoyle Memorial Village Hall.</w:t>
      </w:r>
    </w:p>
    <w:p w14:paraId="02F03F75" w14:textId="77777777" w:rsidR="00802A8E" w:rsidRDefault="00802A8E"/>
    <w:p w14:paraId="55BF2EF0" w14:textId="77777777" w:rsidR="00802A8E" w:rsidRDefault="00D97387">
      <w:r>
        <w:t xml:space="preserve">Note: </w:t>
      </w:r>
    </w:p>
    <w:p w14:paraId="22789950" w14:textId="77777777" w:rsidR="00802A8E" w:rsidRDefault="00D97387">
      <w:r>
        <w:t>This meeting immediately followed the formal acknowledgement of Community Councillors as elected by the Strathard Community in the presence of Stirling Council Officers. The formalities included the election of officer bearers within Strathard Community Co</w:t>
      </w:r>
      <w:r>
        <w:t>uncil.</w:t>
      </w:r>
    </w:p>
    <w:p w14:paraId="079E60AB" w14:textId="77777777" w:rsidR="00802A8E" w:rsidRDefault="00802A8E"/>
    <w:p w14:paraId="61EF21FD" w14:textId="77777777" w:rsidR="00802A8E" w:rsidRDefault="00D97387">
      <w:r>
        <w:t>Present: Paul Mackintosh (Chair), Nick Lester-Davis (Vice-Chair), Lynda McColl (Secretary), Catherine Cairns (Treasurer), Joyce Kelly (Planning rep), Trevor Geraghty (SCT rep), Gillian McEwan, Clare Dillon, Natashya Sheppard</w:t>
      </w:r>
    </w:p>
    <w:p w14:paraId="2DF7C4A6" w14:textId="77777777" w:rsidR="00802A8E" w:rsidRDefault="00802A8E"/>
    <w:p w14:paraId="153FD0B3" w14:textId="77777777" w:rsidR="00802A8E" w:rsidRDefault="00D97387">
      <w:r>
        <w:t>Minute taker: Kate Bov</w:t>
      </w:r>
      <w:r>
        <w:t>ill (SCT Development Officer)</w:t>
      </w:r>
    </w:p>
    <w:p w14:paraId="4C3625F0" w14:textId="77777777" w:rsidR="00802A8E" w:rsidRDefault="00802A8E"/>
    <w:p w14:paraId="545A49E5" w14:textId="77777777" w:rsidR="00802A8E" w:rsidRDefault="00D97387">
      <w:r>
        <w:t xml:space="preserve">Apologies: Andre </w:t>
      </w:r>
      <w:proofErr w:type="spellStart"/>
      <w:r>
        <w:t>Goulancourt</w:t>
      </w:r>
      <w:proofErr w:type="spellEnd"/>
      <w:r>
        <w:t>, Police</w:t>
      </w:r>
    </w:p>
    <w:p w14:paraId="26D1AAA3" w14:textId="77777777" w:rsidR="00802A8E" w:rsidRDefault="00802A8E"/>
    <w:p w14:paraId="548BFDE3" w14:textId="77777777" w:rsidR="00802A8E" w:rsidRDefault="00D97387">
      <w:r>
        <w:t xml:space="preserve">Paul Mackintosh (PM) welcomed the newly elected </w:t>
      </w:r>
      <w:proofErr w:type="spellStart"/>
      <w:proofErr w:type="gramStart"/>
      <w:r>
        <w:t>councillors</w:t>
      </w:r>
      <w:proofErr w:type="spellEnd"/>
      <w:proofErr w:type="gramEnd"/>
    </w:p>
    <w:p w14:paraId="1997E308" w14:textId="77777777" w:rsidR="00802A8E" w:rsidRDefault="00D97387">
      <w:r>
        <w:t>Minutes of last SCC meeting 6/4/23 - proposed Lynda McColl (LM) seconded Nick Lester-Davis (NLD)</w:t>
      </w:r>
    </w:p>
    <w:p w14:paraId="72ED5D28" w14:textId="77777777" w:rsidR="00802A8E" w:rsidRDefault="00802A8E"/>
    <w:p w14:paraId="171BAAAA" w14:textId="77777777" w:rsidR="00802A8E" w:rsidRDefault="00D97387">
      <w:r>
        <w:t>Updates since last SCC meetin</w:t>
      </w:r>
      <w:r>
        <w:t>g</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5115"/>
        <w:gridCol w:w="1125"/>
      </w:tblGrid>
      <w:tr w:rsidR="00802A8E" w14:paraId="722D5DB8" w14:textId="77777777">
        <w:trPr>
          <w:trHeight w:val="1472"/>
        </w:trPr>
        <w:tc>
          <w:tcPr>
            <w:tcW w:w="3120" w:type="dxa"/>
            <w:shd w:val="clear" w:color="auto" w:fill="auto"/>
            <w:tcMar>
              <w:top w:w="100" w:type="dxa"/>
              <w:left w:w="100" w:type="dxa"/>
              <w:bottom w:w="100" w:type="dxa"/>
              <w:right w:w="100" w:type="dxa"/>
            </w:tcMar>
          </w:tcPr>
          <w:p w14:paraId="1B6EFB3A" w14:textId="77777777" w:rsidR="00802A8E" w:rsidRDefault="00D97387">
            <w:pPr>
              <w:widowControl w:val="0"/>
              <w:pBdr>
                <w:top w:val="nil"/>
                <w:left w:val="nil"/>
                <w:bottom w:val="nil"/>
                <w:right w:val="nil"/>
                <w:between w:val="nil"/>
              </w:pBdr>
              <w:spacing w:line="240" w:lineRule="auto"/>
            </w:pPr>
            <w:r>
              <w:t xml:space="preserve">Forestry and Land Scotland /Community Engagement Group </w:t>
            </w:r>
          </w:p>
        </w:tc>
        <w:tc>
          <w:tcPr>
            <w:tcW w:w="5115" w:type="dxa"/>
            <w:shd w:val="clear" w:color="auto" w:fill="auto"/>
            <w:tcMar>
              <w:top w:w="100" w:type="dxa"/>
              <w:left w:w="100" w:type="dxa"/>
              <w:bottom w:w="100" w:type="dxa"/>
              <w:right w:w="100" w:type="dxa"/>
            </w:tcMar>
          </w:tcPr>
          <w:p w14:paraId="0BA88DC8" w14:textId="77777777" w:rsidR="00802A8E" w:rsidRDefault="00D97387">
            <w:pPr>
              <w:widowControl w:val="0"/>
              <w:pBdr>
                <w:top w:val="nil"/>
                <w:left w:val="nil"/>
                <w:bottom w:val="nil"/>
                <w:right w:val="nil"/>
                <w:between w:val="nil"/>
              </w:pBdr>
              <w:spacing w:line="240" w:lineRule="auto"/>
            </w:pPr>
            <w:r>
              <w:t>Larch disease - Helicopter Survey has found 17 new sites of infection in Strathard</w:t>
            </w:r>
            <w:r>
              <w:t xml:space="preserve"> but there will be more than this. FLS are lobbying the Scottish Government to have the 6month deadline for SPHN extended to 5yrs. </w:t>
            </w:r>
          </w:p>
          <w:p w14:paraId="5C53DD7D" w14:textId="77777777" w:rsidR="00802A8E" w:rsidRDefault="00802A8E">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14:paraId="1864E838" w14:textId="77777777" w:rsidR="00802A8E" w:rsidRDefault="00802A8E">
            <w:pPr>
              <w:widowControl w:val="0"/>
              <w:pBdr>
                <w:top w:val="nil"/>
                <w:left w:val="nil"/>
                <w:bottom w:val="nil"/>
                <w:right w:val="nil"/>
                <w:between w:val="nil"/>
              </w:pBdr>
              <w:spacing w:line="240" w:lineRule="auto"/>
            </w:pPr>
          </w:p>
        </w:tc>
      </w:tr>
      <w:tr w:rsidR="00802A8E" w14:paraId="6AA52676" w14:textId="77777777">
        <w:tc>
          <w:tcPr>
            <w:tcW w:w="3120" w:type="dxa"/>
            <w:shd w:val="clear" w:color="auto" w:fill="auto"/>
            <w:tcMar>
              <w:top w:w="100" w:type="dxa"/>
              <w:left w:w="100" w:type="dxa"/>
              <w:bottom w:w="100" w:type="dxa"/>
              <w:right w:w="100" w:type="dxa"/>
            </w:tcMar>
          </w:tcPr>
          <w:p w14:paraId="51715095" w14:textId="77777777" w:rsidR="00802A8E" w:rsidRDefault="00D97387">
            <w:pPr>
              <w:widowControl w:val="0"/>
              <w:pBdr>
                <w:top w:val="nil"/>
                <w:left w:val="nil"/>
                <w:bottom w:val="nil"/>
                <w:right w:val="nil"/>
                <w:between w:val="nil"/>
              </w:pBdr>
              <w:spacing w:line="240" w:lineRule="auto"/>
            </w:pPr>
            <w:r>
              <w:t>Flooding</w:t>
            </w:r>
          </w:p>
        </w:tc>
        <w:tc>
          <w:tcPr>
            <w:tcW w:w="5115" w:type="dxa"/>
            <w:shd w:val="clear" w:color="auto" w:fill="auto"/>
            <w:tcMar>
              <w:top w:w="100" w:type="dxa"/>
              <w:left w:w="100" w:type="dxa"/>
              <w:bottom w:w="100" w:type="dxa"/>
              <w:right w:w="100" w:type="dxa"/>
            </w:tcMar>
          </w:tcPr>
          <w:p w14:paraId="032D3DF9" w14:textId="77777777" w:rsidR="00802A8E" w:rsidRDefault="00D97387">
            <w:pPr>
              <w:widowControl w:val="0"/>
              <w:pBdr>
                <w:top w:val="nil"/>
                <w:left w:val="nil"/>
                <w:bottom w:val="nil"/>
                <w:right w:val="nil"/>
                <w:between w:val="nil"/>
              </w:pBdr>
              <w:spacing w:line="240" w:lineRule="auto"/>
            </w:pPr>
            <w:r>
              <w:t xml:space="preserve">Stirling Council have withdrawn their proposal for a bund in the Aberfoyle town and will reconsider options for </w:t>
            </w:r>
            <w:r>
              <w:t>flood management. The Strathard Flood group will meet again within two weeks.</w:t>
            </w:r>
          </w:p>
          <w:p w14:paraId="79AF24C3" w14:textId="77777777" w:rsidR="00802A8E" w:rsidRDefault="00802A8E">
            <w:pPr>
              <w:widowControl w:val="0"/>
              <w:pBdr>
                <w:top w:val="nil"/>
                <w:left w:val="nil"/>
                <w:bottom w:val="nil"/>
                <w:right w:val="nil"/>
                <w:between w:val="nil"/>
              </w:pBdr>
              <w:spacing w:line="240" w:lineRule="auto"/>
            </w:pPr>
          </w:p>
          <w:p w14:paraId="4F224C98" w14:textId="77777777" w:rsidR="00802A8E" w:rsidRDefault="00D97387">
            <w:pPr>
              <w:widowControl w:val="0"/>
              <w:pBdr>
                <w:top w:val="nil"/>
                <w:left w:val="nil"/>
                <w:bottom w:val="nil"/>
                <w:right w:val="nil"/>
                <w:between w:val="nil"/>
              </w:pBdr>
              <w:spacing w:line="240" w:lineRule="auto"/>
            </w:pPr>
            <w:r>
              <w:t>FLS have also offered to take interested members of the Strathard Community on a site visit in September to see the SUPERB project Climate Change mitigation sites including ‘lea</w:t>
            </w:r>
            <w:r>
              <w:t>ky dam’ sites being tested in the Duchray catchment</w:t>
            </w:r>
          </w:p>
        </w:tc>
        <w:tc>
          <w:tcPr>
            <w:tcW w:w="1125" w:type="dxa"/>
            <w:shd w:val="clear" w:color="auto" w:fill="auto"/>
            <w:tcMar>
              <w:top w:w="100" w:type="dxa"/>
              <w:left w:w="100" w:type="dxa"/>
              <w:bottom w:w="100" w:type="dxa"/>
              <w:right w:w="100" w:type="dxa"/>
            </w:tcMar>
          </w:tcPr>
          <w:p w14:paraId="71E14872" w14:textId="77777777" w:rsidR="00802A8E" w:rsidRDefault="00802A8E">
            <w:pPr>
              <w:widowControl w:val="0"/>
              <w:pBdr>
                <w:top w:val="nil"/>
                <w:left w:val="nil"/>
                <w:bottom w:val="nil"/>
                <w:right w:val="nil"/>
                <w:between w:val="nil"/>
              </w:pBdr>
              <w:spacing w:line="240" w:lineRule="auto"/>
            </w:pPr>
          </w:p>
        </w:tc>
      </w:tr>
      <w:tr w:rsidR="00802A8E" w14:paraId="27DFCF1C" w14:textId="77777777">
        <w:tc>
          <w:tcPr>
            <w:tcW w:w="3120" w:type="dxa"/>
            <w:shd w:val="clear" w:color="auto" w:fill="auto"/>
            <w:tcMar>
              <w:top w:w="100" w:type="dxa"/>
              <w:left w:w="100" w:type="dxa"/>
              <w:bottom w:w="100" w:type="dxa"/>
              <w:right w:w="100" w:type="dxa"/>
            </w:tcMar>
          </w:tcPr>
          <w:p w14:paraId="5CC1702E" w14:textId="77777777" w:rsidR="00802A8E" w:rsidRDefault="00D97387">
            <w:pPr>
              <w:widowControl w:val="0"/>
              <w:pBdr>
                <w:top w:val="nil"/>
                <w:left w:val="nil"/>
                <w:bottom w:val="nil"/>
                <w:right w:val="nil"/>
                <w:between w:val="nil"/>
              </w:pBdr>
              <w:spacing w:line="240" w:lineRule="auto"/>
            </w:pPr>
            <w:r>
              <w:t>Resilience - Emergency Planning</w:t>
            </w:r>
          </w:p>
        </w:tc>
        <w:tc>
          <w:tcPr>
            <w:tcW w:w="5115" w:type="dxa"/>
            <w:shd w:val="clear" w:color="auto" w:fill="auto"/>
            <w:tcMar>
              <w:top w:w="100" w:type="dxa"/>
              <w:left w:w="100" w:type="dxa"/>
              <w:bottom w:w="100" w:type="dxa"/>
              <w:right w:w="100" w:type="dxa"/>
            </w:tcMar>
          </w:tcPr>
          <w:p w14:paraId="03F98375" w14:textId="77777777" w:rsidR="00802A8E" w:rsidRDefault="00D97387">
            <w:pPr>
              <w:widowControl w:val="0"/>
              <w:pBdr>
                <w:top w:val="nil"/>
                <w:left w:val="nil"/>
                <w:bottom w:val="nil"/>
                <w:right w:val="nil"/>
                <w:between w:val="nil"/>
              </w:pBdr>
              <w:spacing w:line="240" w:lineRule="auto"/>
            </w:pPr>
            <w:r>
              <w:t>A multi-agency meeting was held at Aberfoyle Memorial Hall to discuss emergency planning in Strathard. Attendees included representatives from SEPA, Police Scotland, FLS, SFRS, SC resilience/community development/thriving communities/Health and Safety, SSE</w:t>
            </w:r>
            <w:r>
              <w:t>, Clackmannanshire Council, SCT &amp; SCC as well as interested residents.</w:t>
            </w:r>
          </w:p>
          <w:p w14:paraId="1634E4D1" w14:textId="77777777" w:rsidR="00802A8E" w:rsidRDefault="00802A8E">
            <w:pPr>
              <w:widowControl w:val="0"/>
              <w:pBdr>
                <w:top w:val="nil"/>
                <w:left w:val="nil"/>
                <w:bottom w:val="nil"/>
                <w:right w:val="nil"/>
                <w:between w:val="nil"/>
              </w:pBdr>
              <w:spacing w:line="240" w:lineRule="auto"/>
            </w:pPr>
          </w:p>
          <w:p w14:paraId="063ADA14" w14:textId="77777777" w:rsidR="00802A8E" w:rsidRDefault="00D97387">
            <w:pPr>
              <w:widowControl w:val="0"/>
              <w:pBdr>
                <w:top w:val="nil"/>
                <w:left w:val="nil"/>
                <w:bottom w:val="nil"/>
                <w:right w:val="nil"/>
                <w:between w:val="nil"/>
              </w:pBdr>
              <w:spacing w:line="240" w:lineRule="auto"/>
            </w:pPr>
            <w:r>
              <w:t xml:space="preserve">PM - a risk assessment of the full area would be too complex. Highlighted the Clacks model where community members are trained and insured as volunteers empowered to close the road if </w:t>
            </w:r>
            <w:r>
              <w:t xml:space="preserve">necessary. </w:t>
            </w:r>
          </w:p>
          <w:p w14:paraId="1ACCF4EE" w14:textId="77777777" w:rsidR="00802A8E" w:rsidRDefault="00802A8E">
            <w:pPr>
              <w:widowControl w:val="0"/>
              <w:pBdr>
                <w:top w:val="nil"/>
                <w:left w:val="nil"/>
                <w:bottom w:val="nil"/>
                <w:right w:val="nil"/>
                <w:between w:val="nil"/>
              </w:pBdr>
              <w:spacing w:line="240" w:lineRule="auto"/>
            </w:pPr>
          </w:p>
          <w:p w14:paraId="43DD02C3" w14:textId="77777777" w:rsidR="00802A8E" w:rsidRDefault="00D97387">
            <w:pPr>
              <w:widowControl w:val="0"/>
              <w:pBdr>
                <w:top w:val="nil"/>
                <w:left w:val="nil"/>
                <w:bottom w:val="nil"/>
                <w:right w:val="nil"/>
                <w:between w:val="nil"/>
              </w:pBdr>
              <w:spacing w:line="240" w:lineRule="auto"/>
            </w:pPr>
            <w:r>
              <w:t xml:space="preserve">Kate Bovill requested that the SCC take a positive approach </w:t>
            </w:r>
            <w:proofErr w:type="gramStart"/>
            <w:r>
              <w:t>in order to</w:t>
            </w:r>
            <w:proofErr w:type="gramEnd"/>
            <w:r>
              <w:t xml:space="preserve"> progress resilience planning and highlighted this as a priority.</w:t>
            </w:r>
          </w:p>
        </w:tc>
        <w:tc>
          <w:tcPr>
            <w:tcW w:w="1125" w:type="dxa"/>
            <w:shd w:val="clear" w:color="auto" w:fill="auto"/>
            <w:tcMar>
              <w:top w:w="100" w:type="dxa"/>
              <w:left w:w="100" w:type="dxa"/>
              <w:bottom w:w="100" w:type="dxa"/>
              <w:right w:w="100" w:type="dxa"/>
            </w:tcMar>
          </w:tcPr>
          <w:p w14:paraId="10BFC471" w14:textId="77777777" w:rsidR="00802A8E" w:rsidRDefault="00802A8E">
            <w:pPr>
              <w:widowControl w:val="0"/>
              <w:pBdr>
                <w:top w:val="nil"/>
                <w:left w:val="nil"/>
                <w:bottom w:val="nil"/>
                <w:right w:val="nil"/>
                <w:between w:val="nil"/>
              </w:pBdr>
              <w:spacing w:line="240" w:lineRule="auto"/>
            </w:pPr>
          </w:p>
        </w:tc>
      </w:tr>
      <w:tr w:rsidR="00802A8E" w14:paraId="698F7A74" w14:textId="77777777">
        <w:tc>
          <w:tcPr>
            <w:tcW w:w="3120" w:type="dxa"/>
            <w:shd w:val="clear" w:color="auto" w:fill="auto"/>
            <w:tcMar>
              <w:top w:w="100" w:type="dxa"/>
              <w:left w:w="100" w:type="dxa"/>
              <w:bottom w:w="100" w:type="dxa"/>
              <w:right w:w="100" w:type="dxa"/>
            </w:tcMar>
          </w:tcPr>
          <w:p w14:paraId="50193784" w14:textId="77777777" w:rsidR="00802A8E" w:rsidRDefault="00D97387">
            <w:pPr>
              <w:widowControl w:val="0"/>
              <w:pBdr>
                <w:top w:val="nil"/>
                <w:left w:val="nil"/>
                <w:bottom w:val="nil"/>
                <w:right w:val="nil"/>
                <w:between w:val="nil"/>
              </w:pBdr>
              <w:spacing w:line="240" w:lineRule="auto"/>
            </w:pPr>
            <w:r>
              <w:t xml:space="preserve">Communications - </w:t>
            </w:r>
            <w:proofErr w:type="spellStart"/>
            <w:r>
              <w:t>Stronachlachar</w:t>
            </w:r>
            <w:proofErr w:type="spellEnd"/>
            <w:r>
              <w:t xml:space="preserve"> Mast</w:t>
            </w:r>
          </w:p>
        </w:tc>
        <w:tc>
          <w:tcPr>
            <w:tcW w:w="5115" w:type="dxa"/>
            <w:shd w:val="clear" w:color="auto" w:fill="auto"/>
            <w:tcMar>
              <w:top w:w="100" w:type="dxa"/>
              <w:left w:w="100" w:type="dxa"/>
              <w:bottom w:w="100" w:type="dxa"/>
              <w:right w:w="100" w:type="dxa"/>
            </w:tcMar>
          </w:tcPr>
          <w:p w14:paraId="7273B4B1" w14:textId="77777777" w:rsidR="00802A8E" w:rsidRDefault="00D97387">
            <w:pPr>
              <w:widowControl w:val="0"/>
              <w:pBdr>
                <w:top w:val="nil"/>
                <w:left w:val="nil"/>
                <w:bottom w:val="nil"/>
                <w:right w:val="nil"/>
                <w:between w:val="nil"/>
              </w:pBdr>
              <w:spacing w:line="240" w:lineRule="auto"/>
            </w:pPr>
            <w:r>
              <w:t xml:space="preserve">EE have not opted in for inclusion as a service provider impacting </w:t>
            </w:r>
            <w:r>
              <w:t xml:space="preserve">options for residents and visitors to the area. Trevor Geraghty (TG) will support Joyce </w:t>
            </w:r>
            <w:proofErr w:type="spellStart"/>
            <w:r>
              <w:t>Kellly</w:t>
            </w:r>
            <w:proofErr w:type="spellEnd"/>
            <w:r>
              <w:t xml:space="preserve"> (JK) to connect to Sean Marly at Stirling Council in relation to the broader 4G dialogue around connectivity and communications for the upper area of Strathard -</w:t>
            </w:r>
            <w:r>
              <w:t xml:space="preserve"> </w:t>
            </w:r>
            <w:proofErr w:type="spellStart"/>
            <w:r>
              <w:t>Stronachlachar</w:t>
            </w:r>
            <w:proofErr w:type="spellEnd"/>
            <w:r>
              <w:t xml:space="preserve"> and </w:t>
            </w:r>
            <w:proofErr w:type="spellStart"/>
            <w:r>
              <w:t>Inversnaid</w:t>
            </w:r>
            <w:proofErr w:type="spellEnd"/>
            <w:r>
              <w:t>.</w:t>
            </w:r>
          </w:p>
        </w:tc>
        <w:tc>
          <w:tcPr>
            <w:tcW w:w="1125" w:type="dxa"/>
            <w:shd w:val="clear" w:color="auto" w:fill="auto"/>
            <w:tcMar>
              <w:top w:w="100" w:type="dxa"/>
              <w:left w:w="100" w:type="dxa"/>
              <w:bottom w:w="100" w:type="dxa"/>
              <w:right w:w="100" w:type="dxa"/>
            </w:tcMar>
          </w:tcPr>
          <w:p w14:paraId="5BE7E029" w14:textId="77777777" w:rsidR="00802A8E" w:rsidRDefault="00D97387">
            <w:pPr>
              <w:widowControl w:val="0"/>
              <w:pBdr>
                <w:top w:val="nil"/>
                <w:left w:val="nil"/>
                <w:bottom w:val="nil"/>
                <w:right w:val="nil"/>
                <w:between w:val="nil"/>
              </w:pBdr>
              <w:spacing w:line="240" w:lineRule="auto"/>
            </w:pPr>
            <w:r>
              <w:t>TG/JK</w:t>
            </w:r>
          </w:p>
        </w:tc>
      </w:tr>
      <w:tr w:rsidR="00802A8E" w14:paraId="677590B5" w14:textId="77777777">
        <w:tc>
          <w:tcPr>
            <w:tcW w:w="3120" w:type="dxa"/>
            <w:shd w:val="clear" w:color="auto" w:fill="auto"/>
            <w:tcMar>
              <w:top w:w="100" w:type="dxa"/>
              <w:left w:w="100" w:type="dxa"/>
              <w:bottom w:w="100" w:type="dxa"/>
              <w:right w:w="100" w:type="dxa"/>
            </w:tcMar>
          </w:tcPr>
          <w:p w14:paraId="4059B41E" w14:textId="77777777" w:rsidR="00802A8E" w:rsidRDefault="00D97387">
            <w:pPr>
              <w:widowControl w:val="0"/>
              <w:pBdr>
                <w:top w:val="nil"/>
                <w:left w:val="nil"/>
                <w:bottom w:val="nil"/>
                <w:right w:val="nil"/>
                <w:between w:val="nil"/>
              </w:pBdr>
              <w:spacing w:line="240" w:lineRule="auto"/>
            </w:pPr>
            <w:r>
              <w:t>Strathard Hub Membership</w:t>
            </w:r>
          </w:p>
        </w:tc>
        <w:tc>
          <w:tcPr>
            <w:tcW w:w="5115" w:type="dxa"/>
            <w:shd w:val="clear" w:color="auto" w:fill="auto"/>
            <w:tcMar>
              <w:top w:w="100" w:type="dxa"/>
              <w:left w:w="100" w:type="dxa"/>
              <w:bottom w:w="100" w:type="dxa"/>
              <w:right w:w="100" w:type="dxa"/>
            </w:tcMar>
          </w:tcPr>
          <w:p w14:paraId="4C5FC607" w14:textId="77777777" w:rsidR="00802A8E" w:rsidRDefault="00D97387">
            <w:pPr>
              <w:widowControl w:val="0"/>
              <w:pBdr>
                <w:top w:val="nil"/>
                <w:left w:val="nil"/>
                <w:bottom w:val="nil"/>
                <w:right w:val="nil"/>
                <w:between w:val="nil"/>
              </w:pBdr>
              <w:spacing w:line="240" w:lineRule="auto"/>
            </w:pPr>
            <w:r>
              <w:t xml:space="preserve">Due for renewal £120 per year - TG to double check. Councillors asked if this was a necessary expense but was agreed that it facilitates a range of meetings over the year as well as a postal address for the Community Council.  </w:t>
            </w:r>
          </w:p>
        </w:tc>
        <w:tc>
          <w:tcPr>
            <w:tcW w:w="1125" w:type="dxa"/>
            <w:shd w:val="clear" w:color="auto" w:fill="auto"/>
            <w:tcMar>
              <w:top w:w="100" w:type="dxa"/>
              <w:left w:w="100" w:type="dxa"/>
              <w:bottom w:w="100" w:type="dxa"/>
              <w:right w:w="100" w:type="dxa"/>
            </w:tcMar>
          </w:tcPr>
          <w:p w14:paraId="113CE04C" w14:textId="77777777" w:rsidR="00802A8E" w:rsidRDefault="00D97387">
            <w:pPr>
              <w:widowControl w:val="0"/>
              <w:pBdr>
                <w:top w:val="nil"/>
                <w:left w:val="nil"/>
                <w:bottom w:val="nil"/>
                <w:right w:val="nil"/>
                <w:between w:val="nil"/>
              </w:pBdr>
              <w:spacing w:line="240" w:lineRule="auto"/>
            </w:pPr>
            <w:r>
              <w:t>TG</w:t>
            </w:r>
          </w:p>
        </w:tc>
      </w:tr>
      <w:tr w:rsidR="00802A8E" w14:paraId="2820BE60" w14:textId="77777777">
        <w:tc>
          <w:tcPr>
            <w:tcW w:w="3120" w:type="dxa"/>
            <w:shd w:val="clear" w:color="auto" w:fill="auto"/>
            <w:tcMar>
              <w:top w:w="100" w:type="dxa"/>
              <w:left w:w="100" w:type="dxa"/>
              <w:bottom w:w="100" w:type="dxa"/>
              <w:right w:w="100" w:type="dxa"/>
            </w:tcMar>
          </w:tcPr>
          <w:p w14:paraId="243D6C70" w14:textId="77777777" w:rsidR="00802A8E" w:rsidRDefault="00D97387">
            <w:pPr>
              <w:widowControl w:val="0"/>
              <w:pBdr>
                <w:top w:val="nil"/>
                <w:left w:val="nil"/>
                <w:bottom w:val="nil"/>
                <w:right w:val="nil"/>
                <w:between w:val="nil"/>
              </w:pBdr>
              <w:spacing w:line="240" w:lineRule="auto"/>
            </w:pPr>
            <w:r>
              <w:t>SCC priorities for the y</w:t>
            </w:r>
            <w:r>
              <w:t>ear</w:t>
            </w:r>
          </w:p>
        </w:tc>
        <w:tc>
          <w:tcPr>
            <w:tcW w:w="5115" w:type="dxa"/>
            <w:shd w:val="clear" w:color="auto" w:fill="auto"/>
            <w:tcMar>
              <w:top w:w="100" w:type="dxa"/>
              <w:left w:w="100" w:type="dxa"/>
              <w:bottom w:w="100" w:type="dxa"/>
              <w:right w:w="100" w:type="dxa"/>
            </w:tcMar>
          </w:tcPr>
          <w:p w14:paraId="6375C1C1" w14:textId="77777777" w:rsidR="00802A8E" w:rsidRDefault="00D97387">
            <w:pPr>
              <w:widowControl w:val="0"/>
              <w:pBdr>
                <w:top w:val="nil"/>
                <w:left w:val="nil"/>
                <w:bottom w:val="nil"/>
                <w:right w:val="nil"/>
                <w:between w:val="nil"/>
              </w:pBdr>
              <w:spacing w:line="240" w:lineRule="auto"/>
            </w:pPr>
            <w:r>
              <w:t xml:space="preserve">Agreed to focus on a topic per meeting </w:t>
            </w:r>
            <w:proofErr w:type="gramStart"/>
            <w:r>
              <w:t>in order to</w:t>
            </w:r>
            <w:proofErr w:type="gramEnd"/>
            <w:r>
              <w:t xml:space="preserve"> progress specifically. The priorities were identified as Transport, Health, School, Housing, Community Engagement, Resilience &amp; Flooding.</w:t>
            </w:r>
          </w:p>
          <w:p w14:paraId="3796E460" w14:textId="77777777" w:rsidR="00802A8E" w:rsidRDefault="00D97387">
            <w:pPr>
              <w:widowControl w:val="0"/>
              <w:pBdr>
                <w:top w:val="nil"/>
                <w:left w:val="nil"/>
                <w:bottom w:val="nil"/>
                <w:right w:val="nil"/>
                <w:between w:val="nil"/>
              </w:pBdr>
              <w:spacing w:line="240" w:lineRule="auto"/>
            </w:pPr>
            <w:r>
              <w:t>The next meeting will concentrate on emergency resilience plann</w:t>
            </w:r>
            <w:r>
              <w:t xml:space="preserve">ing. </w:t>
            </w:r>
          </w:p>
        </w:tc>
        <w:tc>
          <w:tcPr>
            <w:tcW w:w="1125" w:type="dxa"/>
            <w:shd w:val="clear" w:color="auto" w:fill="auto"/>
            <w:tcMar>
              <w:top w:w="100" w:type="dxa"/>
              <w:left w:w="100" w:type="dxa"/>
              <w:bottom w:w="100" w:type="dxa"/>
              <w:right w:w="100" w:type="dxa"/>
            </w:tcMar>
          </w:tcPr>
          <w:p w14:paraId="32C419DB" w14:textId="77777777" w:rsidR="00802A8E" w:rsidRDefault="00D97387">
            <w:pPr>
              <w:widowControl w:val="0"/>
              <w:pBdr>
                <w:top w:val="nil"/>
                <w:left w:val="nil"/>
                <w:bottom w:val="nil"/>
                <w:right w:val="nil"/>
                <w:between w:val="nil"/>
              </w:pBdr>
              <w:spacing w:line="240" w:lineRule="auto"/>
            </w:pPr>
            <w:r>
              <w:t>All</w:t>
            </w:r>
          </w:p>
        </w:tc>
      </w:tr>
      <w:tr w:rsidR="00802A8E" w14:paraId="67ED63A9" w14:textId="77777777">
        <w:tc>
          <w:tcPr>
            <w:tcW w:w="3120" w:type="dxa"/>
            <w:shd w:val="clear" w:color="auto" w:fill="auto"/>
            <w:tcMar>
              <w:top w:w="100" w:type="dxa"/>
              <w:left w:w="100" w:type="dxa"/>
              <w:bottom w:w="100" w:type="dxa"/>
              <w:right w:w="100" w:type="dxa"/>
            </w:tcMar>
          </w:tcPr>
          <w:p w14:paraId="0B343E39" w14:textId="77777777" w:rsidR="00802A8E" w:rsidRDefault="00D97387">
            <w:pPr>
              <w:widowControl w:val="0"/>
              <w:pBdr>
                <w:top w:val="nil"/>
                <w:left w:val="nil"/>
                <w:bottom w:val="nil"/>
                <w:right w:val="nil"/>
                <w:between w:val="nil"/>
              </w:pBdr>
              <w:spacing w:line="240" w:lineRule="auto"/>
            </w:pPr>
            <w:r>
              <w:t xml:space="preserve">Gala </w:t>
            </w:r>
          </w:p>
        </w:tc>
        <w:tc>
          <w:tcPr>
            <w:tcW w:w="5115" w:type="dxa"/>
            <w:shd w:val="clear" w:color="auto" w:fill="auto"/>
            <w:tcMar>
              <w:top w:w="100" w:type="dxa"/>
              <w:left w:w="100" w:type="dxa"/>
              <w:bottom w:w="100" w:type="dxa"/>
              <w:right w:w="100" w:type="dxa"/>
            </w:tcMar>
          </w:tcPr>
          <w:p w14:paraId="6E43BFE9" w14:textId="77777777" w:rsidR="00802A8E" w:rsidRDefault="00D97387">
            <w:pPr>
              <w:widowControl w:val="0"/>
              <w:pBdr>
                <w:top w:val="nil"/>
                <w:left w:val="nil"/>
                <w:bottom w:val="nil"/>
                <w:right w:val="nil"/>
                <w:between w:val="nil"/>
              </w:pBdr>
              <w:spacing w:line="240" w:lineRule="auto"/>
            </w:pPr>
            <w:r>
              <w:t xml:space="preserve">Clare Graham and LM to collaborate/share info for an SCC </w:t>
            </w:r>
            <w:proofErr w:type="gramStart"/>
            <w:r>
              <w:t>banner</w:t>
            </w:r>
            <w:proofErr w:type="gramEnd"/>
            <w:r>
              <w:t xml:space="preserve"> </w:t>
            </w:r>
          </w:p>
          <w:p w14:paraId="3826381E" w14:textId="77777777" w:rsidR="00802A8E" w:rsidRDefault="00802A8E">
            <w:pPr>
              <w:widowControl w:val="0"/>
              <w:pBdr>
                <w:top w:val="nil"/>
                <w:left w:val="nil"/>
                <w:bottom w:val="nil"/>
                <w:right w:val="nil"/>
                <w:between w:val="nil"/>
              </w:pBdr>
              <w:spacing w:line="240" w:lineRule="auto"/>
            </w:pPr>
          </w:p>
          <w:p w14:paraId="2D43B516" w14:textId="77777777" w:rsidR="00802A8E" w:rsidRDefault="00D97387">
            <w:pPr>
              <w:widowControl w:val="0"/>
              <w:pBdr>
                <w:top w:val="nil"/>
                <w:left w:val="nil"/>
                <w:bottom w:val="nil"/>
                <w:right w:val="nil"/>
                <w:between w:val="nil"/>
              </w:pBdr>
              <w:spacing w:line="240" w:lineRule="auto"/>
            </w:pPr>
            <w:r>
              <w:t xml:space="preserve">SCC will be adjacent to Gillian </w:t>
            </w:r>
            <w:proofErr w:type="spellStart"/>
            <w:r>
              <w:t>McEwans</w:t>
            </w:r>
            <w:proofErr w:type="spellEnd"/>
            <w:r>
              <w:t xml:space="preserve"> stall and will be staffed in </w:t>
            </w:r>
            <w:proofErr w:type="gramStart"/>
            <w:r>
              <w:t>shifts</w:t>
            </w:r>
            <w:proofErr w:type="gramEnd"/>
          </w:p>
          <w:p w14:paraId="1986CCD5" w14:textId="77777777" w:rsidR="00802A8E" w:rsidRDefault="00802A8E">
            <w:pPr>
              <w:widowControl w:val="0"/>
              <w:pBdr>
                <w:top w:val="nil"/>
                <w:left w:val="nil"/>
                <w:bottom w:val="nil"/>
                <w:right w:val="nil"/>
                <w:between w:val="nil"/>
              </w:pBdr>
              <w:spacing w:line="240" w:lineRule="auto"/>
            </w:pPr>
          </w:p>
          <w:p w14:paraId="636CD7ED" w14:textId="77777777" w:rsidR="00802A8E" w:rsidRDefault="00D97387">
            <w:pPr>
              <w:widowControl w:val="0"/>
              <w:pBdr>
                <w:top w:val="nil"/>
                <w:left w:val="nil"/>
                <w:bottom w:val="nil"/>
                <w:right w:val="nil"/>
                <w:between w:val="nil"/>
              </w:pBdr>
              <w:spacing w:line="240" w:lineRule="auto"/>
            </w:pPr>
            <w:r>
              <w:t xml:space="preserve">TG will arrange a hook a duck attraction and </w:t>
            </w:r>
            <w:proofErr w:type="gramStart"/>
            <w:r>
              <w:t>prizes</w:t>
            </w:r>
            <w:proofErr w:type="gramEnd"/>
          </w:p>
          <w:p w14:paraId="61A4830D" w14:textId="77777777" w:rsidR="00802A8E" w:rsidRDefault="00802A8E">
            <w:pPr>
              <w:widowControl w:val="0"/>
              <w:pBdr>
                <w:top w:val="nil"/>
                <w:left w:val="nil"/>
                <w:bottom w:val="nil"/>
                <w:right w:val="nil"/>
                <w:between w:val="nil"/>
              </w:pBdr>
              <w:spacing w:line="240" w:lineRule="auto"/>
            </w:pPr>
          </w:p>
          <w:p w14:paraId="7F446F66" w14:textId="77777777" w:rsidR="00802A8E" w:rsidRDefault="00D97387">
            <w:pPr>
              <w:widowControl w:val="0"/>
              <w:pBdr>
                <w:top w:val="nil"/>
                <w:left w:val="nil"/>
                <w:bottom w:val="nil"/>
                <w:right w:val="nil"/>
                <w:between w:val="nil"/>
              </w:pBdr>
              <w:spacing w:line="240" w:lineRule="auto"/>
            </w:pPr>
            <w:r>
              <w:t xml:space="preserve">PM will design and circulate an SCC </w:t>
            </w:r>
            <w:r>
              <w:t>flyer for approval</w:t>
            </w:r>
          </w:p>
        </w:tc>
        <w:tc>
          <w:tcPr>
            <w:tcW w:w="1125" w:type="dxa"/>
            <w:shd w:val="clear" w:color="auto" w:fill="auto"/>
            <w:tcMar>
              <w:top w:w="100" w:type="dxa"/>
              <w:left w:w="100" w:type="dxa"/>
              <w:bottom w:w="100" w:type="dxa"/>
              <w:right w:w="100" w:type="dxa"/>
            </w:tcMar>
          </w:tcPr>
          <w:p w14:paraId="7F72888C" w14:textId="77777777" w:rsidR="00802A8E" w:rsidRDefault="00D97387">
            <w:pPr>
              <w:widowControl w:val="0"/>
              <w:pBdr>
                <w:top w:val="nil"/>
                <w:left w:val="nil"/>
                <w:bottom w:val="nil"/>
                <w:right w:val="nil"/>
                <w:between w:val="nil"/>
              </w:pBdr>
              <w:spacing w:line="240" w:lineRule="auto"/>
            </w:pPr>
            <w:r>
              <w:t>All</w:t>
            </w:r>
          </w:p>
        </w:tc>
      </w:tr>
      <w:tr w:rsidR="00802A8E" w14:paraId="04726CCC" w14:textId="77777777">
        <w:tc>
          <w:tcPr>
            <w:tcW w:w="3120" w:type="dxa"/>
            <w:shd w:val="clear" w:color="auto" w:fill="auto"/>
            <w:tcMar>
              <w:top w:w="100" w:type="dxa"/>
              <w:left w:w="100" w:type="dxa"/>
              <w:bottom w:w="100" w:type="dxa"/>
              <w:right w:w="100" w:type="dxa"/>
            </w:tcMar>
          </w:tcPr>
          <w:p w14:paraId="19152D87" w14:textId="77777777" w:rsidR="00802A8E" w:rsidRDefault="00D97387">
            <w:pPr>
              <w:widowControl w:val="0"/>
              <w:pBdr>
                <w:top w:val="nil"/>
                <w:left w:val="nil"/>
                <w:bottom w:val="nil"/>
                <w:right w:val="nil"/>
                <w:between w:val="nil"/>
              </w:pBdr>
              <w:spacing w:line="240" w:lineRule="auto"/>
            </w:pPr>
            <w:r>
              <w:t>AOCB</w:t>
            </w:r>
          </w:p>
        </w:tc>
        <w:tc>
          <w:tcPr>
            <w:tcW w:w="5115" w:type="dxa"/>
            <w:shd w:val="clear" w:color="auto" w:fill="auto"/>
            <w:tcMar>
              <w:top w:w="100" w:type="dxa"/>
              <w:left w:w="100" w:type="dxa"/>
              <w:bottom w:w="100" w:type="dxa"/>
              <w:right w:w="100" w:type="dxa"/>
            </w:tcMar>
          </w:tcPr>
          <w:p w14:paraId="5C80536E" w14:textId="77777777" w:rsidR="00802A8E" w:rsidRDefault="00D97387">
            <w:pPr>
              <w:widowControl w:val="0"/>
              <w:pBdr>
                <w:top w:val="nil"/>
                <w:left w:val="nil"/>
                <w:bottom w:val="nil"/>
                <w:right w:val="nil"/>
                <w:between w:val="nil"/>
              </w:pBdr>
              <w:spacing w:line="240" w:lineRule="auto"/>
            </w:pPr>
            <w:r>
              <w:t xml:space="preserve">Developers in </w:t>
            </w:r>
            <w:proofErr w:type="spellStart"/>
            <w:r>
              <w:t>Stronachlachar</w:t>
            </w:r>
            <w:proofErr w:type="spellEnd"/>
            <w:r>
              <w:t xml:space="preserve"> are seeking to add 2 affordable homes to the development with restrictions on sale. This would ensure 20% below market price in </w:t>
            </w:r>
            <w:proofErr w:type="gramStart"/>
            <w:r>
              <w:t>perpetuity</w:t>
            </w:r>
            <w:proofErr w:type="gramEnd"/>
          </w:p>
          <w:p w14:paraId="420D966D" w14:textId="77777777" w:rsidR="00802A8E" w:rsidRDefault="00802A8E">
            <w:pPr>
              <w:widowControl w:val="0"/>
              <w:pBdr>
                <w:top w:val="nil"/>
                <w:left w:val="nil"/>
                <w:bottom w:val="nil"/>
                <w:right w:val="nil"/>
                <w:between w:val="nil"/>
              </w:pBdr>
              <w:spacing w:line="240" w:lineRule="auto"/>
            </w:pPr>
          </w:p>
          <w:p w14:paraId="1E50A9EB" w14:textId="77777777" w:rsidR="00802A8E" w:rsidRDefault="00D97387">
            <w:pPr>
              <w:widowControl w:val="0"/>
              <w:pBdr>
                <w:top w:val="nil"/>
                <w:left w:val="nil"/>
                <w:bottom w:val="nil"/>
                <w:right w:val="nil"/>
                <w:between w:val="nil"/>
              </w:pBdr>
              <w:spacing w:line="240" w:lineRule="auto"/>
            </w:pPr>
            <w:r>
              <w:lastRenderedPageBreak/>
              <w:t>Speed bumps are being installed at the beginning of July b</w:t>
            </w:r>
            <w:r>
              <w:t xml:space="preserve">y the company that supplies </w:t>
            </w:r>
            <w:proofErr w:type="gramStart"/>
            <w:r>
              <w:t>them</w:t>
            </w:r>
            <w:proofErr w:type="gramEnd"/>
          </w:p>
          <w:p w14:paraId="17935971" w14:textId="77777777" w:rsidR="00802A8E" w:rsidRDefault="00802A8E">
            <w:pPr>
              <w:widowControl w:val="0"/>
              <w:pBdr>
                <w:top w:val="nil"/>
                <w:left w:val="nil"/>
                <w:bottom w:val="nil"/>
                <w:right w:val="nil"/>
                <w:between w:val="nil"/>
              </w:pBdr>
              <w:spacing w:line="240" w:lineRule="auto"/>
            </w:pPr>
          </w:p>
          <w:p w14:paraId="0ADAF8F4" w14:textId="77777777" w:rsidR="00802A8E" w:rsidRDefault="00D97387">
            <w:pPr>
              <w:widowControl w:val="0"/>
              <w:pBdr>
                <w:top w:val="nil"/>
                <w:left w:val="nil"/>
                <w:bottom w:val="nil"/>
                <w:right w:val="nil"/>
                <w:between w:val="nil"/>
              </w:pBdr>
              <w:spacing w:line="240" w:lineRule="auto"/>
            </w:pPr>
            <w:r>
              <w:t>Strathard News - NS will ensure article submitted for next issue - deadline 1/7</w:t>
            </w:r>
          </w:p>
        </w:tc>
        <w:tc>
          <w:tcPr>
            <w:tcW w:w="1125" w:type="dxa"/>
            <w:shd w:val="clear" w:color="auto" w:fill="auto"/>
            <w:tcMar>
              <w:top w:w="100" w:type="dxa"/>
              <w:left w:w="100" w:type="dxa"/>
              <w:bottom w:w="100" w:type="dxa"/>
              <w:right w:w="100" w:type="dxa"/>
            </w:tcMar>
          </w:tcPr>
          <w:p w14:paraId="0D8D6543" w14:textId="77777777" w:rsidR="00802A8E" w:rsidRDefault="00D97387">
            <w:pPr>
              <w:widowControl w:val="0"/>
              <w:pBdr>
                <w:top w:val="nil"/>
                <w:left w:val="nil"/>
                <w:bottom w:val="nil"/>
                <w:right w:val="nil"/>
                <w:between w:val="nil"/>
              </w:pBdr>
              <w:spacing w:line="240" w:lineRule="auto"/>
            </w:pPr>
            <w:r>
              <w:lastRenderedPageBreak/>
              <w:t>NS</w:t>
            </w:r>
          </w:p>
        </w:tc>
      </w:tr>
      <w:tr w:rsidR="00802A8E" w14:paraId="120068B2" w14:textId="77777777">
        <w:tc>
          <w:tcPr>
            <w:tcW w:w="3120" w:type="dxa"/>
            <w:shd w:val="clear" w:color="auto" w:fill="auto"/>
            <w:tcMar>
              <w:top w:w="100" w:type="dxa"/>
              <w:left w:w="100" w:type="dxa"/>
              <w:bottom w:w="100" w:type="dxa"/>
              <w:right w:w="100" w:type="dxa"/>
            </w:tcMar>
          </w:tcPr>
          <w:p w14:paraId="34C47D17" w14:textId="77777777" w:rsidR="00802A8E" w:rsidRDefault="00D97387">
            <w:pPr>
              <w:widowControl w:val="0"/>
              <w:pBdr>
                <w:top w:val="nil"/>
                <w:left w:val="nil"/>
                <w:bottom w:val="nil"/>
                <w:right w:val="nil"/>
                <w:between w:val="nil"/>
              </w:pBdr>
              <w:spacing w:line="240" w:lineRule="auto"/>
            </w:pPr>
            <w:r>
              <w:t xml:space="preserve">Next Meetings of SCC </w:t>
            </w:r>
          </w:p>
          <w:p w14:paraId="70FFB0EC" w14:textId="77777777" w:rsidR="00802A8E" w:rsidRDefault="00D97387">
            <w:pPr>
              <w:widowControl w:val="0"/>
              <w:pBdr>
                <w:top w:val="nil"/>
                <w:left w:val="nil"/>
                <w:bottom w:val="nil"/>
                <w:right w:val="nil"/>
                <w:between w:val="nil"/>
              </w:pBdr>
              <w:spacing w:line="240" w:lineRule="auto"/>
            </w:pPr>
            <w:r>
              <w:t xml:space="preserve">7pm Start </w:t>
            </w:r>
          </w:p>
        </w:tc>
        <w:tc>
          <w:tcPr>
            <w:tcW w:w="5115" w:type="dxa"/>
            <w:shd w:val="clear" w:color="auto" w:fill="auto"/>
            <w:tcMar>
              <w:top w:w="100" w:type="dxa"/>
              <w:left w:w="100" w:type="dxa"/>
              <w:bottom w:w="100" w:type="dxa"/>
              <w:right w:w="100" w:type="dxa"/>
            </w:tcMar>
          </w:tcPr>
          <w:p w14:paraId="1C333836" w14:textId="77777777" w:rsidR="00802A8E" w:rsidRDefault="00D97387">
            <w:pPr>
              <w:widowControl w:val="0"/>
              <w:pBdr>
                <w:top w:val="nil"/>
                <w:left w:val="nil"/>
                <w:bottom w:val="nil"/>
                <w:right w:val="nil"/>
                <w:between w:val="nil"/>
              </w:pBdr>
              <w:spacing w:line="240" w:lineRule="auto"/>
            </w:pPr>
            <w:r>
              <w:t xml:space="preserve">3rd August - </w:t>
            </w:r>
            <w:proofErr w:type="spellStart"/>
            <w:r>
              <w:t>Kinlochard</w:t>
            </w:r>
            <w:proofErr w:type="spellEnd"/>
            <w:r>
              <w:t xml:space="preserve"> Village Hall</w:t>
            </w:r>
          </w:p>
          <w:p w14:paraId="74002770" w14:textId="77777777" w:rsidR="00802A8E" w:rsidRDefault="00D97387">
            <w:pPr>
              <w:widowControl w:val="0"/>
              <w:pBdr>
                <w:top w:val="nil"/>
                <w:left w:val="nil"/>
                <w:bottom w:val="nil"/>
                <w:right w:val="nil"/>
                <w:between w:val="nil"/>
              </w:pBdr>
              <w:spacing w:line="240" w:lineRule="auto"/>
            </w:pPr>
            <w:r>
              <w:t>7th September tbc</w:t>
            </w:r>
          </w:p>
          <w:p w14:paraId="44F5D9E4" w14:textId="77777777" w:rsidR="00802A8E" w:rsidRDefault="00D97387">
            <w:pPr>
              <w:widowControl w:val="0"/>
              <w:pBdr>
                <w:top w:val="nil"/>
                <w:left w:val="nil"/>
                <w:bottom w:val="nil"/>
                <w:right w:val="nil"/>
                <w:between w:val="nil"/>
              </w:pBdr>
              <w:spacing w:line="240" w:lineRule="auto"/>
            </w:pPr>
            <w:r>
              <w:t>2nd November tbc</w:t>
            </w:r>
          </w:p>
          <w:p w14:paraId="26B4D061" w14:textId="77777777" w:rsidR="00802A8E" w:rsidRDefault="00D97387">
            <w:pPr>
              <w:widowControl w:val="0"/>
              <w:pBdr>
                <w:top w:val="nil"/>
                <w:left w:val="nil"/>
                <w:bottom w:val="nil"/>
                <w:right w:val="nil"/>
                <w:between w:val="nil"/>
              </w:pBdr>
              <w:spacing w:line="240" w:lineRule="auto"/>
            </w:pPr>
            <w:r>
              <w:t>7th December tbc</w:t>
            </w:r>
          </w:p>
        </w:tc>
        <w:tc>
          <w:tcPr>
            <w:tcW w:w="1125" w:type="dxa"/>
            <w:shd w:val="clear" w:color="auto" w:fill="auto"/>
            <w:tcMar>
              <w:top w:w="100" w:type="dxa"/>
              <w:left w:w="100" w:type="dxa"/>
              <w:bottom w:w="100" w:type="dxa"/>
              <w:right w:w="100" w:type="dxa"/>
            </w:tcMar>
          </w:tcPr>
          <w:p w14:paraId="01AAD6D5" w14:textId="77777777" w:rsidR="00802A8E" w:rsidRDefault="00802A8E">
            <w:pPr>
              <w:widowControl w:val="0"/>
              <w:pBdr>
                <w:top w:val="nil"/>
                <w:left w:val="nil"/>
                <w:bottom w:val="nil"/>
                <w:right w:val="nil"/>
                <w:between w:val="nil"/>
              </w:pBdr>
              <w:spacing w:line="240" w:lineRule="auto"/>
            </w:pPr>
          </w:p>
        </w:tc>
      </w:tr>
    </w:tbl>
    <w:p w14:paraId="34BD3ACD" w14:textId="77777777" w:rsidR="00802A8E" w:rsidRDefault="00802A8E"/>
    <w:sectPr w:rsidR="00802A8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C06B7" w14:textId="77777777" w:rsidR="0040293C" w:rsidRDefault="0040293C" w:rsidP="00FD1567">
      <w:pPr>
        <w:spacing w:line="240" w:lineRule="auto"/>
      </w:pPr>
      <w:r>
        <w:separator/>
      </w:r>
    </w:p>
  </w:endnote>
  <w:endnote w:type="continuationSeparator" w:id="0">
    <w:p w14:paraId="6C2DA708" w14:textId="77777777" w:rsidR="0040293C" w:rsidRDefault="0040293C" w:rsidP="00FD15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CD57E" w14:textId="77777777" w:rsidR="00FD1567" w:rsidRDefault="00FD15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D1F26" w14:textId="77777777" w:rsidR="00FD1567" w:rsidRDefault="00FD15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7FB55" w14:textId="77777777" w:rsidR="00FD1567" w:rsidRDefault="00FD15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EA69E" w14:textId="77777777" w:rsidR="0040293C" w:rsidRDefault="0040293C" w:rsidP="00FD1567">
      <w:pPr>
        <w:spacing w:line="240" w:lineRule="auto"/>
      </w:pPr>
      <w:r>
        <w:separator/>
      </w:r>
    </w:p>
  </w:footnote>
  <w:footnote w:type="continuationSeparator" w:id="0">
    <w:p w14:paraId="0D4859E2" w14:textId="77777777" w:rsidR="0040293C" w:rsidRDefault="0040293C" w:rsidP="00FD15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C8203" w14:textId="77777777" w:rsidR="00FD1567" w:rsidRDefault="00FD15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416587"/>
      <w:docPartObj>
        <w:docPartGallery w:val="Watermarks"/>
        <w:docPartUnique/>
      </w:docPartObj>
    </w:sdtPr>
    <w:sdtEndPr/>
    <w:sdtContent>
      <w:p w14:paraId="27376421" w14:textId="767EDDC7" w:rsidR="00FD1567" w:rsidRDefault="00D97387">
        <w:pPr>
          <w:pStyle w:val="Header"/>
        </w:pPr>
        <w:r>
          <w:rPr>
            <w:noProof/>
          </w:rPr>
          <w:pict w14:anchorId="6051AA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3EB62" w14:textId="77777777" w:rsidR="00FD1567" w:rsidRDefault="00FD15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A8E"/>
    <w:rsid w:val="0040293C"/>
    <w:rsid w:val="00802A8E"/>
    <w:rsid w:val="00D97387"/>
    <w:rsid w:val="00FD15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71C36"/>
  <w15:docId w15:val="{BF61E647-B3DF-4393-AA29-365E495F8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D1567"/>
    <w:pPr>
      <w:tabs>
        <w:tab w:val="center" w:pos="4513"/>
        <w:tab w:val="right" w:pos="9026"/>
      </w:tabs>
      <w:spacing w:line="240" w:lineRule="auto"/>
    </w:pPr>
  </w:style>
  <w:style w:type="character" w:customStyle="1" w:styleId="HeaderChar">
    <w:name w:val="Header Char"/>
    <w:basedOn w:val="DefaultParagraphFont"/>
    <w:link w:val="Header"/>
    <w:uiPriority w:val="99"/>
    <w:rsid w:val="00FD1567"/>
  </w:style>
  <w:style w:type="paragraph" w:styleId="Footer">
    <w:name w:val="footer"/>
    <w:basedOn w:val="Normal"/>
    <w:link w:val="FooterChar"/>
    <w:uiPriority w:val="99"/>
    <w:unhideWhenUsed/>
    <w:rsid w:val="00FD1567"/>
    <w:pPr>
      <w:tabs>
        <w:tab w:val="center" w:pos="4513"/>
        <w:tab w:val="right" w:pos="9026"/>
      </w:tabs>
      <w:spacing w:line="240" w:lineRule="auto"/>
    </w:pPr>
  </w:style>
  <w:style w:type="character" w:customStyle="1" w:styleId="FooterChar">
    <w:name w:val="Footer Char"/>
    <w:basedOn w:val="DefaultParagraphFont"/>
    <w:link w:val="Footer"/>
    <w:uiPriority w:val="99"/>
    <w:rsid w:val="00FD1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ED730-BD41-424A-9376-08563E202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593</Words>
  <Characters>3386</Characters>
  <Application>Microsoft Office Word</Application>
  <DocSecurity>4</DocSecurity>
  <Lines>28</Lines>
  <Paragraphs>7</Paragraphs>
  <ScaleCrop>false</ScaleCrop>
  <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dc:creator>
  <cp:lastModifiedBy>Paul Mackintosh</cp:lastModifiedBy>
  <cp:revision>2</cp:revision>
  <dcterms:created xsi:type="dcterms:W3CDTF">2023-07-31T10:04:00Z</dcterms:created>
  <dcterms:modified xsi:type="dcterms:W3CDTF">2023-07-31T10:04:00Z</dcterms:modified>
</cp:coreProperties>
</file>