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F4466" w14:textId="77777777" w:rsidR="00185823" w:rsidRDefault="0076144B" w:rsidP="001022B3">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3638FF32" w14:textId="321C2F6F" w:rsidR="00D856D9" w:rsidRDefault="000C7C6A" w:rsidP="001022B3">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 </w:t>
      </w:r>
      <w:r w:rsidR="00630A74">
        <w:rPr>
          <w:rFonts w:ascii="Arial" w:hAnsi="Arial" w:cs="Arial"/>
          <w:b/>
          <w:bCs/>
          <w:sz w:val="26"/>
          <w:szCs w:val="26"/>
        </w:rPr>
        <w:t xml:space="preserve">Hybrid </w:t>
      </w:r>
      <w:r w:rsidR="003F5C63" w:rsidRPr="001E12C6">
        <w:rPr>
          <w:rFonts w:ascii="Arial" w:hAnsi="Arial" w:cs="Arial"/>
          <w:b/>
          <w:bCs/>
          <w:sz w:val="26"/>
          <w:szCs w:val="26"/>
        </w:rPr>
        <w:t xml:space="preserve">Meeting held </w:t>
      </w:r>
      <w:r w:rsidR="0076144B">
        <w:rPr>
          <w:rFonts w:ascii="Arial" w:hAnsi="Arial" w:cs="Arial"/>
          <w:b/>
          <w:bCs/>
          <w:sz w:val="26"/>
          <w:szCs w:val="26"/>
        </w:rPr>
        <w:t>at 7pm</w:t>
      </w:r>
    </w:p>
    <w:p w14:paraId="30B133EE" w14:textId="1CBB6637" w:rsidR="000D6945" w:rsidRDefault="003F5C63" w:rsidP="001022B3">
      <w:pPr>
        <w:spacing w:after="120"/>
        <w:jc w:val="center"/>
        <w:rPr>
          <w:rFonts w:ascii="Arial" w:hAnsi="Arial" w:cs="Arial"/>
          <w:b/>
          <w:bCs/>
          <w:sz w:val="26"/>
          <w:szCs w:val="26"/>
        </w:rPr>
      </w:pPr>
      <w:r w:rsidRPr="001E12C6">
        <w:rPr>
          <w:rFonts w:ascii="Arial" w:hAnsi="Arial" w:cs="Arial"/>
          <w:b/>
          <w:bCs/>
          <w:sz w:val="26"/>
          <w:szCs w:val="26"/>
        </w:rPr>
        <w:t>on</w:t>
      </w:r>
      <w:r w:rsidR="0076144B">
        <w:rPr>
          <w:rFonts w:ascii="Arial" w:hAnsi="Arial" w:cs="Arial"/>
          <w:b/>
          <w:bCs/>
          <w:sz w:val="26"/>
          <w:szCs w:val="26"/>
        </w:rPr>
        <w:t xml:space="preserve"> Thursday </w:t>
      </w:r>
      <w:r w:rsidR="009A77DB">
        <w:rPr>
          <w:rFonts w:ascii="Arial" w:hAnsi="Arial" w:cs="Arial"/>
          <w:b/>
          <w:bCs/>
          <w:sz w:val="26"/>
          <w:szCs w:val="26"/>
        </w:rPr>
        <w:t>7</w:t>
      </w:r>
      <w:r w:rsidR="009A77DB" w:rsidRPr="009A77DB">
        <w:rPr>
          <w:rFonts w:ascii="Arial" w:hAnsi="Arial" w:cs="Arial"/>
          <w:b/>
          <w:bCs/>
          <w:sz w:val="26"/>
          <w:szCs w:val="26"/>
          <w:vertAlign w:val="superscript"/>
        </w:rPr>
        <w:t>th</w:t>
      </w:r>
      <w:r w:rsidR="009A77DB">
        <w:rPr>
          <w:rFonts w:ascii="Arial" w:hAnsi="Arial" w:cs="Arial"/>
          <w:b/>
          <w:bCs/>
          <w:sz w:val="26"/>
          <w:szCs w:val="26"/>
        </w:rPr>
        <w:t xml:space="preserve"> December</w:t>
      </w:r>
      <w:r w:rsidRPr="001E12C6">
        <w:rPr>
          <w:rFonts w:ascii="Arial" w:hAnsi="Arial" w:cs="Arial"/>
          <w:b/>
          <w:bCs/>
          <w:sz w:val="26"/>
          <w:szCs w:val="26"/>
        </w:rPr>
        <w:t xml:space="preserve"> 2023</w:t>
      </w:r>
      <w:r w:rsidR="00C51A98">
        <w:rPr>
          <w:rFonts w:ascii="Arial" w:hAnsi="Arial" w:cs="Arial"/>
          <w:b/>
          <w:bCs/>
          <w:sz w:val="26"/>
          <w:szCs w:val="26"/>
        </w:rPr>
        <w:t xml:space="preserve"> at </w:t>
      </w:r>
      <w:r w:rsidR="00BB1CEA">
        <w:rPr>
          <w:rFonts w:ascii="Arial" w:hAnsi="Arial" w:cs="Arial"/>
          <w:b/>
          <w:bCs/>
          <w:sz w:val="26"/>
          <w:szCs w:val="26"/>
        </w:rPr>
        <w:t>Aberfoyle Memorial</w:t>
      </w:r>
      <w:r w:rsidR="0076144B">
        <w:rPr>
          <w:rFonts w:ascii="Arial" w:hAnsi="Arial" w:cs="Arial"/>
          <w:b/>
          <w:bCs/>
          <w:sz w:val="26"/>
          <w:szCs w:val="26"/>
        </w:rPr>
        <w:t xml:space="preserve"> Hall</w:t>
      </w:r>
      <w:r w:rsidR="008371B7">
        <w:rPr>
          <w:rFonts w:ascii="Arial" w:hAnsi="Arial" w:cs="Arial"/>
          <w:b/>
          <w:bCs/>
          <w:sz w:val="26"/>
          <w:szCs w:val="26"/>
        </w:rPr>
        <w:br/>
      </w:r>
    </w:p>
    <w:tbl>
      <w:tblPr>
        <w:tblStyle w:val="TableGrid"/>
        <w:tblW w:w="9366" w:type="dxa"/>
        <w:tblInd w:w="-10" w:type="dxa"/>
        <w:tblLook w:val="04A0" w:firstRow="1" w:lastRow="0" w:firstColumn="1" w:lastColumn="0" w:noHBand="0" w:noVBand="1"/>
      </w:tblPr>
      <w:tblGrid>
        <w:gridCol w:w="1961"/>
        <w:gridCol w:w="7405"/>
      </w:tblGrid>
      <w:tr w:rsidR="006402F4" w:rsidRPr="00A4202D" w14:paraId="78A5DA67" w14:textId="77777777" w:rsidTr="009A77DB">
        <w:tc>
          <w:tcPr>
            <w:tcW w:w="1961" w:type="dxa"/>
          </w:tcPr>
          <w:p w14:paraId="58F98C31" w14:textId="77777777" w:rsidR="006402F4" w:rsidRPr="00A4202D" w:rsidRDefault="006402F4" w:rsidP="001022B3">
            <w:pPr>
              <w:spacing w:before="60" w:after="60"/>
              <w:rPr>
                <w:rFonts w:ascii="Arial" w:hAnsi="Arial" w:cs="Arial"/>
                <w:b/>
                <w:bCs/>
              </w:rPr>
            </w:pPr>
            <w:r w:rsidRPr="00A4202D">
              <w:rPr>
                <w:rFonts w:ascii="Arial" w:hAnsi="Arial" w:cs="Arial"/>
                <w:b/>
                <w:bCs/>
              </w:rPr>
              <w:t>Present:</w:t>
            </w:r>
          </w:p>
        </w:tc>
        <w:tc>
          <w:tcPr>
            <w:tcW w:w="7405" w:type="dxa"/>
          </w:tcPr>
          <w:p w14:paraId="6AB9E57D" w14:textId="58AB2D23" w:rsidR="006402F4" w:rsidRPr="00A4202D" w:rsidRDefault="006402F4" w:rsidP="007B371C">
            <w:pPr>
              <w:spacing w:before="60" w:after="60"/>
              <w:rPr>
                <w:rFonts w:ascii="Arial" w:hAnsi="Arial" w:cs="Arial"/>
              </w:rPr>
            </w:pPr>
            <w:r w:rsidRPr="00AC7FA3">
              <w:rPr>
                <w:rFonts w:ascii="Arial" w:hAnsi="Arial" w:cs="Arial"/>
              </w:rPr>
              <w:t>Paul Mac</w:t>
            </w:r>
            <w:r>
              <w:rPr>
                <w:rFonts w:ascii="Arial" w:hAnsi="Arial" w:cs="Arial"/>
              </w:rPr>
              <w:t>k</w:t>
            </w:r>
            <w:r w:rsidRPr="00AC7FA3">
              <w:rPr>
                <w:rFonts w:ascii="Arial" w:hAnsi="Arial" w:cs="Arial"/>
              </w:rPr>
              <w:t>intosh (Chair)</w:t>
            </w:r>
            <w:r w:rsidR="007B371C">
              <w:rPr>
                <w:rFonts w:ascii="Arial" w:hAnsi="Arial" w:cs="Arial"/>
              </w:rPr>
              <w:t xml:space="preserve">, </w:t>
            </w:r>
            <w:r w:rsidRPr="00AC7FA3">
              <w:rPr>
                <w:rFonts w:ascii="Arial" w:hAnsi="Arial" w:cs="Arial"/>
              </w:rPr>
              <w:t>Nick Lester</w:t>
            </w:r>
            <w:r>
              <w:rPr>
                <w:rFonts w:ascii="Arial" w:hAnsi="Arial" w:cs="Arial"/>
              </w:rPr>
              <w:t>-</w:t>
            </w:r>
            <w:r w:rsidRPr="00AC7FA3">
              <w:rPr>
                <w:rFonts w:ascii="Arial" w:hAnsi="Arial" w:cs="Arial"/>
              </w:rPr>
              <w:t>Davis (Vice-Chair)</w:t>
            </w:r>
            <w:r w:rsidR="007B371C">
              <w:rPr>
                <w:rFonts w:ascii="Arial" w:hAnsi="Arial" w:cs="Arial"/>
              </w:rPr>
              <w:t xml:space="preserve">, </w:t>
            </w:r>
            <w:r w:rsidRPr="00AC7FA3">
              <w:rPr>
                <w:rFonts w:ascii="Arial" w:hAnsi="Arial" w:cs="Arial"/>
              </w:rPr>
              <w:t>Lynda McColl (Secretary)</w:t>
            </w:r>
            <w:r w:rsidR="007B371C">
              <w:rPr>
                <w:rFonts w:ascii="Arial" w:hAnsi="Arial" w:cs="Arial"/>
              </w:rPr>
              <w:t xml:space="preserve">, </w:t>
            </w:r>
            <w:r w:rsidRPr="00AC7FA3">
              <w:rPr>
                <w:rFonts w:ascii="Arial" w:hAnsi="Arial" w:cs="Arial"/>
              </w:rPr>
              <w:t>Catherine Cairns (Treasurer)</w:t>
            </w:r>
            <w:r w:rsidR="007B371C">
              <w:rPr>
                <w:rFonts w:ascii="Arial" w:hAnsi="Arial" w:cs="Arial"/>
              </w:rPr>
              <w:t xml:space="preserve">, </w:t>
            </w:r>
            <w:r w:rsidRPr="00AC7FA3">
              <w:rPr>
                <w:rFonts w:ascii="Arial" w:hAnsi="Arial" w:cs="Arial"/>
              </w:rPr>
              <w:t>Joyce Kelly (Planning</w:t>
            </w:r>
            <w:r>
              <w:rPr>
                <w:rFonts w:ascii="Arial" w:hAnsi="Arial" w:cs="Arial"/>
              </w:rPr>
              <w:t>)</w:t>
            </w:r>
            <w:r w:rsidR="007B371C">
              <w:rPr>
                <w:rFonts w:ascii="Arial" w:hAnsi="Arial" w:cs="Arial"/>
              </w:rPr>
              <w:t xml:space="preserve">, </w:t>
            </w:r>
            <w:r w:rsidRPr="00AC7FA3">
              <w:rPr>
                <w:rFonts w:ascii="Arial" w:hAnsi="Arial" w:cs="Arial"/>
              </w:rPr>
              <w:t xml:space="preserve">Trevor </w:t>
            </w:r>
            <w:r w:rsidR="006778CD">
              <w:rPr>
                <w:rFonts w:ascii="Arial" w:hAnsi="Arial" w:cs="Arial"/>
              </w:rPr>
              <w:t xml:space="preserve">Geraghty </w:t>
            </w:r>
            <w:r w:rsidR="007B371C">
              <w:rPr>
                <w:rFonts w:ascii="Arial" w:hAnsi="Arial" w:cs="Arial"/>
              </w:rPr>
              <w:t xml:space="preserve">(Strathard Community Trust), </w:t>
            </w:r>
            <w:r w:rsidRPr="0002043F">
              <w:rPr>
                <w:rFonts w:ascii="Arial" w:hAnsi="Arial" w:cs="Arial"/>
              </w:rPr>
              <w:t>Gillian McEwan</w:t>
            </w:r>
            <w:r w:rsidR="007B371C">
              <w:rPr>
                <w:rFonts w:ascii="Arial" w:hAnsi="Arial" w:cs="Arial"/>
              </w:rPr>
              <w:t xml:space="preserve">, </w:t>
            </w:r>
            <w:r w:rsidR="009A77DB" w:rsidRPr="00AC7FA3">
              <w:rPr>
                <w:rFonts w:ascii="Arial" w:hAnsi="Arial" w:cs="Arial"/>
              </w:rPr>
              <w:t>Natashya Sheppard</w:t>
            </w:r>
            <w:r w:rsidR="007B371C">
              <w:rPr>
                <w:rFonts w:ascii="Arial" w:hAnsi="Arial" w:cs="Arial"/>
              </w:rPr>
              <w:t>.</w:t>
            </w:r>
            <w:r>
              <w:rPr>
                <w:rFonts w:ascii="Arial" w:hAnsi="Arial" w:cs="Arial"/>
              </w:rPr>
              <w:br/>
            </w:r>
          </w:p>
        </w:tc>
      </w:tr>
      <w:tr w:rsidR="006402F4" w:rsidRPr="00A4202D" w14:paraId="62B1DC08" w14:textId="77777777" w:rsidTr="009A77DB">
        <w:tc>
          <w:tcPr>
            <w:tcW w:w="1961" w:type="dxa"/>
          </w:tcPr>
          <w:p w14:paraId="0DB89423" w14:textId="77777777" w:rsidR="006402F4" w:rsidRPr="00A4202D" w:rsidRDefault="006402F4" w:rsidP="001022B3">
            <w:pPr>
              <w:spacing w:before="60" w:after="60"/>
              <w:rPr>
                <w:rFonts w:ascii="Arial" w:hAnsi="Arial" w:cs="Arial"/>
                <w:b/>
                <w:bCs/>
              </w:rPr>
            </w:pPr>
            <w:r w:rsidRPr="00A4202D">
              <w:rPr>
                <w:rFonts w:ascii="Arial" w:hAnsi="Arial" w:cs="Arial"/>
                <w:b/>
                <w:bCs/>
              </w:rPr>
              <w:t>In Attendance:</w:t>
            </w:r>
          </w:p>
        </w:tc>
        <w:tc>
          <w:tcPr>
            <w:tcW w:w="7405" w:type="dxa"/>
          </w:tcPr>
          <w:p w14:paraId="1FB7A140" w14:textId="2F06F70B" w:rsidR="006402F4" w:rsidRPr="00A4202D" w:rsidRDefault="003A1DEA" w:rsidP="008A06A8">
            <w:pPr>
              <w:spacing w:before="60" w:after="60"/>
              <w:rPr>
                <w:rFonts w:ascii="Arial" w:hAnsi="Arial" w:cs="Arial"/>
              </w:rPr>
            </w:pPr>
            <w:r>
              <w:rPr>
                <w:rFonts w:ascii="Arial" w:hAnsi="Arial" w:cs="Arial"/>
              </w:rPr>
              <w:t>Kate Bovill</w:t>
            </w:r>
            <w:r w:rsidR="007B371C">
              <w:rPr>
                <w:rFonts w:ascii="Arial" w:hAnsi="Arial" w:cs="Arial"/>
              </w:rPr>
              <w:t xml:space="preserve"> (Strathard Community Trust), </w:t>
            </w:r>
            <w:r>
              <w:rPr>
                <w:rFonts w:ascii="Arial" w:hAnsi="Arial" w:cs="Arial"/>
              </w:rPr>
              <w:t>Jim R</w:t>
            </w:r>
            <w:r w:rsidR="00FC59F1">
              <w:rPr>
                <w:rFonts w:ascii="Arial" w:hAnsi="Arial" w:cs="Arial"/>
              </w:rPr>
              <w:t>ia</w:t>
            </w:r>
            <w:r>
              <w:rPr>
                <w:rFonts w:ascii="Arial" w:hAnsi="Arial" w:cs="Arial"/>
              </w:rPr>
              <w:t>ch</w:t>
            </w:r>
            <w:r w:rsidR="00FC59F1">
              <w:rPr>
                <w:rFonts w:ascii="Arial" w:hAnsi="Arial" w:cs="Arial"/>
              </w:rPr>
              <w:t xml:space="preserve"> (Loch Lomond and the Trossachs Countryside Trust),</w:t>
            </w:r>
            <w:r w:rsidR="008A06A8">
              <w:rPr>
                <w:rFonts w:ascii="Arial" w:hAnsi="Arial" w:cs="Arial"/>
              </w:rPr>
              <w:t xml:space="preserve"> </w:t>
            </w:r>
            <w:r w:rsidR="009A77DB">
              <w:rPr>
                <w:rFonts w:ascii="Arial" w:hAnsi="Arial" w:cs="Arial"/>
              </w:rPr>
              <w:t>Councillor Gene Maxwell</w:t>
            </w:r>
            <w:r w:rsidR="007B371C">
              <w:rPr>
                <w:rFonts w:ascii="Arial" w:hAnsi="Arial" w:cs="Arial"/>
              </w:rPr>
              <w:t xml:space="preserve"> (Scottish </w:t>
            </w:r>
            <w:r w:rsidR="003A09D2">
              <w:rPr>
                <w:rFonts w:ascii="Arial" w:hAnsi="Arial" w:cs="Arial"/>
              </w:rPr>
              <w:t>National</w:t>
            </w:r>
            <w:r w:rsidR="007B371C">
              <w:rPr>
                <w:rFonts w:ascii="Arial" w:hAnsi="Arial" w:cs="Arial"/>
              </w:rPr>
              <w:t xml:space="preserve"> Party), </w:t>
            </w:r>
            <w:r w:rsidR="006402F4" w:rsidRPr="002D72B8">
              <w:rPr>
                <w:rFonts w:ascii="Arial" w:hAnsi="Arial" w:cs="Arial"/>
              </w:rPr>
              <w:t>Esther Lim (Minute Taker)</w:t>
            </w:r>
            <w:r w:rsidR="007B371C">
              <w:rPr>
                <w:rFonts w:ascii="Arial" w:hAnsi="Arial" w:cs="Arial"/>
              </w:rPr>
              <w:t xml:space="preserve"> </w:t>
            </w:r>
            <w:r w:rsidR="006402F4">
              <w:rPr>
                <w:rFonts w:ascii="Arial" w:hAnsi="Arial" w:cs="Arial"/>
              </w:rPr>
              <w:br/>
            </w:r>
          </w:p>
        </w:tc>
      </w:tr>
      <w:tr w:rsidR="006402F4" w:rsidRPr="00A4202D" w14:paraId="694E27CA" w14:textId="77777777" w:rsidTr="009A77DB">
        <w:tc>
          <w:tcPr>
            <w:tcW w:w="1961" w:type="dxa"/>
          </w:tcPr>
          <w:p w14:paraId="5C52F932" w14:textId="77777777" w:rsidR="006402F4" w:rsidRPr="00A4202D" w:rsidRDefault="006402F4" w:rsidP="001022B3">
            <w:pPr>
              <w:spacing w:before="60" w:after="60"/>
              <w:rPr>
                <w:rFonts w:ascii="Arial" w:hAnsi="Arial" w:cs="Arial"/>
                <w:b/>
                <w:bCs/>
              </w:rPr>
            </w:pPr>
            <w:r w:rsidRPr="00A4202D">
              <w:rPr>
                <w:rFonts w:ascii="Arial" w:hAnsi="Arial" w:cs="Arial"/>
                <w:b/>
                <w:bCs/>
              </w:rPr>
              <w:t>Apologies:</w:t>
            </w:r>
          </w:p>
        </w:tc>
        <w:tc>
          <w:tcPr>
            <w:tcW w:w="7405" w:type="dxa"/>
          </w:tcPr>
          <w:p w14:paraId="7F84D399" w14:textId="153F5FE4" w:rsidR="007B371C" w:rsidRDefault="007B371C" w:rsidP="007B371C">
            <w:pPr>
              <w:spacing w:before="60" w:after="60"/>
              <w:rPr>
                <w:rFonts w:ascii="Arial" w:hAnsi="Arial" w:cs="Arial"/>
              </w:rPr>
            </w:pPr>
            <w:r w:rsidRPr="00AC7FA3">
              <w:rPr>
                <w:rFonts w:ascii="Arial" w:hAnsi="Arial" w:cs="Arial"/>
              </w:rPr>
              <w:t xml:space="preserve">Andre </w:t>
            </w:r>
            <w:proofErr w:type="spellStart"/>
            <w:r w:rsidRPr="00AC7FA3">
              <w:rPr>
                <w:rFonts w:ascii="Arial" w:hAnsi="Arial" w:cs="Arial"/>
              </w:rPr>
              <w:t>Goulancourt</w:t>
            </w:r>
            <w:proofErr w:type="spellEnd"/>
            <w:r>
              <w:rPr>
                <w:rFonts w:ascii="Arial" w:hAnsi="Arial" w:cs="Arial"/>
              </w:rPr>
              <w:t>, PC Lorna Deans, PC Donald King</w:t>
            </w:r>
          </w:p>
          <w:p w14:paraId="035830A0" w14:textId="2C276CC7" w:rsidR="00880B28" w:rsidRPr="00A4202D" w:rsidRDefault="00880B28" w:rsidP="009A77DB">
            <w:pPr>
              <w:spacing w:before="60" w:after="60"/>
              <w:rPr>
                <w:rFonts w:ascii="Arial" w:hAnsi="Arial" w:cs="Arial"/>
              </w:rPr>
            </w:pPr>
          </w:p>
        </w:tc>
      </w:tr>
      <w:tr w:rsidR="006402F4" w:rsidRPr="00A4202D" w14:paraId="4A4CBB42" w14:textId="77777777" w:rsidTr="009A77DB">
        <w:tc>
          <w:tcPr>
            <w:tcW w:w="1961" w:type="dxa"/>
          </w:tcPr>
          <w:p w14:paraId="76595D07" w14:textId="77777777" w:rsidR="006402F4" w:rsidRPr="00A4202D" w:rsidRDefault="006402F4" w:rsidP="001022B3">
            <w:pPr>
              <w:spacing w:before="60" w:after="60"/>
              <w:rPr>
                <w:rFonts w:ascii="Arial" w:hAnsi="Arial" w:cs="Arial"/>
                <w:b/>
                <w:bCs/>
              </w:rPr>
            </w:pPr>
            <w:r w:rsidRPr="00A4202D">
              <w:rPr>
                <w:rFonts w:ascii="Arial" w:hAnsi="Arial" w:cs="Arial"/>
                <w:b/>
                <w:bCs/>
              </w:rPr>
              <w:t>Residents:</w:t>
            </w:r>
          </w:p>
        </w:tc>
        <w:tc>
          <w:tcPr>
            <w:tcW w:w="7405" w:type="dxa"/>
          </w:tcPr>
          <w:p w14:paraId="5D52BDEB" w14:textId="4C158D67" w:rsidR="006402F4" w:rsidRPr="00A4202D" w:rsidRDefault="006402F4" w:rsidP="001022B3">
            <w:pPr>
              <w:spacing w:before="60" w:after="60"/>
              <w:rPr>
                <w:rFonts w:ascii="Arial" w:hAnsi="Arial" w:cs="Arial"/>
              </w:rPr>
            </w:pPr>
            <w:r>
              <w:rPr>
                <w:rFonts w:ascii="Arial" w:hAnsi="Arial" w:cs="Arial"/>
              </w:rPr>
              <w:t>There w</w:t>
            </w:r>
            <w:r w:rsidR="008A06A8">
              <w:rPr>
                <w:rFonts w:ascii="Arial" w:hAnsi="Arial" w:cs="Arial"/>
              </w:rPr>
              <w:t>as</w:t>
            </w:r>
            <w:r w:rsidR="00880B28">
              <w:rPr>
                <w:rFonts w:ascii="Arial" w:hAnsi="Arial" w:cs="Arial"/>
              </w:rPr>
              <w:t xml:space="preserve"> 1</w:t>
            </w:r>
            <w:r>
              <w:rPr>
                <w:rFonts w:ascii="Arial" w:hAnsi="Arial" w:cs="Arial"/>
              </w:rPr>
              <w:t xml:space="preserve"> resident in attendance</w:t>
            </w:r>
            <w:r w:rsidR="002D4457">
              <w:rPr>
                <w:rFonts w:ascii="Arial" w:hAnsi="Arial" w:cs="Arial"/>
              </w:rPr>
              <w:t>.</w:t>
            </w:r>
            <w:r>
              <w:rPr>
                <w:rFonts w:ascii="Arial" w:hAnsi="Arial" w:cs="Arial"/>
              </w:rPr>
              <w:t xml:space="preserve"> </w:t>
            </w:r>
            <w:r w:rsidR="00D21E8B">
              <w:rPr>
                <w:rFonts w:ascii="Arial" w:hAnsi="Arial" w:cs="Arial"/>
              </w:rPr>
              <w:t>Douglas Mackintosh</w:t>
            </w:r>
          </w:p>
        </w:tc>
      </w:tr>
    </w:tbl>
    <w:p w14:paraId="29512199" w14:textId="77777777" w:rsidR="006402F4" w:rsidRDefault="006402F4" w:rsidP="001022B3"/>
    <w:tbl>
      <w:tblPr>
        <w:tblStyle w:val="TableGrid"/>
        <w:tblW w:w="9376" w:type="dxa"/>
        <w:tblInd w:w="-15" w:type="dxa"/>
        <w:tblLook w:val="04A0" w:firstRow="1" w:lastRow="0" w:firstColumn="1" w:lastColumn="0" w:noHBand="0" w:noVBand="1"/>
      </w:tblPr>
      <w:tblGrid>
        <w:gridCol w:w="715"/>
        <w:gridCol w:w="709"/>
        <w:gridCol w:w="854"/>
        <w:gridCol w:w="7098"/>
      </w:tblGrid>
      <w:tr w:rsidR="00C51A98" w:rsidRPr="00814CAA" w14:paraId="5503700F" w14:textId="77777777" w:rsidTr="006D36B9">
        <w:tc>
          <w:tcPr>
            <w:tcW w:w="715" w:type="dxa"/>
          </w:tcPr>
          <w:p w14:paraId="2B08B285" w14:textId="1E6139C5" w:rsidR="00C51A98" w:rsidRPr="00814CAA" w:rsidRDefault="00C51A98" w:rsidP="001022B3">
            <w:pPr>
              <w:snapToGrid w:val="0"/>
              <w:spacing w:before="120"/>
              <w:rPr>
                <w:rFonts w:ascii="Arial" w:hAnsi="Arial" w:cs="Arial"/>
                <w:b/>
                <w:bCs/>
              </w:rPr>
            </w:pPr>
            <w:r w:rsidRPr="00814CAA">
              <w:rPr>
                <w:rFonts w:ascii="Arial" w:hAnsi="Arial" w:cs="Arial"/>
                <w:b/>
                <w:bCs/>
              </w:rPr>
              <w:t>1.</w:t>
            </w:r>
          </w:p>
        </w:tc>
        <w:tc>
          <w:tcPr>
            <w:tcW w:w="8661" w:type="dxa"/>
            <w:gridSpan w:val="3"/>
          </w:tcPr>
          <w:p w14:paraId="07B5657F" w14:textId="0B08BCFB" w:rsidR="00C51A98" w:rsidRPr="00814CAA" w:rsidRDefault="00C51A98" w:rsidP="001022B3">
            <w:pPr>
              <w:snapToGrid w:val="0"/>
              <w:spacing w:before="120"/>
              <w:rPr>
                <w:rFonts w:ascii="Arial" w:hAnsi="Arial" w:cs="Arial"/>
                <w:b/>
                <w:bCs/>
              </w:rPr>
            </w:pPr>
            <w:r w:rsidRPr="00814CAA">
              <w:rPr>
                <w:rFonts w:ascii="Arial" w:hAnsi="Arial" w:cs="Arial"/>
                <w:b/>
                <w:bCs/>
              </w:rPr>
              <w:t>Welcome and Apologies</w:t>
            </w:r>
          </w:p>
        </w:tc>
      </w:tr>
      <w:tr w:rsidR="006402F4" w:rsidRPr="00FC37B5" w14:paraId="399D8FD4" w14:textId="77777777" w:rsidTr="006D36B9">
        <w:tc>
          <w:tcPr>
            <w:tcW w:w="715" w:type="dxa"/>
          </w:tcPr>
          <w:p w14:paraId="04D8464C" w14:textId="77777777" w:rsidR="006402F4" w:rsidRDefault="006402F4" w:rsidP="001022B3">
            <w:pPr>
              <w:snapToGrid w:val="0"/>
              <w:spacing w:before="120"/>
              <w:rPr>
                <w:rFonts w:ascii="Arial" w:hAnsi="Arial" w:cs="Arial"/>
                <w:b/>
                <w:bCs/>
              </w:rPr>
            </w:pPr>
          </w:p>
        </w:tc>
        <w:tc>
          <w:tcPr>
            <w:tcW w:w="8661" w:type="dxa"/>
            <w:gridSpan w:val="3"/>
          </w:tcPr>
          <w:p w14:paraId="780D8468" w14:textId="0768CF4B" w:rsidR="006402F4" w:rsidRDefault="006402F4" w:rsidP="001022B3">
            <w:pPr>
              <w:snapToGrid w:val="0"/>
              <w:spacing w:before="120"/>
              <w:rPr>
                <w:rFonts w:ascii="Arial" w:hAnsi="Arial" w:cs="Arial"/>
              </w:rPr>
            </w:pPr>
            <w:r>
              <w:rPr>
                <w:rFonts w:ascii="Arial" w:hAnsi="Arial" w:cs="Arial"/>
              </w:rPr>
              <w:t xml:space="preserve">The Chair welcomed attendees to the meeting and gave the apologies. The meeting was </w:t>
            </w:r>
            <w:r w:rsidR="00DE0170">
              <w:rPr>
                <w:rFonts w:ascii="Arial" w:hAnsi="Arial" w:cs="Arial"/>
              </w:rPr>
              <w:t>r</w:t>
            </w:r>
            <w:r>
              <w:rPr>
                <w:rFonts w:ascii="Arial" w:hAnsi="Arial" w:cs="Arial"/>
              </w:rPr>
              <w:t xml:space="preserve">ecorded for the benefit of the minute taker. </w:t>
            </w:r>
            <w:r>
              <w:rPr>
                <w:rFonts w:ascii="Arial" w:hAnsi="Arial" w:cs="Arial"/>
              </w:rPr>
              <w:br/>
            </w:r>
          </w:p>
        </w:tc>
      </w:tr>
      <w:tr w:rsidR="00C51A98" w:rsidRPr="00814CAA" w14:paraId="0BA3C4E2" w14:textId="77777777" w:rsidTr="006D36B9">
        <w:tc>
          <w:tcPr>
            <w:tcW w:w="715" w:type="dxa"/>
          </w:tcPr>
          <w:p w14:paraId="03217886" w14:textId="0EC1F46B" w:rsidR="00C51A98" w:rsidRPr="00814CAA" w:rsidRDefault="00C51A98" w:rsidP="002D4457">
            <w:pPr>
              <w:snapToGrid w:val="0"/>
              <w:spacing w:before="120" w:after="120"/>
              <w:rPr>
                <w:rFonts w:ascii="Arial" w:hAnsi="Arial" w:cs="Arial"/>
                <w:b/>
                <w:bCs/>
              </w:rPr>
            </w:pPr>
            <w:r w:rsidRPr="00814CAA">
              <w:rPr>
                <w:rFonts w:ascii="Arial" w:hAnsi="Arial" w:cs="Arial"/>
                <w:b/>
                <w:bCs/>
              </w:rPr>
              <w:t>2.</w:t>
            </w:r>
          </w:p>
        </w:tc>
        <w:tc>
          <w:tcPr>
            <w:tcW w:w="8661" w:type="dxa"/>
            <w:gridSpan w:val="3"/>
          </w:tcPr>
          <w:p w14:paraId="06C9ED5D" w14:textId="4BFD1DA4" w:rsidR="00C51A98" w:rsidRPr="00814CAA" w:rsidRDefault="00C51A98" w:rsidP="002D4457">
            <w:pPr>
              <w:snapToGrid w:val="0"/>
              <w:spacing w:before="120" w:after="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 xml:space="preserve">revious </w:t>
            </w:r>
            <w:r w:rsidR="00AE4CAB">
              <w:rPr>
                <w:rFonts w:ascii="Arial" w:hAnsi="Arial" w:cs="Arial"/>
                <w:b/>
                <w:bCs/>
              </w:rPr>
              <w:t>Meeting</w:t>
            </w:r>
            <w:r w:rsidRPr="00814CAA">
              <w:rPr>
                <w:rFonts w:ascii="Arial" w:hAnsi="Arial" w:cs="Arial"/>
                <w:b/>
                <w:bCs/>
              </w:rPr>
              <w:t xml:space="preserve"> Minutes</w:t>
            </w:r>
          </w:p>
        </w:tc>
      </w:tr>
      <w:tr w:rsidR="002D4457" w:rsidRPr="00814CAA" w14:paraId="2F0A9DE6" w14:textId="77777777" w:rsidTr="002D4457">
        <w:tc>
          <w:tcPr>
            <w:tcW w:w="715" w:type="dxa"/>
          </w:tcPr>
          <w:p w14:paraId="706B01D7" w14:textId="77777777" w:rsidR="002D4457" w:rsidRPr="00814CAA" w:rsidRDefault="002D4457" w:rsidP="002D4457">
            <w:pPr>
              <w:snapToGrid w:val="0"/>
              <w:spacing w:before="120" w:after="120"/>
              <w:rPr>
                <w:rFonts w:ascii="Arial" w:hAnsi="Arial" w:cs="Arial"/>
                <w:b/>
                <w:bCs/>
              </w:rPr>
            </w:pPr>
          </w:p>
        </w:tc>
        <w:tc>
          <w:tcPr>
            <w:tcW w:w="709" w:type="dxa"/>
          </w:tcPr>
          <w:p w14:paraId="02BA8ABA" w14:textId="5797BE0C" w:rsidR="002D4457" w:rsidRPr="00814CAA" w:rsidRDefault="002D4457" w:rsidP="002D4457">
            <w:pPr>
              <w:snapToGrid w:val="0"/>
              <w:spacing w:before="120" w:after="120"/>
              <w:rPr>
                <w:rFonts w:ascii="Arial" w:hAnsi="Arial" w:cs="Arial"/>
                <w:b/>
                <w:bCs/>
              </w:rPr>
            </w:pPr>
            <w:r>
              <w:rPr>
                <w:rFonts w:ascii="Arial" w:hAnsi="Arial" w:cs="Arial"/>
                <w:b/>
                <w:bCs/>
              </w:rPr>
              <w:t>2.1</w:t>
            </w:r>
          </w:p>
        </w:tc>
        <w:tc>
          <w:tcPr>
            <w:tcW w:w="7952" w:type="dxa"/>
            <w:gridSpan w:val="2"/>
          </w:tcPr>
          <w:p w14:paraId="12AB5AE4" w14:textId="77777777" w:rsidR="002D4457" w:rsidRDefault="002D4457" w:rsidP="002D4457">
            <w:pPr>
              <w:snapToGrid w:val="0"/>
              <w:spacing w:before="120" w:after="120"/>
              <w:rPr>
                <w:rFonts w:ascii="Arial" w:hAnsi="Arial" w:cs="Arial"/>
                <w:b/>
                <w:bCs/>
              </w:rPr>
            </w:pPr>
            <w:r>
              <w:rPr>
                <w:rFonts w:ascii="Arial" w:hAnsi="Arial" w:cs="Arial"/>
                <w:b/>
                <w:bCs/>
              </w:rPr>
              <w:t>Approval of Meeting Minutes</w:t>
            </w:r>
          </w:p>
          <w:p w14:paraId="543276F6" w14:textId="2A4D3360" w:rsidR="002D4457" w:rsidRPr="002D4457" w:rsidRDefault="002D4457" w:rsidP="002D4457">
            <w:pPr>
              <w:snapToGrid w:val="0"/>
              <w:spacing w:before="120" w:after="120"/>
              <w:rPr>
                <w:rFonts w:ascii="Arial" w:hAnsi="Arial" w:cs="Arial"/>
              </w:rPr>
            </w:pPr>
            <w:r>
              <w:rPr>
                <w:rFonts w:ascii="Arial" w:hAnsi="Arial" w:cs="Arial"/>
              </w:rPr>
              <w:t>The unconfirmed minutes of the OGM held on 2</w:t>
            </w:r>
            <w:r w:rsidRPr="003A1DEA">
              <w:rPr>
                <w:rFonts w:ascii="Arial" w:hAnsi="Arial" w:cs="Arial"/>
                <w:vertAlign w:val="superscript"/>
              </w:rPr>
              <w:t>nd</w:t>
            </w:r>
            <w:r>
              <w:rPr>
                <w:rFonts w:ascii="Arial" w:hAnsi="Arial" w:cs="Arial"/>
              </w:rPr>
              <w:t xml:space="preserve"> November 2023 were approved having been proposed by Trevor Geraghty (TG) and seconded by Joyce Kelly (JK).</w:t>
            </w:r>
            <w:r>
              <w:rPr>
                <w:rFonts w:ascii="Arial" w:hAnsi="Arial" w:cs="Arial"/>
              </w:rPr>
              <w:br/>
            </w:r>
          </w:p>
        </w:tc>
      </w:tr>
      <w:tr w:rsidR="002D4457" w:rsidRPr="00814CAA" w14:paraId="15BFCA47" w14:textId="77777777" w:rsidTr="002D4457">
        <w:tc>
          <w:tcPr>
            <w:tcW w:w="715" w:type="dxa"/>
          </w:tcPr>
          <w:p w14:paraId="5A08224B" w14:textId="77777777" w:rsidR="002D4457" w:rsidRPr="00814CAA" w:rsidRDefault="002D4457" w:rsidP="002D4457">
            <w:pPr>
              <w:snapToGrid w:val="0"/>
              <w:spacing w:before="120" w:after="120"/>
              <w:rPr>
                <w:rFonts w:ascii="Arial" w:hAnsi="Arial" w:cs="Arial"/>
                <w:b/>
                <w:bCs/>
              </w:rPr>
            </w:pPr>
          </w:p>
        </w:tc>
        <w:tc>
          <w:tcPr>
            <w:tcW w:w="709" w:type="dxa"/>
          </w:tcPr>
          <w:p w14:paraId="46E99A82" w14:textId="203B725E" w:rsidR="002D4457" w:rsidRPr="00814CAA" w:rsidRDefault="002D4457" w:rsidP="002D4457">
            <w:pPr>
              <w:snapToGrid w:val="0"/>
              <w:spacing w:before="120" w:after="120"/>
              <w:rPr>
                <w:rFonts w:ascii="Arial" w:hAnsi="Arial" w:cs="Arial"/>
                <w:b/>
                <w:bCs/>
              </w:rPr>
            </w:pPr>
            <w:r>
              <w:rPr>
                <w:rFonts w:ascii="Arial" w:hAnsi="Arial" w:cs="Arial"/>
                <w:b/>
                <w:bCs/>
              </w:rPr>
              <w:t>2.2</w:t>
            </w:r>
          </w:p>
        </w:tc>
        <w:tc>
          <w:tcPr>
            <w:tcW w:w="7952" w:type="dxa"/>
            <w:gridSpan w:val="2"/>
          </w:tcPr>
          <w:p w14:paraId="68152C52" w14:textId="77777777" w:rsidR="002D4457" w:rsidRDefault="002D4457" w:rsidP="002D4457">
            <w:pPr>
              <w:snapToGrid w:val="0"/>
              <w:spacing w:before="120" w:after="120"/>
              <w:rPr>
                <w:rFonts w:ascii="Arial" w:hAnsi="Arial" w:cs="Arial"/>
                <w:b/>
                <w:bCs/>
              </w:rPr>
            </w:pPr>
            <w:r>
              <w:rPr>
                <w:rFonts w:ascii="Arial" w:hAnsi="Arial" w:cs="Arial"/>
                <w:b/>
                <w:bCs/>
              </w:rPr>
              <w:t>Action Tracker</w:t>
            </w:r>
          </w:p>
          <w:p w14:paraId="05187150" w14:textId="66FBDBA6" w:rsidR="00152443" w:rsidRPr="00152443" w:rsidRDefault="002D4457" w:rsidP="00152443">
            <w:pPr>
              <w:snapToGrid w:val="0"/>
              <w:spacing w:before="120" w:after="120"/>
              <w:rPr>
                <w:rFonts w:ascii="Arial" w:hAnsi="Arial" w:cs="Arial"/>
              </w:rPr>
            </w:pPr>
            <w:r>
              <w:rPr>
                <w:rFonts w:ascii="Arial" w:hAnsi="Arial" w:cs="Arial"/>
              </w:rPr>
              <w:t xml:space="preserve">Paul Mackintosh (PM) reviewed the action tracker and members provided the following updates: </w:t>
            </w:r>
          </w:p>
        </w:tc>
      </w:tr>
      <w:tr w:rsidR="00152443" w:rsidRPr="00814CAA" w14:paraId="252EAB6A" w14:textId="77777777" w:rsidTr="00152443">
        <w:tc>
          <w:tcPr>
            <w:tcW w:w="715" w:type="dxa"/>
          </w:tcPr>
          <w:p w14:paraId="36BF96E2" w14:textId="77777777" w:rsidR="00152443" w:rsidRPr="00814CAA" w:rsidRDefault="00152443" w:rsidP="002D4457">
            <w:pPr>
              <w:snapToGrid w:val="0"/>
              <w:spacing w:before="120" w:after="120"/>
              <w:rPr>
                <w:rFonts w:ascii="Arial" w:hAnsi="Arial" w:cs="Arial"/>
                <w:b/>
                <w:bCs/>
              </w:rPr>
            </w:pPr>
          </w:p>
        </w:tc>
        <w:tc>
          <w:tcPr>
            <w:tcW w:w="709" w:type="dxa"/>
          </w:tcPr>
          <w:p w14:paraId="6F0C400E" w14:textId="77777777" w:rsidR="00152443" w:rsidRDefault="00152443" w:rsidP="002D4457">
            <w:pPr>
              <w:snapToGrid w:val="0"/>
              <w:spacing w:before="120" w:after="120"/>
              <w:rPr>
                <w:rFonts w:ascii="Arial" w:hAnsi="Arial" w:cs="Arial"/>
                <w:b/>
                <w:bCs/>
              </w:rPr>
            </w:pPr>
          </w:p>
        </w:tc>
        <w:tc>
          <w:tcPr>
            <w:tcW w:w="854" w:type="dxa"/>
          </w:tcPr>
          <w:p w14:paraId="50CDA49A" w14:textId="3843A20B" w:rsidR="00152443" w:rsidRDefault="00152443" w:rsidP="002D4457">
            <w:pPr>
              <w:snapToGrid w:val="0"/>
              <w:spacing w:before="120" w:after="120"/>
              <w:rPr>
                <w:rFonts w:ascii="Arial" w:hAnsi="Arial" w:cs="Arial"/>
                <w:b/>
                <w:bCs/>
              </w:rPr>
            </w:pPr>
            <w:r>
              <w:rPr>
                <w:rFonts w:ascii="Arial" w:hAnsi="Arial" w:cs="Arial"/>
                <w:b/>
                <w:bCs/>
              </w:rPr>
              <w:t>2.2.1</w:t>
            </w:r>
          </w:p>
        </w:tc>
        <w:tc>
          <w:tcPr>
            <w:tcW w:w="7098" w:type="dxa"/>
          </w:tcPr>
          <w:p w14:paraId="1077F2FC" w14:textId="41EFC9FB" w:rsidR="00152443" w:rsidRPr="000449EC" w:rsidRDefault="00152443" w:rsidP="00152443">
            <w:pPr>
              <w:snapToGrid w:val="0"/>
              <w:spacing w:before="120" w:after="120"/>
              <w:rPr>
                <w:rFonts w:ascii="Arial" w:hAnsi="Arial" w:cs="Arial"/>
                <w:b/>
                <w:bCs/>
              </w:rPr>
            </w:pPr>
            <w:r w:rsidRPr="000449EC">
              <w:rPr>
                <w:rFonts w:ascii="Arial" w:hAnsi="Arial" w:cs="Arial"/>
                <w:b/>
                <w:bCs/>
              </w:rPr>
              <w:t>Public Flooding Meeting</w:t>
            </w:r>
          </w:p>
          <w:p w14:paraId="44023EC4" w14:textId="5290B1CE" w:rsidR="00152443" w:rsidRPr="000449EC" w:rsidRDefault="000449EC" w:rsidP="002D4457">
            <w:pPr>
              <w:snapToGrid w:val="0"/>
              <w:spacing w:before="120" w:after="120"/>
              <w:rPr>
                <w:rFonts w:ascii="Arial" w:hAnsi="Arial" w:cs="Arial"/>
              </w:rPr>
            </w:pPr>
            <w:r>
              <w:rPr>
                <w:rFonts w:ascii="Arial" w:hAnsi="Arial" w:cs="Arial"/>
              </w:rPr>
              <w:t>No update.</w:t>
            </w:r>
            <w:r>
              <w:rPr>
                <w:rFonts w:ascii="Arial" w:hAnsi="Arial" w:cs="Arial"/>
              </w:rPr>
              <w:br/>
            </w:r>
          </w:p>
        </w:tc>
      </w:tr>
      <w:tr w:rsidR="00152443" w:rsidRPr="00814CAA" w14:paraId="3245A806" w14:textId="77777777" w:rsidTr="00152443">
        <w:tc>
          <w:tcPr>
            <w:tcW w:w="715" w:type="dxa"/>
          </w:tcPr>
          <w:p w14:paraId="38C475D8" w14:textId="77777777" w:rsidR="00152443" w:rsidRPr="00814CAA" w:rsidRDefault="00152443" w:rsidP="002D4457">
            <w:pPr>
              <w:snapToGrid w:val="0"/>
              <w:spacing w:before="120" w:after="120"/>
              <w:rPr>
                <w:rFonts w:ascii="Arial" w:hAnsi="Arial" w:cs="Arial"/>
                <w:b/>
                <w:bCs/>
              </w:rPr>
            </w:pPr>
          </w:p>
        </w:tc>
        <w:tc>
          <w:tcPr>
            <w:tcW w:w="709" w:type="dxa"/>
          </w:tcPr>
          <w:p w14:paraId="63E9BB7B" w14:textId="77777777" w:rsidR="00152443" w:rsidRDefault="00152443" w:rsidP="002D4457">
            <w:pPr>
              <w:snapToGrid w:val="0"/>
              <w:spacing w:before="120" w:after="120"/>
              <w:rPr>
                <w:rFonts w:ascii="Arial" w:hAnsi="Arial" w:cs="Arial"/>
                <w:b/>
                <w:bCs/>
              </w:rPr>
            </w:pPr>
          </w:p>
        </w:tc>
        <w:tc>
          <w:tcPr>
            <w:tcW w:w="854" w:type="dxa"/>
          </w:tcPr>
          <w:p w14:paraId="18CA39A0" w14:textId="1CE74C9A" w:rsidR="00152443" w:rsidRDefault="00152443" w:rsidP="002D4457">
            <w:pPr>
              <w:snapToGrid w:val="0"/>
              <w:spacing w:before="120" w:after="120"/>
              <w:rPr>
                <w:rFonts w:ascii="Arial" w:hAnsi="Arial" w:cs="Arial"/>
                <w:b/>
                <w:bCs/>
              </w:rPr>
            </w:pPr>
            <w:r>
              <w:rPr>
                <w:rFonts w:ascii="Arial" w:hAnsi="Arial" w:cs="Arial"/>
                <w:b/>
                <w:bCs/>
              </w:rPr>
              <w:t>2.2.2</w:t>
            </w:r>
          </w:p>
        </w:tc>
        <w:tc>
          <w:tcPr>
            <w:tcW w:w="7098" w:type="dxa"/>
          </w:tcPr>
          <w:p w14:paraId="0263DDC9" w14:textId="77777777" w:rsidR="00152443" w:rsidRDefault="00152443" w:rsidP="00152443">
            <w:pPr>
              <w:snapToGrid w:val="0"/>
              <w:spacing w:before="120" w:after="120"/>
              <w:rPr>
                <w:rFonts w:ascii="Arial" w:hAnsi="Arial" w:cs="Arial"/>
                <w:b/>
                <w:bCs/>
              </w:rPr>
            </w:pPr>
            <w:proofErr w:type="spellStart"/>
            <w:r w:rsidRPr="00152443">
              <w:rPr>
                <w:rFonts w:ascii="Arial" w:hAnsi="Arial" w:cs="Arial"/>
                <w:b/>
                <w:bCs/>
              </w:rPr>
              <w:t>Bellwin</w:t>
            </w:r>
            <w:proofErr w:type="spellEnd"/>
            <w:r w:rsidRPr="00152443">
              <w:rPr>
                <w:rFonts w:ascii="Arial" w:hAnsi="Arial" w:cs="Arial"/>
                <w:b/>
                <w:bCs/>
              </w:rPr>
              <w:t xml:space="preserve"> Financial Assistance Scheme</w:t>
            </w:r>
          </w:p>
          <w:p w14:paraId="21115DBC" w14:textId="7BC277B5" w:rsidR="00152443" w:rsidRPr="00152443" w:rsidRDefault="00152443" w:rsidP="0086235A">
            <w:pPr>
              <w:snapToGrid w:val="0"/>
              <w:spacing w:before="120" w:after="120"/>
              <w:rPr>
                <w:rFonts w:ascii="Arial" w:hAnsi="Arial" w:cs="Arial"/>
              </w:rPr>
            </w:pPr>
            <w:r w:rsidRPr="00152443">
              <w:rPr>
                <w:rFonts w:ascii="Arial" w:hAnsi="Arial" w:cs="Arial"/>
              </w:rPr>
              <w:t xml:space="preserve">PM investigated whether Strathard Community Council (SCC) could apply for a grant through the </w:t>
            </w:r>
            <w:proofErr w:type="spellStart"/>
            <w:r w:rsidRPr="00152443">
              <w:rPr>
                <w:rFonts w:ascii="Arial" w:hAnsi="Arial" w:cs="Arial"/>
              </w:rPr>
              <w:t>Bellw</w:t>
            </w:r>
            <w:r w:rsidR="007C26FC">
              <w:rPr>
                <w:rFonts w:ascii="Arial" w:hAnsi="Arial" w:cs="Arial"/>
              </w:rPr>
              <w:t>i</w:t>
            </w:r>
            <w:r w:rsidRPr="00152443">
              <w:rPr>
                <w:rFonts w:ascii="Arial" w:hAnsi="Arial" w:cs="Arial"/>
              </w:rPr>
              <w:t>n</w:t>
            </w:r>
            <w:proofErr w:type="spellEnd"/>
            <w:r w:rsidRPr="00152443">
              <w:rPr>
                <w:rFonts w:ascii="Arial" w:hAnsi="Arial" w:cs="Arial"/>
              </w:rPr>
              <w:t xml:space="preserve"> scheme. The website states that only English areas can apply, however, it appears that local authorities in Scotland can apply through the Scottish government. Stirling Council (SC) have not applied for this. Councillor Maxwell (GM) agreed to </w:t>
            </w:r>
            <w:proofErr w:type="gramStart"/>
            <w:r w:rsidRPr="00152443">
              <w:rPr>
                <w:rFonts w:ascii="Arial" w:hAnsi="Arial" w:cs="Arial"/>
              </w:rPr>
              <w:t>look into</w:t>
            </w:r>
            <w:proofErr w:type="gramEnd"/>
            <w:r w:rsidRPr="00152443">
              <w:rPr>
                <w:rFonts w:ascii="Arial" w:hAnsi="Arial" w:cs="Arial"/>
              </w:rPr>
              <w:t xml:space="preserve"> this. </w:t>
            </w:r>
            <w:r w:rsidRPr="00152443">
              <w:rPr>
                <w:rFonts w:ascii="Arial" w:hAnsi="Arial" w:cs="Arial"/>
                <w:b/>
                <w:bCs/>
              </w:rPr>
              <w:t>[Action: Councillor Gene Maxwell]</w:t>
            </w:r>
            <w:r w:rsidR="0086235A">
              <w:rPr>
                <w:rFonts w:ascii="Arial" w:hAnsi="Arial" w:cs="Arial"/>
                <w:b/>
                <w:bCs/>
              </w:rPr>
              <w:br/>
            </w:r>
          </w:p>
        </w:tc>
      </w:tr>
      <w:tr w:rsidR="00152443" w:rsidRPr="00814CAA" w14:paraId="460412FA" w14:textId="77777777" w:rsidTr="00A50E12">
        <w:tc>
          <w:tcPr>
            <w:tcW w:w="715" w:type="dxa"/>
          </w:tcPr>
          <w:p w14:paraId="6C9461D2" w14:textId="77777777" w:rsidR="00152443" w:rsidRPr="00814CAA" w:rsidRDefault="00152443" w:rsidP="00A50E12">
            <w:pPr>
              <w:snapToGrid w:val="0"/>
              <w:spacing w:before="120" w:after="120"/>
              <w:rPr>
                <w:rFonts w:ascii="Arial" w:hAnsi="Arial" w:cs="Arial"/>
                <w:b/>
                <w:bCs/>
              </w:rPr>
            </w:pPr>
          </w:p>
        </w:tc>
        <w:tc>
          <w:tcPr>
            <w:tcW w:w="709" w:type="dxa"/>
          </w:tcPr>
          <w:p w14:paraId="13799CFE" w14:textId="77777777" w:rsidR="00152443" w:rsidRDefault="00152443" w:rsidP="00A50E12">
            <w:pPr>
              <w:snapToGrid w:val="0"/>
              <w:spacing w:before="120" w:after="120"/>
              <w:rPr>
                <w:rFonts w:ascii="Arial" w:hAnsi="Arial" w:cs="Arial"/>
                <w:b/>
                <w:bCs/>
              </w:rPr>
            </w:pPr>
          </w:p>
        </w:tc>
        <w:tc>
          <w:tcPr>
            <w:tcW w:w="854" w:type="dxa"/>
          </w:tcPr>
          <w:p w14:paraId="3B887EBC" w14:textId="4412D3A1" w:rsidR="00152443" w:rsidRDefault="00152443" w:rsidP="00A50E12">
            <w:pPr>
              <w:snapToGrid w:val="0"/>
              <w:spacing w:before="120" w:after="120"/>
              <w:rPr>
                <w:rFonts w:ascii="Arial" w:hAnsi="Arial" w:cs="Arial"/>
                <w:b/>
                <w:bCs/>
              </w:rPr>
            </w:pPr>
            <w:r>
              <w:rPr>
                <w:rFonts w:ascii="Arial" w:hAnsi="Arial" w:cs="Arial"/>
                <w:b/>
                <w:bCs/>
              </w:rPr>
              <w:t>2.2.3</w:t>
            </w:r>
          </w:p>
        </w:tc>
        <w:tc>
          <w:tcPr>
            <w:tcW w:w="7098" w:type="dxa"/>
          </w:tcPr>
          <w:p w14:paraId="7E72D08E" w14:textId="170246EB" w:rsidR="00152443" w:rsidRPr="00152443" w:rsidRDefault="00152443" w:rsidP="00A50E12">
            <w:pPr>
              <w:snapToGrid w:val="0"/>
              <w:spacing w:before="120" w:after="120"/>
              <w:rPr>
                <w:rFonts w:ascii="Arial" w:hAnsi="Arial" w:cs="Arial"/>
                <w:b/>
                <w:bCs/>
              </w:rPr>
            </w:pPr>
            <w:r w:rsidRPr="00152443">
              <w:rPr>
                <w:rFonts w:ascii="Arial" w:hAnsi="Arial" w:cs="Arial"/>
                <w:b/>
                <w:bCs/>
              </w:rPr>
              <w:t>Loch Ard Road Valves</w:t>
            </w:r>
          </w:p>
          <w:p w14:paraId="15B7C4C2" w14:textId="3771562E" w:rsidR="00152443" w:rsidRDefault="00152443" w:rsidP="00152443">
            <w:pPr>
              <w:snapToGrid w:val="0"/>
              <w:spacing w:before="120" w:after="120"/>
              <w:rPr>
                <w:rFonts w:ascii="Arial" w:hAnsi="Arial" w:cs="Arial"/>
                <w:b/>
                <w:bCs/>
              </w:rPr>
            </w:pPr>
            <w:r>
              <w:rPr>
                <w:rFonts w:ascii="Arial" w:hAnsi="Arial" w:cs="Arial"/>
              </w:rPr>
              <w:t xml:space="preserve">PM raised </w:t>
            </w:r>
            <w:r w:rsidR="007C26FC">
              <w:rPr>
                <w:rFonts w:ascii="Arial" w:hAnsi="Arial" w:cs="Arial"/>
              </w:rPr>
              <w:t xml:space="preserve">an </w:t>
            </w:r>
            <w:proofErr w:type="gramStart"/>
            <w:r>
              <w:rPr>
                <w:rFonts w:ascii="Arial" w:hAnsi="Arial" w:cs="Arial"/>
              </w:rPr>
              <w:t>enquiry</w:t>
            </w:r>
            <w:proofErr w:type="gramEnd"/>
            <w:r>
              <w:rPr>
                <w:rFonts w:ascii="Arial" w:hAnsi="Arial" w:cs="Arial"/>
              </w:rPr>
              <w:t xml:space="preserve"> and the clearance is to be </w:t>
            </w:r>
            <w:r w:rsidR="007C26FC">
              <w:rPr>
                <w:rFonts w:ascii="Arial" w:hAnsi="Arial" w:cs="Arial"/>
              </w:rPr>
              <w:t>carried out</w:t>
            </w:r>
            <w:r>
              <w:rPr>
                <w:rFonts w:ascii="Arial" w:hAnsi="Arial" w:cs="Arial"/>
              </w:rPr>
              <w:t xml:space="preserve">. </w:t>
            </w:r>
            <w:r>
              <w:rPr>
                <w:rFonts w:ascii="Arial" w:hAnsi="Arial" w:cs="Arial"/>
              </w:rPr>
              <w:br/>
            </w:r>
          </w:p>
        </w:tc>
      </w:tr>
      <w:tr w:rsidR="00152443" w:rsidRPr="00814CAA" w14:paraId="1E2364AA" w14:textId="77777777" w:rsidTr="00A50E12">
        <w:tc>
          <w:tcPr>
            <w:tcW w:w="715" w:type="dxa"/>
          </w:tcPr>
          <w:p w14:paraId="2558EC1F" w14:textId="77777777" w:rsidR="00152443" w:rsidRPr="00814CAA" w:rsidRDefault="00152443" w:rsidP="00A50E12">
            <w:pPr>
              <w:snapToGrid w:val="0"/>
              <w:spacing w:before="120" w:after="120"/>
              <w:rPr>
                <w:rFonts w:ascii="Arial" w:hAnsi="Arial" w:cs="Arial"/>
                <w:b/>
                <w:bCs/>
              </w:rPr>
            </w:pPr>
          </w:p>
        </w:tc>
        <w:tc>
          <w:tcPr>
            <w:tcW w:w="709" w:type="dxa"/>
          </w:tcPr>
          <w:p w14:paraId="5F6718EF" w14:textId="77777777" w:rsidR="00152443" w:rsidRDefault="00152443" w:rsidP="00A50E12">
            <w:pPr>
              <w:snapToGrid w:val="0"/>
              <w:spacing w:before="120" w:after="120"/>
              <w:rPr>
                <w:rFonts w:ascii="Arial" w:hAnsi="Arial" w:cs="Arial"/>
                <w:b/>
                <w:bCs/>
              </w:rPr>
            </w:pPr>
          </w:p>
        </w:tc>
        <w:tc>
          <w:tcPr>
            <w:tcW w:w="854" w:type="dxa"/>
          </w:tcPr>
          <w:p w14:paraId="11346118" w14:textId="3CF25758" w:rsidR="00152443" w:rsidRDefault="00152443" w:rsidP="00A50E12">
            <w:pPr>
              <w:snapToGrid w:val="0"/>
              <w:spacing w:before="120" w:after="120"/>
              <w:rPr>
                <w:rFonts w:ascii="Arial" w:hAnsi="Arial" w:cs="Arial"/>
                <w:b/>
                <w:bCs/>
              </w:rPr>
            </w:pPr>
            <w:r>
              <w:rPr>
                <w:rFonts w:ascii="Arial" w:hAnsi="Arial" w:cs="Arial"/>
                <w:b/>
                <w:bCs/>
              </w:rPr>
              <w:t>2.2.4</w:t>
            </w:r>
          </w:p>
        </w:tc>
        <w:tc>
          <w:tcPr>
            <w:tcW w:w="7098" w:type="dxa"/>
          </w:tcPr>
          <w:p w14:paraId="217D8826" w14:textId="05BA7FCA" w:rsidR="00152443" w:rsidRPr="002D6B3E" w:rsidRDefault="002D6B3E" w:rsidP="00A50E12">
            <w:pPr>
              <w:snapToGrid w:val="0"/>
              <w:spacing w:before="120" w:after="120"/>
              <w:rPr>
                <w:rFonts w:ascii="Arial" w:hAnsi="Arial" w:cs="Arial"/>
                <w:b/>
                <w:bCs/>
              </w:rPr>
            </w:pPr>
            <w:r>
              <w:rPr>
                <w:rFonts w:ascii="Arial" w:hAnsi="Arial" w:cs="Arial"/>
                <w:b/>
                <w:bCs/>
              </w:rPr>
              <w:t>Community</w:t>
            </w:r>
            <w:r w:rsidR="00152443" w:rsidRPr="002D6B3E">
              <w:rPr>
                <w:rFonts w:ascii="Arial" w:hAnsi="Arial" w:cs="Arial"/>
                <w:b/>
                <w:bCs/>
              </w:rPr>
              <w:t xml:space="preserve"> Transport</w:t>
            </w:r>
          </w:p>
          <w:p w14:paraId="5BCD8CEA" w14:textId="5AABA824" w:rsidR="002D6B3E" w:rsidRDefault="00152443" w:rsidP="00152443">
            <w:pPr>
              <w:snapToGrid w:val="0"/>
              <w:spacing w:before="120" w:after="120"/>
              <w:rPr>
                <w:rFonts w:ascii="Arial" w:hAnsi="Arial" w:cs="Arial"/>
              </w:rPr>
            </w:pPr>
            <w:r>
              <w:rPr>
                <w:rFonts w:ascii="Arial" w:hAnsi="Arial" w:cs="Arial"/>
              </w:rPr>
              <w:t xml:space="preserve">While the volunteer driver scheme continues and the idea of </w:t>
            </w:r>
            <w:r w:rsidR="007C26FC">
              <w:rPr>
                <w:rFonts w:ascii="Arial" w:hAnsi="Arial" w:cs="Arial"/>
              </w:rPr>
              <w:t>a</w:t>
            </w:r>
            <w:r>
              <w:rPr>
                <w:rFonts w:ascii="Arial" w:hAnsi="Arial" w:cs="Arial"/>
              </w:rPr>
              <w:t xml:space="preserve"> community minibus has been mooted, TG explained the need</w:t>
            </w:r>
            <w:r w:rsidR="002D6B3E">
              <w:rPr>
                <w:rFonts w:ascii="Arial" w:hAnsi="Arial" w:cs="Arial"/>
              </w:rPr>
              <w:t xml:space="preserve"> for the SCT</w:t>
            </w:r>
            <w:r>
              <w:rPr>
                <w:rFonts w:ascii="Arial" w:hAnsi="Arial" w:cs="Arial"/>
              </w:rPr>
              <w:t xml:space="preserve"> to find out from the community what they really need. </w:t>
            </w:r>
            <w:r w:rsidR="002D6B3E">
              <w:rPr>
                <w:rFonts w:ascii="Arial" w:hAnsi="Arial" w:cs="Arial"/>
              </w:rPr>
              <w:t xml:space="preserve">He recommended a </w:t>
            </w:r>
            <w:r w:rsidR="00497D1C">
              <w:rPr>
                <w:rFonts w:ascii="Arial" w:hAnsi="Arial" w:cs="Arial"/>
              </w:rPr>
              <w:t xml:space="preserve">new </w:t>
            </w:r>
            <w:r>
              <w:rPr>
                <w:rFonts w:ascii="Arial" w:hAnsi="Arial" w:cs="Arial"/>
              </w:rPr>
              <w:t xml:space="preserve">survey asking </w:t>
            </w:r>
            <w:proofErr w:type="gramStart"/>
            <w:r w:rsidR="002D6B3E">
              <w:rPr>
                <w:rFonts w:ascii="Arial" w:hAnsi="Arial" w:cs="Arial"/>
              </w:rPr>
              <w:t>local residents</w:t>
            </w:r>
            <w:proofErr w:type="gramEnd"/>
            <w:r>
              <w:rPr>
                <w:rFonts w:ascii="Arial" w:hAnsi="Arial" w:cs="Arial"/>
              </w:rPr>
              <w:t xml:space="preserve"> what journeys they want to take</w:t>
            </w:r>
            <w:r w:rsidR="002D6B3E">
              <w:rPr>
                <w:rFonts w:ascii="Arial" w:hAnsi="Arial" w:cs="Arial"/>
              </w:rPr>
              <w:t xml:space="preserve"> </w:t>
            </w:r>
            <w:r>
              <w:rPr>
                <w:rFonts w:ascii="Arial" w:hAnsi="Arial" w:cs="Arial"/>
              </w:rPr>
              <w:t xml:space="preserve">and </w:t>
            </w:r>
            <w:r w:rsidR="002D6B3E">
              <w:rPr>
                <w:rFonts w:ascii="Arial" w:hAnsi="Arial" w:cs="Arial"/>
              </w:rPr>
              <w:t xml:space="preserve">have not been able to make recently. He confirmed the </w:t>
            </w:r>
            <w:r>
              <w:rPr>
                <w:rFonts w:ascii="Arial" w:hAnsi="Arial" w:cs="Arial"/>
              </w:rPr>
              <w:t>SCT</w:t>
            </w:r>
            <w:r w:rsidR="002D6B3E">
              <w:rPr>
                <w:rFonts w:ascii="Arial" w:hAnsi="Arial" w:cs="Arial"/>
              </w:rPr>
              <w:t xml:space="preserve"> would be </w:t>
            </w:r>
            <w:r>
              <w:rPr>
                <w:rFonts w:ascii="Arial" w:hAnsi="Arial" w:cs="Arial"/>
              </w:rPr>
              <w:t>happy to find ways to apply for funding</w:t>
            </w:r>
            <w:r w:rsidR="002D6B3E">
              <w:rPr>
                <w:rFonts w:ascii="Arial" w:hAnsi="Arial" w:cs="Arial"/>
              </w:rPr>
              <w:t>.</w:t>
            </w:r>
            <w:r>
              <w:rPr>
                <w:rFonts w:ascii="Arial" w:hAnsi="Arial" w:cs="Arial"/>
              </w:rPr>
              <w:t xml:space="preserve"> </w:t>
            </w:r>
          </w:p>
          <w:p w14:paraId="57B75127" w14:textId="51D1E1B3" w:rsidR="002D6B3E" w:rsidRDefault="002D6B3E" w:rsidP="001E75A4">
            <w:pPr>
              <w:snapToGrid w:val="0"/>
              <w:spacing w:before="120" w:after="120"/>
              <w:rPr>
                <w:rFonts w:ascii="Arial" w:hAnsi="Arial" w:cs="Arial"/>
              </w:rPr>
            </w:pPr>
            <w:r>
              <w:rPr>
                <w:rFonts w:ascii="Arial" w:hAnsi="Arial" w:cs="Arial"/>
              </w:rPr>
              <w:t>Members agreed a new survey is required</w:t>
            </w:r>
            <w:r w:rsidR="00497D1C">
              <w:rPr>
                <w:rFonts w:ascii="Arial" w:hAnsi="Arial" w:cs="Arial"/>
              </w:rPr>
              <w:t xml:space="preserve"> and made the following comments and suggestions: </w:t>
            </w:r>
            <w:r>
              <w:rPr>
                <w:rFonts w:ascii="Arial" w:hAnsi="Arial" w:cs="Arial"/>
              </w:rPr>
              <w:t xml:space="preserve"> </w:t>
            </w:r>
          </w:p>
          <w:p w14:paraId="22D255FB" w14:textId="6A05FEB1" w:rsidR="00497D1C" w:rsidRDefault="00497D1C">
            <w:pPr>
              <w:pStyle w:val="ListParagraph"/>
              <w:numPr>
                <w:ilvl w:val="0"/>
                <w:numId w:val="18"/>
              </w:numPr>
              <w:snapToGrid w:val="0"/>
              <w:spacing w:before="120" w:after="120"/>
              <w:contextualSpacing w:val="0"/>
              <w:rPr>
                <w:rFonts w:ascii="Arial" w:hAnsi="Arial" w:cs="Arial"/>
              </w:rPr>
            </w:pPr>
            <w:r>
              <w:rPr>
                <w:rFonts w:ascii="Arial" w:hAnsi="Arial" w:cs="Arial"/>
              </w:rPr>
              <w:t>Money could be raised to support a provider rather than buying and running a minibus but finding a provider may prove difficult as evidenced by the failure of the National Park to find a shuttle bus provider</w:t>
            </w:r>
            <w:r w:rsidR="001E75A4">
              <w:rPr>
                <w:rFonts w:ascii="Arial" w:hAnsi="Arial" w:cs="Arial"/>
              </w:rPr>
              <w:t xml:space="preserve"> and the difficulty finding drivers to continue the C60 bus service.</w:t>
            </w:r>
            <w:r>
              <w:rPr>
                <w:rFonts w:ascii="Arial" w:hAnsi="Arial" w:cs="Arial"/>
              </w:rPr>
              <w:t xml:space="preserve"> </w:t>
            </w:r>
          </w:p>
          <w:p w14:paraId="6FC6501F" w14:textId="1274B862" w:rsidR="00497D1C" w:rsidRDefault="00497D1C">
            <w:pPr>
              <w:pStyle w:val="ListParagraph"/>
              <w:numPr>
                <w:ilvl w:val="0"/>
                <w:numId w:val="18"/>
              </w:numPr>
              <w:snapToGrid w:val="0"/>
              <w:spacing w:before="120" w:after="120"/>
              <w:contextualSpacing w:val="0"/>
              <w:rPr>
                <w:rFonts w:ascii="Arial" w:hAnsi="Arial" w:cs="Arial"/>
              </w:rPr>
            </w:pPr>
            <w:r w:rsidRPr="00497D1C">
              <w:rPr>
                <w:rFonts w:ascii="Arial" w:hAnsi="Arial" w:cs="Arial"/>
              </w:rPr>
              <w:t>Discussions regarding replacing the DRT are ongoing but slow. JK feels the proposed pilot scheme is not fit for purpose. Demand is decreasing as the scheme is not flexible enough to meet residents’ needs.</w:t>
            </w:r>
          </w:p>
          <w:p w14:paraId="22E244ED" w14:textId="199E2603" w:rsidR="00497D1C" w:rsidRDefault="00497D1C">
            <w:pPr>
              <w:pStyle w:val="ListParagraph"/>
              <w:numPr>
                <w:ilvl w:val="0"/>
                <w:numId w:val="18"/>
              </w:numPr>
              <w:snapToGrid w:val="0"/>
              <w:spacing w:before="120" w:after="120"/>
              <w:contextualSpacing w:val="0"/>
              <w:rPr>
                <w:rFonts w:ascii="Arial" w:hAnsi="Arial" w:cs="Arial"/>
              </w:rPr>
            </w:pPr>
            <w:r>
              <w:rPr>
                <w:rFonts w:ascii="Arial" w:hAnsi="Arial" w:cs="Arial"/>
              </w:rPr>
              <w:t xml:space="preserve">Kate Bovill (KB) recommended finding out what </w:t>
            </w:r>
            <w:r w:rsidR="007C26FC">
              <w:rPr>
                <w:rFonts w:ascii="Arial" w:hAnsi="Arial" w:cs="Arial"/>
              </w:rPr>
              <w:t>Stirling Council’s (</w:t>
            </w:r>
            <w:r>
              <w:rPr>
                <w:rFonts w:ascii="Arial" w:hAnsi="Arial" w:cs="Arial"/>
              </w:rPr>
              <w:t>SC</w:t>
            </w:r>
            <w:r w:rsidR="007C26FC">
              <w:rPr>
                <w:rFonts w:ascii="Arial" w:hAnsi="Arial" w:cs="Arial"/>
              </w:rPr>
              <w:t>)</w:t>
            </w:r>
            <w:r>
              <w:rPr>
                <w:rFonts w:ascii="Arial" w:hAnsi="Arial" w:cs="Arial"/>
              </w:rPr>
              <w:t xml:space="preserve"> indicators </w:t>
            </w:r>
            <w:r w:rsidR="007C26FC">
              <w:rPr>
                <w:rFonts w:ascii="Arial" w:hAnsi="Arial" w:cs="Arial"/>
              </w:rPr>
              <w:t xml:space="preserve">are </w:t>
            </w:r>
            <w:r>
              <w:rPr>
                <w:rFonts w:ascii="Arial" w:hAnsi="Arial" w:cs="Arial"/>
              </w:rPr>
              <w:t>and including open as well as closed</w:t>
            </w:r>
            <w:r w:rsidR="007C26FC">
              <w:rPr>
                <w:rFonts w:ascii="Arial" w:hAnsi="Arial" w:cs="Arial"/>
              </w:rPr>
              <w:t xml:space="preserve"> questions</w:t>
            </w:r>
            <w:r>
              <w:rPr>
                <w:rFonts w:ascii="Arial" w:hAnsi="Arial" w:cs="Arial"/>
              </w:rPr>
              <w:t xml:space="preserve">. </w:t>
            </w:r>
          </w:p>
          <w:p w14:paraId="189E3338" w14:textId="146F45B3" w:rsidR="00497D1C" w:rsidRPr="00497D1C" w:rsidRDefault="00497D1C">
            <w:pPr>
              <w:pStyle w:val="ListParagraph"/>
              <w:numPr>
                <w:ilvl w:val="0"/>
                <w:numId w:val="18"/>
              </w:numPr>
              <w:snapToGrid w:val="0"/>
              <w:spacing w:before="120" w:after="120"/>
              <w:contextualSpacing w:val="0"/>
              <w:rPr>
                <w:rFonts w:ascii="Arial" w:hAnsi="Arial" w:cs="Arial"/>
              </w:rPr>
            </w:pPr>
            <w:r>
              <w:rPr>
                <w:rFonts w:ascii="Arial" w:hAnsi="Arial" w:cs="Arial"/>
              </w:rPr>
              <w:t xml:space="preserve">Natasha Sheppard (NS) </w:t>
            </w:r>
            <w:r w:rsidR="007C26FC">
              <w:rPr>
                <w:rFonts w:ascii="Arial" w:hAnsi="Arial" w:cs="Arial"/>
              </w:rPr>
              <w:t xml:space="preserve">commented that </w:t>
            </w:r>
            <w:r>
              <w:rPr>
                <w:rFonts w:ascii="Arial" w:hAnsi="Arial" w:cs="Arial"/>
              </w:rPr>
              <w:t xml:space="preserve">Young Scot Card holders </w:t>
            </w:r>
            <w:r w:rsidR="007C26FC">
              <w:rPr>
                <w:rFonts w:ascii="Arial" w:hAnsi="Arial" w:cs="Arial"/>
              </w:rPr>
              <w:t xml:space="preserve">should be included </w:t>
            </w:r>
            <w:r>
              <w:rPr>
                <w:rFonts w:ascii="Arial" w:hAnsi="Arial" w:cs="Arial"/>
              </w:rPr>
              <w:t xml:space="preserve">in the </w:t>
            </w:r>
            <w:proofErr w:type="gramStart"/>
            <w:r>
              <w:rPr>
                <w:rFonts w:ascii="Arial" w:hAnsi="Arial" w:cs="Arial"/>
              </w:rPr>
              <w:t>survey</w:t>
            </w:r>
            <w:proofErr w:type="gramEnd"/>
          </w:p>
          <w:p w14:paraId="385B3858" w14:textId="56D56191" w:rsidR="002D6B3E" w:rsidRPr="00497D1C" w:rsidRDefault="002D6B3E" w:rsidP="001E75A4">
            <w:pPr>
              <w:snapToGrid w:val="0"/>
              <w:spacing w:before="120" w:after="120"/>
              <w:rPr>
                <w:rFonts w:ascii="Arial" w:hAnsi="Arial" w:cs="Arial"/>
                <w:b/>
                <w:bCs/>
              </w:rPr>
            </w:pPr>
            <w:r>
              <w:rPr>
                <w:rFonts w:ascii="Arial" w:hAnsi="Arial" w:cs="Arial"/>
              </w:rPr>
              <w:t xml:space="preserve">TG &amp; Jim Reich (JR) agreed to draft a survey. </w:t>
            </w:r>
            <w:r w:rsidRPr="00497D1C">
              <w:rPr>
                <w:rFonts w:ascii="Arial" w:hAnsi="Arial" w:cs="Arial"/>
                <w:b/>
                <w:bCs/>
              </w:rPr>
              <w:t>[Action: Trevor Geraghty &amp; Jim Reich]</w:t>
            </w:r>
          </w:p>
          <w:p w14:paraId="67DCD6A5" w14:textId="6210FCE7" w:rsidR="00152443" w:rsidRDefault="002D6B3E" w:rsidP="002D6B3E">
            <w:pPr>
              <w:snapToGrid w:val="0"/>
              <w:spacing w:before="120" w:after="120"/>
              <w:rPr>
                <w:rFonts w:ascii="Arial" w:hAnsi="Arial" w:cs="Arial"/>
                <w:b/>
                <w:bCs/>
              </w:rPr>
            </w:pPr>
            <w:r>
              <w:rPr>
                <w:rFonts w:ascii="Arial" w:hAnsi="Arial" w:cs="Arial"/>
              </w:rPr>
              <w:t xml:space="preserve">TG, JR &amp; KB agreed to meet to take this forward. </w:t>
            </w:r>
            <w:r w:rsidRPr="002D6B3E">
              <w:rPr>
                <w:rFonts w:ascii="Arial" w:hAnsi="Arial" w:cs="Arial"/>
                <w:b/>
                <w:bCs/>
              </w:rPr>
              <w:t>[Action: Trevor Geragh</w:t>
            </w:r>
            <w:r w:rsidR="00497D1C">
              <w:rPr>
                <w:rFonts w:ascii="Arial" w:hAnsi="Arial" w:cs="Arial"/>
                <w:b/>
                <w:bCs/>
              </w:rPr>
              <w:t>t</w:t>
            </w:r>
            <w:r w:rsidRPr="002D6B3E">
              <w:rPr>
                <w:rFonts w:ascii="Arial" w:hAnsi="Arial" w:cs="Arial"/>
                <w:b/>
                <w:bCs/>
              </w:rPr>
              <w:t>y, Jim Reich &amp; Kate Bovill]</w:t>
            </w:r>
            <w:r>
              <w:rPr>
                <w:rFonts w:ascii="Arial" w:hAnsi="Arial" w:cs="Arial"/>
              </w:rPr>
              <w:br/>
            </w:r>
          </w:p>
        </w:tc>
      </w:tr>
      <w:tr w:rsidR="00152443" w:rsidRPr="00814CAA" w14:paraId="550DABB3" w14:textId="77777777" w:rsidTr="00A50E12">
        <w:tc>
          <w:tcPr>
            <w:tcW w:w="715" w:type="dxa"/>
          </w:tcPr>
          <w:p w14:paraId="4ED996BD" w14:textId="77777777" w:rsidR="00152443" w:rsidRPr="00814CAA" w:rsidRDefault="00152443" w:rsidP="00A50E12">
            <w:pPr>
              <w:snapToGrid w:val="0"/>
              <w:spacing w:before="120" w:after="120"/>
              <w:rPr>
                <w:rFonts w:ascii="Arial" w:hAnsi="Arial" w:cs="Arial"/>
                <w:b/>
                <w:bCs/>
              </w:rPr>
            </w:pPr>
          </w:p>
        </w:tc>
        <w:tc>
          <w:tcPr>
            <w:tcW w:w="709" w:type="dxa"/>
          </w:tcPr>
          <w:p w14:paraId="0C78A75B" w14:textId="77777777" w:rsidR="00152443" w:rsidRDefault="00152443" w:rsidP="00A50E12">
            <w:pPr>
              <w:snapToGrid w:val="0"/>
              <w:spacing w:before="120" w:after="120"/>
              <w:rPr>
                <w:rFonts w:ascii="Arial" w:hAnsi="Arial" w:cs="Arial"/>
                <w:b/>
                <w:bCs/>
              </w:rPr>
            </w:pPr>
          </w:p>
        </w:tc>
        <w:tc>
          <w:tcPr>
            <w:tcW w:w="854" w:type="dxa"/>
          </w:tcPr>
          <w:p w14:paraId="0BB9079B" w14:textId="65B7555B" w:rsidR="00152443" w:rsidRDefault="00152443" w:rsidP="00A50E12">
            <w:pPr>
              <w:snapToGrid w:val="0"/>
              <w:spacing w:before="120" w:after="120"/>
              <w:rPr>
                <w:rFonts w:ascii="Arial" w:hAnsi="Arial" w:cs="Arial"/>
                <w:b/>
                <w:bCs/>
              </w:rPr>
            </w:pPr>
            <w:r>
              <w:rPr>
                <w:rFonts w:ascii="Arial" w:hAnsi="Arial" w:cs="Arial"/>
                <w:b/>
                <w:bCs/>
              </w:rPr>
              <w:t>2.2.</w:t>
            </w:r>
            <w:r w:rsidR="002D6B3E">
              <w:rPr>
                <w:rFonts w:ascii="Arial" w:hAnsi="Arial" w:cs="Arial"/>
                <w:b/>
                <w:bCs/>
              </w:rPr>
              <w:t>5</w:t>
            </w:r>
          </w:p>
        </w:tc>
        <w:tc>
          <w:tcPr>
            <w:tcW w:w="7098" w:type="dxa"/>
          </w:tcPr>
          <w:p w14:paraId="54658BF7" w14:textId="3FB543E1" w:rsidR="00152443" w:rsidRPr="001E75A4" w:rsidRDefault="001E75A4" w:rsidP="00A50E12">
            <w:pPr>
              <w:snapToGrid w:val="0"/>
              <w:spacing w:before="120" w:after="120"/>
              <w:rPr>
                <w:rFonts w:ascii="Arial" w:hAnsi="Arial" w:cs="Arial"/>
                <w:b/>
                <w:bCs/>
              </w:rPr>
            </w:pPr>
            <w:r w:rsidRPr="001E75A4">
              <w:rPr>
                <w:rFonts w:ascii="Arial" w:hAnsi="Arial" w:cs="Arial"/>
                <w:b/>
                <w:bCs/>
              </w:rPr>
              <w:t>Encroaching Vegetation C68</w:t>
            </w:r>
          </w:p>
          <w:p w14:paraId="56B76795" w14:textId="08721B35" w:rsidR="00152443" w:rsidRPr="001E75A4" w:rsidRDefault="001E75A4" w:rsidP="001E75A4">
            <w:pPr>
              <w:snapToGrid w:val="0"/>
              <w:spacing w:before="120" w:after="120"/>
              <w:rPr>
                <w:rFonts w:ascii="Arial" w:hAnsi="Arial" w:cs="Arial"/>
              </w:rPr>
            </w:pPr>
            <w:r>
              <w:rPr>
                <w:rFonts w:ascii="Arial" w:hAnsi="Arial" w:cs="Arial"/>
              </w:rPr>
              <w:t xml:space="preserve">PM raised the case with Scottish water and forwarded them the co-ordinates. TG confirmed this has now been cleared. </w:t>
            </w:r>
            <w:r w:rsidR="0086235A">
              <w:rPr>
                <w:rFonts w:ascii="Arial" w:hAnsi="Arial" w:cs="Arial"/>
              </w:rPr>
              <w:br/>
            </w:r>
          </w:p>
        </w:tc>
      </w:tr>
      <w:tr w:rsidR="00152443" w:rsidRPr="00814CAA" w14:paraId="518C1F14" w14:textId="77777777" w:rsidTr="00A50E12">
        <w:tc>
          <w:tcPr>
            <w:tcW w:w="715" w:type="dxa"/>
          </w:tcPr>
          <w:p w14:paraId="0880D370" w14:textId="77777777" w:rsidR="00152443" w:rsidRPr="00814CAA" w:rsidRDefault="00152443" w:rsidP="00A50E12">
            <w:pPr>
              <w:snapToGrid w:val="0"/>
              <w:spacing w:before="120" w:after="120"/>
              <w:rPr>
                <w:rFonts w:ascii="Arial" w:hAnsi="Arial" w:cs="Arial"/>
                <w:b/>
                <w:bCs/>
              </w:rPr>
            </w:pPr>
          </w:p>
        </w:tc>
        <w:tc>
          <w:tcPr>
            <w:tcW w:w="709" w:type="dxa"/>
          </w:tcPr>
          <w:p w14:paraId="513C2842" w14:textId="77777777" w:rsidR="00152443" w:rsidRDefault="00152443" w:rsidP="00A50E12">
            <w:pPr>
              <w:snapToGrid w:val="0"/>
              <w:spacing w:before="120" w:after="120"/>
              <w:rPr>
                <w:rFonts w:ascii="Arial" w:hAnsi="Arial" w:cs="Arial"/>
                <w:b/>
                <w:bCs/>
              </w:rPr>
            </w:pPr>
          </w:p>
        </w:tc>
        <w:tc>
          <w:tcPr>
            <w:tcW w:w="854" w:type="dxa"/>
          </w:tcPr>
          <w:p w14:paraId="0BE14B24" w14:textId="55137E44" w:rsidR="00152443" w:rsidRDefault="00152443" w:rsidP="00A50E12">
            <w:pPr>
              <w:snapToGrid w:val="0"/>
              <w:spacing w:before="120" w:after="120"/>
              <w:rPr>
                <w:rFonts w:ascii="Arial" w:hAnsi="Arial" w:cs="Arial"/>
                <w:b/>
                <w:bCs/>
              </w:rPr>
            </w:pPr>
            <w:r>
              <w:rPr>
                <w:rFonts w:ascii="Arial" w:hAnsi="Arial" w:cs="Arial"/>
                <w:b/>
                <w:bCs/>
              </w:rPr>
              <w:t>2.2.</w:t>
            </w:r>
            <w:r w:rsidR="001E75A4">
              <w:rPr>
                <w:rFonts w:ascii="Arial" w:hAnsi="Arial" w:cs="Arial"/>
                <w:b/>
                <w:bCs/>
              </w:rPr>
              <w:t>6</w:t>
            </w:r>
          </w:p>
        </w:tc>
        <w:tc>
          <w:tcPr>
            <w:tcW w:w="7098" w:type="dxa"/>
          </w:tcPr>
          <w:p w14:paraId="54634D0C" w14:textId="3E43F904" w:rsidR="001E75A4" w:rsidRPr="001E75A4" w:rsidRDefault="001E75A4" w:rsidP="001E75A4">
            <w:pPr>
              <w:snapToGrid w:val="0"/>
              <w:spacing w:before="120" w:after="120"/>
              <w:rPr>
                <w:rFonts w:ascii="Arial" w:hAnsi="Arial" w:cs="Arial"/>
                <w:b/>
                <w:bCs/>
              </w:rPr>
            </w:pPr>
            <w:r w:rsidRPr="001E75A4">
              <w:rPr>
                <w:rFonts w:ascii="Arial" w:hAnsi="Arial" w:cs="Arial"/>
                <w:b/>
                <w:bCs/>
              </w:rPr>
              <w:t>Nursery Provision – The Big Conversion</w:t>
            </w:r>
          </w:p>
          <w:p w14:paraId="3BB60936" w14:textId="042819E6" w:rsidR="00152443" w:rsidRDefault="0086235A" w:rsidP="001E75A4">
            <w:pPr>
              <w:snapToGrid w:val="0"/>
              <w:spacing w:before="120" w:after="120"/>
              <w:rPr>
                <w:rFonts w:ascii="Arial" w:hAnsi="Arial" w:cs="Arial"/>
                <w:b/>
                <w:bCs/>
              </w:rPr>
            </w:pPr>
            <w:r>
              <w:rPr>
                <w:rFonts w:ascii="Arial" w:hAnsi="Arial" w:cs="Arial"/>
              </w:rPr>
              <w:t>Discussed below in agenda item 7.2</w:t>
            </w:r>
            <w:r w:rsidR="001E75A4">
              <w:rPr>
                <w:rFonts w:ascii="Arial" w:hAnsi="Arial" w:cs="Arial"/>
              </w:rPr>
              <w:t>.</w:t>
            </w:r>
            <w:r>
              <w:rPr>
                <w:rFonts w:ascii="Arial" w:hAnsi="Arial" w:cs="Arial"/>
              </w:rPr>
              <w:br/>
            </w:r>
          </w:p>
        </w:tc>
      </w:tr>
    </w:tbl>
    <w:p w14:paraId="2EF6749F" w14:textId="77777777" w:rsidR="000449EC" w:rsidRDefault="000449EC">
      <w:r>
        <w:br w:type="page"/>
      </w:r>
    </w:p>
    <w:tbl>
      <w:tblPr>
        <w:tblStyle w:val="TableGrid"/>
        <w:tblW w:w="9376" w:type="dxa"/>
        <w:tblInd w:w="-15" w:type="dxa"/>
        <w:tblLook w:val="04A0" w:firstRow="1" w:lastRow="0" w:firstColumn="1" w:lastColumn="0" w:noHBand="0" w:noVBand="1"/>
      </w:tblPr>
      <w:tblGrid>
        <w:gridCol w:w="715"/>
        <w:gridCol w:w="698"/>
        <w:gridCol w:w="11"/>
        <w:gridCol w:w="76"/>
        <w:gridCol w:w="7876"/>
      </w:tblGrid>
      <w:tr w:rsidR="00814CAA" w:rsidRPr="00814CAA" w14:paraId="4D23CF2E" w14:textId="77777777" w:rsidTr="006D36B9">
        <w:tc>
          <w:tcPr>
            <w:tcW w:w="715" w:type="dxa"/>
            <w:tcBorders>
              <w:top w:val="single" w:sz="4" w:space="0" w:color="auto"/>
              <w:left w:val="single" w:sz="4" w:space="0" w:color="auto"/>
              <w:bottom w:val="single" w:sz="4" w:space="0" w:color="auto"/>
              <w:right w:val="single" w:sz="4" w:space="0" w:color="auto"/>
            </w:tcBorders>
          </w:tcPr>
          <w:p w14:paraId="562BEA0D" w14:textId="14021543" w:rsidR="00814CAA" w:rsidRPr="00814CAA" w:rsidRDefault="00A45F07" w:rsidP="001022B3">
            <w:pPr>
              <w:snapToGrid w:val="0"/>
              <w:spacing w:before="120"/>
              <w:rPr>
                <w:rFonts w:ascii="Arial" w:hAnsi="Arial" w:cs="Arial"/>
                <w:b/>
                <w:bCs/>
              </w:rPr>
            </w:pPr>
            <w:r>
              <w:lastRenderedPageBreak/>
              <w:br w:type="page"/>
            </w:r>
            <w:r w:rsidR="00814CAA" w:rsidRPr="00814CAA">
              <w:rPr>
                <w:rFonts w:ascii="Arial" w:hAnsi="Arial" w:cs="Arial"/>
                <w:b/>
                <w:bCs/>
              </w:rPr>
              <w:t>3.</w:t>
            </w:r>
          </w:p>
        </w:tc>
        <w:tc>
          <w:tcPr>
            <w:tcW w:w="8661" w:type="dxa"/>
            <w:gridSpan w:val="4"/>
            <w:tcBorders>
              <w:top w:val="single" w:sz="4" w:space="0" w:color="auto"/>
              <w:left w:val="single" w:sz="4" w:space="0" w:color="auto"/>
              <w:bottom w:val="single" w:sz="4" w:space="0" w:color="auto"/>
              <w:right w:val="single" w:sz="4" w:space="0" w:color="auto"/>
            </w:tcBorders>
          </w:tcPr>
          <w:p w14:paraId="6DBED5FA" w14:textId="44988437" w:rsidR="00814CAA" w:rsidRPr="00814CAA" w:rsidRDefault="00814CAA" w:rsidP="001022B3">
            <w:pPr>
              <w:snapToGrid w:val="0"/>
              <w:spacing w:before="120"/>
              <w:rPr>
                <w:rFonts w:ascii="Arial" w:hAnsi="Arial" w:cs="Arial"/>
                <w:b/>
                <w:bCs/>
              </w:rPr>
            </w:pPr>
            <w:r w:rsidRPr="00814CAA">
              <w:rPr>
                <w:rFonts w:ascii="Arial" w:hAnsi="Arial" w:cs="Arial"/>
                <w:b/>
                <w:bCs/>
              </w:rPr>
              <w:t>Questions from the floor / Members of the public to be declared</w:t>
            </w:r>
          </w:p>
        </w:tc>
      </w:tr>
      <w:tr w:rsidR="00AE4CAB" w:rsidRPr="00814CAA" w14:paraId="75339781" w14:textId="77777777" w:rsidTr="006D36B9">
        <w:tc>
          <w:tcPr>
            <w:tcW w:w="715" w:type="dxa"/>
            <w:tcBorders>
              <w:top w:val="single" w:sz="4" w:space="0" w:color="auto"/>
              <w:left w:val="single" w:sz="4" w:space="0" w:color="auto"/>
              <w:bottom w:val="single" w:sz="4" w:space="0" w:color="auto"/>
              <w:right w:val="single" w:sz="4" w:space="0" w:color="auto"/>
            </w:tcBorders>
          </w:tcPr>
          <w:p w14:paraId="35752493" w14:textId="77777777" w:rsidR="00AE4CAB" w:rsidRPr="00814CAA" w:rsidRDefault="00AE4CAB" w:rsidP="001022B3">
            <w:pPr>
              <w:snapToGrid w:val="0"/>
              <w:spacing w:before="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61E3C94C" w14:textId="77777777" w:rsidR="00AE4CAB" w:rsidRDefault="00AE4CAB" w:rsidP="001022B3">
            <w:pPr>
              <w:snapToGrid w:val="0"/>
              <w:spacing w:before="120"/>
              <w:rPr>
                <w:rFonts w:ascii="Arial" w:hAnsi="Arial" w:cs="Arial"/>
              </w:rPr>
            </w:pPr>
            <w:r>
              <w:rPr>
                <w:rFonts w:ascii="Arial" w:hAnsi="Arial" w:cs="Arial"/>
              </w:rPr>
              <w:t>No questions were raised.</w:t>
            </w:r>
          </w:p>
          <w:p w14:paraId="6A08F889" w14:textId="23DD4DB5" w:rsidR="000449EC" w:rsidRPr="00814CAA" w:rsidRDefault="000449EC" w:rsidP="001022B3">
            <w:pPr>
              <w:snapToGrid w:val="0"/>
              <w:spacing w:before="120"/>
              <w:rPr>
                <w:rFonts w:ascii="Arial" w:hAnsi="Arial" w:cs="Arial"/>
                <w:b/>
                <w:bCs/>
              </w:rPr>
            </w:pPr>
          </w:p>
        </w:tc>
      </w:tr>
      <w:tr w:rsidR="003A1DEA" w:rsidRPr="00814CAA" w14:paraId="6E2718A9" w14:textId="77777777" w:rsidTr="006D36B9">
        <w:tc>
          <w:tcPr>
            <w:tcW w:w="715" w:type="dxa"/>
            <w:tcBorders>
              <w:top w:val="single" w:sz="4" w:space="0" w:color="auto"/>
              <w:left w:val="single" w:sz="4" w:space="0" w:color="auto"/>
              <w:bottom w:val="single" w:sz="4" w:space="0" w:color="auto"/>
              <w:right w:val="single" w:sz="4" w:space="0" w:color="auto"/>
            </w:tcBorders>
          </w:tcPr>
          <w:p w14:paraId="549FE17A" w14:textId="0BD1A897" w:rsidR="003A1DEA" w:rsidRPr="00814CAA" w:rsidRDefault="003A1DEA" w:rsidP="001022B3">
            <w:pPr>
              <w:snapToGrid w:val="0"/>
              <w:spacing w:before="120"/>
              <w:rPr>
                <w:rFonts w:ascii="Arial" w:hAnsi="Arial" w:cs="Arial"/>
                <w:b/>
                <w:bCs/>
              </w:rPr>
            </w:pPr>
            <w:r>
              <w:rPr>
                <w:rFonts w:ascii="Arial" w:hAnsi="Arial" w:cs="Arial"/>
                <w:b/>
                <w:bCs/>
              </w:rPr>
              <w:t>4.</w:t>
            </w:r>
          </w:p>
        </w:tc>
        <w:tc>
          <w:tcPr>
            <w:tcW w:w="8661" w:type="dxa"/>
            <w:gridSpan w:val="4"/>
            <w:tcBorders>
              <w:top w:val="single" w:sz="4" w:space="0" w:color="auto"/>
              <w:left w:val="single" w:sz="4" w:space="0" w:color="auto"/>
              <w:bottom w:val="single" w:sz="4" w:space="0" w:color="auto"/>
              <w:right w:val="single" w:sz="4" w:space="0" w:color="auto"/>
            </w:tcBorders>
          </w:tcPr>
          <w:p w14:paraId="1499DFB0" w14:textId="793C26EA" w:rsidR="003A1DEA" w:rsidRPr="003A1DEA" w:rsidRDefault="003A1DEA" w:rsidP="001022B3">
            <w:pPr>
              <w:snapToGrid w:val="0"/>
              <w:spacing w:before="120"/>
              <w:rPr>
                <w:rFonts w:ascii="Arial" w:hAnsi="Arial" w:cs="Arial"/>
                <w:b/>
                <w:bCs/>
              </w:rPr>
            </w:pPr>
            <w:r w:rsidRPr="003A1DEA">
              <w:rPr>
                <w:rFonts w:ascii="Arial" w:hAnsi="Arial" w:cs="Arial"/>
                <w:b/>
                <w:bCs/>
              </w:rPr>
              <w:t>Emergency Plan Update – Kate Bovill</w:t>
            </w:r>
            <w:r w:rsidR="003A6DE9">
              <w:rPr>
                <w:rFonts w:ascii="Arial" w:hAnsi="Arial" w:cs="Arial"/>
                <w:b/>
                <w:bCs/>
              </w:rPr>
              <w:t xml:space="preserve"> (SCT)</w:t>
            </w:r>
          </w:p>
        </w:tc>
      </w:tr>
      <w:tr w:rsidR="00307F0F" w:rsidRPr="00814CAA" w14:paraId="1AE9EE52" w14:textId="77777777" w:rsidTr="001029D4">
        <w:tc>
          <w:tcPr>
            <w:tcW w:w="715" w:type="dxa"/>
          </w:tcPr>
          <w:p w14:paraId="7006DF2E" w14:textId="77777777" w:rsidR="00307F0F" w:rsidRPr="00814CAA" w:rsidRDefault="00307F0F" w:rsidP="00A50E12">
            <w:pPr>
              <w:snapToGrid w:val="0"/>
              <w:spacing w:before="120" w:after="120"/>
              <w:rPr>
                <w:rFonts w:ascii="Arial" w:hAnsi="Arial" w:cs="Arial"/>
                <w:b/>
                <w:bCs/>
              </w:rPr>
            </w:pPr>
          </w:p>
        </w:tc>
        <w:tc>
          <w:tcPr>
            <w:tcW w:w="8661" w:type="dxa"/>
            <w:gridSpan w:val="4"/>
          </w:tcPr>
          <w:p w14:paraId="4FC3F4DC" w14:textId="77777777" w:rsidR="00307F0F" w:rsidRDefault="00307F0F" w:rsidP="00E24325">
            <w:pPr>
              <w:snapToGrid w:val="0"/>
              <w:spacing w:before="120"/>
              <w:rPr>
                <w:rFonts w:ascii="Arial" w:hAnsi="Arial" w:cs="Arial"/>
              </w:rPr>
            </w:pPr>
            <w:r>
              <w:rPr>
                <w:rFonts w:ascii="Arial" w:hAnsi="Arial" w:cs="Arial"/>
              </w:rPr>
              <w:t xml:space="preserve">The recent flooding incident has highlighted how overstretched the local emergency services are and the need for </w:t>
            </w:r>
            <w:proofErr w:type="gramStart"/>
            <w:r>
              <w:rPr>
                <w:rFonts w:ascii="Arial" w:hAnsi="Arial" w:cs="Arial"/>
              </w:rPr>
              <w:t>local residents</w:t>
            </w:r>
            <w:proofErr w:type="gramEnd"/>
            <w:r>
              <w:rPr>
                <w:rFonts w:ascii="Arial" w:hAnsi="Arial" w:cs="Arial"/>
              </w:rPr>
              <w:t xml:space="preserve"> to be prepared for the dangers and to avoid taking unnecessary risks. She asked SCC to help take this message out to the community. </w:t>
            </w:r>
          </w:p>
          <w:p w14:paraId="2B958A98" w14:textId="648CDE34" w:rsidR="00307F0F" w:rsidRDefault="00307F0F" w:rsidP="00E24325">
            <w:pPr>
              <w:snapToGrid w:val="0"/>
              <w:spacing w:before="120"/>
              <w:rPr>
                <w:rFonts w:ascii="Arial" w:hAnsi="Arial" w:cs="Arial"/>
              </w:rPr>
            </w:pPr>
            <w:r>
              <w:rPr>
                <w:rFonts w:ascii="Arial" w:hAnsi="Arial" w:cs="Arial"/>
              </w:rPr>
              <w:t>KB explained that progress is being made, such as the provision of 20 bed kits and first aid equipment in the village hall</w:t>
            </w:r>
            <w:r w:rsidR="007C26FC">
              <w:rPr>
                <w:rFonts w:ascii="Arial" w:hAnsi="Arial" w:cs="Arial"/>
              </w:rPr>
              <w:t xml:space="preserve">. There are </w:t>
            </w:r>
            <w:r>
              <w:rPr>
                <w:rFonts w:ascii="Arial" w:hAnsi="Arial" w:cs="Arial"/>
              </w:rPr>
              <w:t xml:space="preserve">ongoing discussions regarding the </w:t>
            </w:r>
            <w:r w:rsidR="007C26FC">
              <w:rPr>
                <w:rFonts w:ascii="Arial" w:hAnsi="Arial" w:cs="Arial"/>
              </w:rPr>
              <w:t xml:space="preserve">emergency </w:t>
            </w:r>
            <w:r>
              <w:rPr>
                <w:rFonts w:ascii="Arial" w:hAnsi="Arial" w:cs="Arial"/>
              </w:rPr>
              <w:t xml:space="preserve">use of holiday lets. </w:t>
            </w:r>
          </w:p>
          <w:p w14:paraId="0C5C660F" w14:textId="73B7376F" w:rsidR="00307F0F" w:rsidRPr="00E24325" w:rsidRDefault="00307F0F" w:rsidP="00E24325">
            <w:pPr>
              <w:snapToGrid w:val="0"/>
              <w:spacing w:before="120"/>
              <w:rPr>
                <w:rFonts w:ascii="Arial" w:hAnsi="Arial" w:cs="Arial"/>
              </w:rPr>
            </w:pPr>
            <w:r>
              <w:rPr>
                <w:rFonts w:ascii="Arial" w:hAnsi="Arial" w:cs="Arial"/>
              </w:rPr>
              <w:t xml:space="preserve">KB highlighted the need for community members to inform SC of local issues, such as blocked gullies and blocked roads rather than assuming someone else </w:t>
            </w:r>
            <w:r w:rsidR="007C26FC">
              <w:rPr>
                <w:rFonts w:ascii="Arial" w:hAnsi="Arial" w:cs="Arial"/>
              </w:rPr>
              <w:t>will do</w:t>
            </w:r>
            <w:r>
              <w:rPr>
                <w:rFonts w:ascii="Arial" w:hAnsi="Arial" w:cs="Arial"/>
              </w:rPr>
              <w:t xml:space="preserve"> it. She encouraged the community to </w:t>
            </w:r>
            <w:r w:rsidR="007C26FC">
              <w:rPr>
                <w:rFonts w:ascii="Arial" w:hAnsi="Arial" w:cs="Arial"/>
              </w:rPr>
              <w:t>en</w:t>
            </w:r>
            <w:r>
              <w:rPr>
                <w:rFonts w:ascii="Arial" w:hAnsi="Arial" w:cs="Arial"/>
              </w:rPr>
              <w:t>sure a 6 monthly survey of gullies is carried out. GM informed members that SC’</w:t>
            </w:r>
            <w:r w:rsidR="007C26FC">
              <w:rPr>
                <w:rFonts w:ascii="Arial" w:hAnsi="Arial" w:cs="Arial"/>
              </w:rPr>
              <w:t>s</w:t>
            </w:r>
            <w:r>
              <w:rPr>
                <w:rFonts w:ascii="Arial" w:hAnsi="Arial" w:cs="Arial"/>
              </w:rPr>
              <w:t xml:space="preserve"> responsibility involves cleaning the drain grids, not </w:t>
            </w:r>
            <w:r w:rsidR="007C26FC">
              <w:rPr>
                <w:rFonts w:ascii="Arial" w:hAnsi="Arial" w:cs="Arial"/>
              </w:rPr>
              <w:t xml:space="preserve">actually </w:t>
            </w:r>
            <w:r>
              <w:rPr>
                <w:rFonts w:ascii="Arial" w:hAnsi="Arial" w:cs="Arial"/>
              </w:rPr>
              <w:t>clearing the gullies.</w:t>
            </w:r>
          </w:p>
          <w:p w14:paraId="5E481118" w14:textId="195A67BC" w:rsidR="00307F0F" w:rsidRDefault="00307F0F" w:rsidP="00A50E12">
            <w:pPr>
              <w:snapToGrid w:val="0"/>
              <w:spacing w:before="120" w:after="120"/>
              <w:rPr>
                <w:rFonts w:ascii="Arial" w:hAnsi="Arial" w:cs="Arial"/>
              </w:rPr>
            </w:pPr>
            <w:r>
              <w:rPr>
                <w:rFonts w:ascii="Arial" w:hAnsi="Arial" w:cs="Arial"/>
              </w:rPr>
              <w:t xml:space="preserve">SCT have received Community Health &amp; Wellbeing Funding to facilitate transport between </w:t>
            </w:r>
            <w:proofErr w:type="spellStart"/>
            <w:r>
              <w:rPr>
                <w:rFonts w:ascii="Arial" w:hAnsi="Arial" w:cs="Arial"/>
              </w:rPr>
              <w:t>Stronachlachar</w:t>
            </w:r>
            <w:proofErr w:type="spellEnd"/>
            <w:r>
              <w:rPr>
                <w:rFonts w:ascii="Arial" w:hAnsi="Arial" w:cs="Arial"/>
              </w:rPr>
              <w:t xml:space="preserve"> and </w:t>
            </w:r>
            <w:proofErr w:type="spellStart"/>
            <w:r>
              <w:rPr>
                <w:rFonts w:ascii="Arial" w:hAnsi="Arial" w:cs="Arial"/>
              </w:rPr>
              <w:t>Kinlochard</w:t>
            </w:r>
            <w:proofErr w:type="spellEnd"/>
            <w:r>
              <w:rPr>
                <w:rFonts w:ascii="Arial" w:hAnsi="Arial" w:cs="Arial"/>
              </w:rPr>
              <w:t xml:space="preserve">. They are looking ahead to what they can do beyond </w:t>
            </w:r>
            <w:r w:rsidR="007C26FC">
              <w:rPr>
                <w:rFonts w:ascii="Arial" w:hAnsi="Arial" w:cs="Arial"/>
              </w:rPr>
              <w:t xml:space="preserve">assisting with </w:t>
            </w:r>
            <w:r>
              <w:rPr>
                <w:rFonts w:ascii="Arial" w:hAnsi="Arial" w:cs="Arial"/>
              </w:rPr>
              <w:t xml:space="preserve">health needs in the future. </w:t>
            </w:r>
          </w:p>
          <w:p w14:paraId="460C94A7" w14:textId="77777777" w:rsidR="00307F0F" w:rsidRPr="00E24325" w:rsidRDefault="00307F0F" w:rsidP="00307F0F">
            <w:pPr>
              <w:snapToGrid w:val="0"/>
              <w:spacing w:before="120"/>
              <w:rPr>
                <w:rFonts w:ascii="Arial" w:hAnsi="Arial" w:cs="Arial"/>
                <w:b/>
                <w:bCs/>
              </w:rPr>
            </w:pPr>
            <w:r>
              <w:rPr>
                <w:rFonts w:ascii="Arial" w:hAnsi="Arial" w:cs="Arial"/>
              </w:rPr>
              <w:t xml:space="preserve">Nick Lester-Davis (NLD), Catherine Cairns (CC) and KB agreed to meet to discuss what assistance SCC can apply for without overlapping with the Resilience Group. They will involve Andrew </w:t>
            </w:r>
            <w:proofErr w:type="spellStart"/>
            <w:r>
              <w:rPr>
                <w:rFonts w:ascii="Arial" w:hAnsi="Arial" w:cs="Arial"/>
              </w:rPr>
              <w:t>Goulancourt</w:t>
            </w:r>
            <w:proofErr w:type="spellEnd"/>
            <w:r>
              <w:rPr>
                <w:rFonts w:ascii="Arial" w:hAnsi="Arial" w:cs="Arial"/>
              </w:rPr>
              <w:t xml:space="preserve"> (AG) and JK as needed.  </w:t>
            </w:r>
            <w:r w:rsidRPr="00E24325">
              <w:rPr>
                <w:rFonts w:ascii="Arial" w:hAnsi="Arial" w:cs="Arial"/>
                <w:b/>
                <w:bCs/>
              </w:rPr>
              <w:t>[Action: Nick Lester-Davis, Catherine Cairns, Kate Bovill]</w:t>
            </w:r>
          </w:p>
          <w:p w14:paraId="56D7411E" w14:textId="27D8DFC0" w:rsidR="00307F0F" w:rsidRPr="00307F0F" w:rsidRDefault="00307F0F" w:rsidP="00A50E12">
            <w:pPr>
              <w:snapToGrid w:val="0"/>
              <w:spacing w:before="120" w:after="120"/>
              <w:rPr>
                <w:rFonts w:ascii="Arial" w:hAnsi="Arial" w:cs="Arial"/>
              </w:rPr>
            </w:pPr>
          </w:p>
        </w:tc>
      </w:tr>
      <w:tr w:rsidR="00AE4CAB" w:rsidRPr="00814CAA" w14:paraId="3C4D0238" w14:textId="77777777" w:rsidTr="006D36B9">
        <w:tc>
          <w:tcPr>
            <w:tcW w:w="715" w:type="dxa"/>
            <w:tcBorders>
              <w:top w:val="single" w:sz="4" w:space="0" w:color="auto"/>
              <w:left w:val="single" w:sz="4" w:space="0" w:color="auto"/>
              <w:bottom w:val="single" w:sz="4" w:space="0" w:color="auto"/>
              <w:right w:val="single" w:sz="4" w:space="0" w:color="auto"/>
            </w:tcBorders>
          </w:tcPr>
          <w:p w14:paraId="2BE1058A" w14:textId="30C6B902" w:rsidR="00AE4CAB" w:rsidRPr="00814CAA" w:rsidRDefault="003A1DEA" w:rsidP="001022B3">
            <w:pPr>
              <w:snapToGrid w:val="0"/>
              <w:spacing w:before="120"/>
              <w:rPr>
                <w:rFonts w:ascii="Arial" w:hAnsi="Arial" w:cs="Arial"/>
                <w:b/>
                <w:bCs/>
              </w:rPr>
            </w:pPr>
            <w:r>
              <w:rPr>
                <w:rFonts w:ascii="Arial" w:hAnsi="Arial" w:cs="Arial"/>
                <w:b/>
                <w:bCs/>
              </w:rPr>
              <w:t>5</w:t>
            </w:r>
            <w:r w:rsidR="00AE4CAB">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729E41BE" w14:textId="4B1777BA" w:rsidR="00AE4CAB" w:rsidRPr="00814CAA" w:rsidRDefault="00AE4CAB" w:rsidP="001022B3">
            <w:pPr>
              <w:snapToGrid w:val="0"/>
              <w:spacing w:before="120"/>
              <w:rPr>
                <w:rFonts w:ascii="Arial" w:hAnsi="Arial" w:cs="Arial"/>
                <w:b/>
                <w:bCs/>
              </w:rPr>
            </w:pPr>
            <w:r>
              <w:rPr>
                <w:rFonts w:ascii="Arial" w:hAnsi="Arial" w:cs="Arial"/>
                <w:b/>
                <w:bCs/>
              </w:rPr>
              <w:t>Active Travel Update – Jim R</w:t>
            </w:r>
            <w:r w:rsidR="00FC59F1">
              <w:rPr>
                <w:rFonts w:ascii="Arial" w:hAnsi="Arial" w:cs="Arial"/>
                <w:b/>
                <w:bCs/>
              </w:rPr>
              <w:t>iach, Active Travel Officer, Loch Lomond &amp; the Trossachs Countryside Trust</w:t>
            </w:r>
          </w:p>
        </w:tc>
      </w:tr>
      <w:tr w:rsidR="00AE4CAB" w:rsidRPr="00814CAA" w14:paraId="4A08C94B" w14:textId="77777777" w:rsidTr="006D36B9">
        <w:tc>
          <w:tcPr>
            <w:tcW w:w="715" w:type="dxa"/>
            <w:tcBorders>
              <w:top w:val="single" w:sz="4" w:space="0" w:color="auto"/>
              <w:left w:val="single" w:sz="4" w:space="0" w:color="auto"/>
              <w:bottom w:val="single" w:sz="4" w:space="0" w:color="auto"/>
              <w:right w:val="single" w:sz="4" w:space="0" w:color="auto"/>
            </w:tcBorders>
          </w:tcPr>
          <w:p w14:paraId="06B85C6D" w14:textId="77777777" w:rsidR="00AE4CAB" w:rsidRPr="00814CAA" w:rsidRDefault="00AE4CAB" w:rsidP="001022B3">
            <w:pPr>
              <w:snapToGrid w:val="0"/>
              <w:spacing w:before="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24FDEEC3" w14:textId="4E6F1E23" w:rsidR="002F12FB" w:rsidRDefault="002F12FB" w:rsidP="00FC7FFD">
            <w:pPr>
              <w:snapToGrid w:val="0"/>
              <w:spacing w:before="120"/>
              <w:rPr>
                <w:rFonts w:ascii="Arial" w:hAnsi="Arial" w:cs="Arial"/>
              </w:rPr>
            </w:pPr>
            <w:r>
              <w:rPr>
                <w:rFonts w:ascii="Arial" w:hAnsi="Arial" w:cs="Arial"/>
              </w:rPr>
              <w:t xml:space="preserve">JR presented to the members his role in </w:t>
            </w:r>
            <w:r w:rsidR="00FC7FFD">
              <w:rPr>
                <w:rFonts w:ascii="Arial" w:hAnsi="Arial" w:cs="Arial"/>
              </w:rPr>
              <w:t xml:space="preserve">encouraging and supporting residents and visitors </w:t>
            </w:r>
            <w:r>
              <w:rPr>
                <w:rFonts w:ascii="Arial" w:hAnsi="Arial" w:cs="Arial"/>
              </w:rPr>
              <w:t>to make</w:t>
            </w:r>
            <w:r w:rsidR="00FC7FFD">
              <w:rPr>
                <w:rFonts w:ascii="Arial" w:hAnsi="Arial" w:cs="Arial"/>
              </w:rPr>
              <w:t xml:space="preserve"> journeys in and around the park </w:t>
            </w:r>
            <w:r w:rsidR="00EC450C">
              <w:rPr>
                <w:rFonts w:ascii="Arial" w:hAnsi="Arial" w:cs="Arial"/>
              </w:rPr>
              <w:t xml:space="preserve">through </w:t>
            </w:r>
            <w:r w:rsidR="00FC7FFD">
              <w:rPr>
                <w:rFonts w:ascii="Arial" w:hAnsi="Arial" w:cs="Arial"/>
              </w:rPr>
              <w:t xml:space="preserve">active travel such as walking, </w:t>
            </w:r>
            <w:proofErr w:type="gramStart"/>
            <w:r w:rsidR="00FC7FFD">
              <w:rPr>
                <w:rFonts w:ascii="Arial" w:hAnsi="Arial" w:cs="Arial"/>
              </w:rPr>
              <w:t>cycling</w:t>
            </w:r>
            <w:proofErr w:type="gramEnd"/>
            <w:r w:rsidR="00FC7FFD">
              <w:rPr>
                <w:rFonts w:ascii="Arial" w:hAnsi="Arial" w:cs="Arial"/>
              </w:rPr>
              <w:t xml:space="preserve"> and wheeling. </w:t>
            </w:r>
            <w:r w:rsidR="00902FD5">
              <w:rPr>
                <w:rFonts w:ascii="Arial" w:hAnsi="Arial" w:cs="Arial"/>
              </w:rPr>
              <w:t xml:space="preserve">He is keen to work with areas </w:t>
            </w:r>
            <w:r w:rsidR="00EC450C">
              <w:rPr>
                <w:rFonts w:ascii="Arial" w:hAnsi="Arial" w:cs="Arial"/>
              </w:rPr>
              <w:t>of</w:t>
            </w:r>
            <w:r w:rsidR="00902FD5">
              <w:rPr>
                <w:rFonts w:ascii="Arial" w:hAnsi="Arial" w:cs="Arial"/>
              </w:rPr>
              <w:t xml:space="preserve"> Callander, Strathard and Arrochar and Tarbert.</w:t>
            </w:r>
          </w:p>
          <w:p w14:paraId="7C1AA0C7" w14:textId="316991AE" w:rsidR="002F12FB" w:rsidRDefault="00902FD5" w:rsidP="00902FD5">
            <w:pPr>
              <w:snapToGrid w:val="0"/>
              <w:spacing w:before="120"/>
              <w:rPr>
                <w:rFonts w:ascii="Arial" w:hAnsi="Arial" w:cs="Arial"/>
              </w:rPr>
            </w:pPr>
            <w:r>
              <w:rPr>
                <w:rFonts w:ascii="Arial" w:hAnsi="Arial" w:cs="Arial"/>
              </w:rPr>
              <w:t xml:space="preserve">He explained how planning agencies are advocating ‘mobility hubs’ where various travel, information and community services are co-located. </w:t>
            </w:r>
            <w:r w:rsidR="002F12FB">
              <w:rPr>
                <w:rFonts w:ascii="Arial" w:hAnsi="Arial" w:cs="Arial"/>
              </w:rPr>
              <w:t xml:space="preserve">Aberfoyle </w:t>
            </w:r>
            <w:r>
              <w:rPr>
                <w:rFonts w:ascii="Arial" w:hAnsi="Arial" w:cs="Arial"/>
              </w:rPr>
              <w:t xml:space="preserve">is identified </w:t>
            </w:r>
            <w:r w:rsidR="002F12FB">
              <w:rPr>
                <w:rFonts w:ascii="Arial" w:hAnsi="Arial" w:cs="Arial"/>
              </w:rPr>
              <w:t xml:space="preserve">as </w:t>
            </w:r>
            <w:r>
              <w:rPr>
                <w:rFonts w:ascii="Arial" w:hAnsi="Arial" w:cs="Arial"/>
              </w:rPr>
              <w:t xml:space="preserve">one of these hubs and JR is keen to engage the community in the planning process and to be inclusive of those with additional needs. </w:t>
            </w:r>
            <w:r w:rsidR="002F12FB">
              <w:rPr>
                <w:rFonts w:ascii="Arial" w:hAnsi="Arial" w:cs="Arial"/>
              </w:rPr>
              <w:t xml:space="preserve">JR is </w:t>
            </w:r>
            <w:r>
              <w:rPr>
                <w:rFonts w:ascii="Arial" w:hAnsi="Arial" w:cs="Arial"/>
              </w:rPr>
              <w:t xml:space="preserve">currently </w:t>
            </w:r>
            <w:r w:rsidR="002F12FB">
              <w:rPr>
                <w:rFonts w:ascii="Arial" w:hAnsi="Arial" w:cs="Arial"/>
              </w:rPr>
              <w:t xml:space="preserve">conducting a travel audit and will write up his initial assessment which he will share with SCC </w:t>
            </w:r>
            <w:r w:rsidR="002F12FB" w:rsidRPr="006739F4">
              <w:rPr>
                <w:rFonts w:ascii="Arial" w:hAnsi="Arial" w:cs="Arial"/>
                <w:b/>
                <w:bCs/>
              </w:rPr>
              <w:t>[Action: Jim Raich]</w:t>
            </w:r>
            <w:r w:rsidR="002F12FB">
              <w:rPr>
                <w:rFonts w:ascii="Arial" w:hAnsi="Arial" w:cs="Arial"/>
              </w:rPr>
              <w:t xml:space="preserve"> JR is also </w:t>
            </w:r>
            <w:r w:rsidR="00EC450C">
              <w:rPr>
                <w:rFonts w:ascii="Arial" w:hAnsi="Arial" w:cs="Arial"/>
              </w:rPr>
              <w:t>planning</w:t>
            </w:r>
            <w:r w:rsidR="002F12FB">
              <w:rPr>
                <w:rFonts w:ascii="Arial" w:hAnsi="Arial" w:cs="Arial"/>
              </w:rPr>
              <w:t xml:space="preserve"> to conduct a walkability survey and would welcome volunteers. PM said he would be happy to take his wheelchair around. JR would also be keen to work with SCC on their transport survey. </w:t>
            </w:r>
          </w:p>
          <w:p w14:paraId="1D078398" w14:textId="4184D38C" w:rsidR="009E614B" w:rsidRDefault="001B5E47" w:rsidP="001022B3">
            <w:pPr>
              <w:snapToGrid w:val="0"/>
              <w:spacing w:before="120"/>
              <w:rPr>
                <w:rFonts w:ascii="Arial" w:hAnsi="Arial" w:cs="Arial"/>
              </w:rPr>
            </w:pPr>
            <w:r>
              <w:rPr>
                <w:rFonts w:ascii="Arial" w:hAnsi="Arial" w:cs="Arial"/>
              </w:rPr>
              <w:t xml:space="preserve">JR </w:t>
            </w:r>
            <w:r w:rsidR="00EC450C">
              <w:rPr>
                <w:rFonts w:ascii="Arial" w:hAnsi="Arial" w:cs="Arial"/>
              </w:rPr>
              <w:t>shared</w:t>
            </w:r>
            <w:r>
              <w:rPr>
                <w:rFonts w:ascii="Arial" w:hAnsi="Arial" w:cs="Arial"/>
              </w:rPr>
              <w:t xml:space="preserve"> the example of the Glenfarg Community Travel Group which has obtained loca</w:t>
            </w:r>
            <w:r w:rsidR="00EC450C">
              <w:rPr>
                <w:rFonts w:ascii="Arial" w:hAnsi="Arial" w:cs="Arial"/>
              </w:rPr>
              <w:t>l</w:t>
            </w:r>
            <w:r>
              <w:rPr>
                <w:rFonts w:ascii="Arial" w:hAnsi="Arial" w:cs="Arial"/>
              </w:rPr>
              <w:t xml:space="preserve"> authority subsidies </w:t>
            </w:r>
            <w:proofErr w:type="gramStart"/>
            <w:r>
              <w:rPr>
                <w:rFonts w:ascii="Arial" w:hAnsi="Arial" w:cs="Arial"/>
              </w:rPr>
              <w:t>in order to</w:t>
            </w:r>
            <w:proofErr w:type="gramEnd"/>
            <w:r>
              <w:rPr>
                <w:rFonts w:ascii="Arial" w:hAnsi="Arial" w:cs="Arial"/>
              </w:rPr>
              <w:t xml:space="preserve"> manage their</w:t>
            </w:r>
            <w:r w:rsidR="009E614B">
              <w:rPr>
                <w:rFonts w:ascii="Arial" w:hAnsi="Arial" w:cs="Arial"/>
              </w:rPr>
              <w:t xml:space="preserve"> own </w:t>
            </w:r>
            <w:r>
              <w:rPr>
                <w:rFonts w:ascii="Arial" w:hAnsi="Arial" w:cs="Arial"/>
              </w:rPr>
              <w:t xml:space="preserve">local </w:t>
            </w:r>
            <w:r w:rsidR="009E614B">
              <w:rPr>
                <w:rFonts w:ascii="Arial" w:hAnsi="Arial" w:cs="Arial"/>
              </w:rPr>
              <w:t>transport</w:t>
            </w:r>
            <w:r>
              <w:rPr>
                <w:rFonts w:ascii="Arial" w:hAnsi="Arial" w:cs="Arial"/>
              </w:rPr>
              <w:t xml:space="preserve">. They </w:t>
            </w:r>
            <w:proofErr w:type="gramStart"/>
            <w:r>
              <w:rPr>
                <w:rFonts w:ascii="Arial" w:hAnsi="Arial" w:cs="Arial"/>
              </w:rPr>
              <w:t>are able to</w:t>
            </w:r>
            <w:proofErr w:type="gramEnd"/>
            <w:r>
              <w:rPr>
                <w:rFonts w:ascii="Arial" w:hAnsi="Arial" w:cs="Arial"/>
              </w:rPr>
              <w:t xml:space="preserve"> build flexibility into the service which allows them to cater for the elderly and those with additional needs by picking them up from their door. This is managed through a mixture of staff and volunteer drivers and from a licensed operating centre. JR agreed to pass contact information for the Glenfarg Transport Group to JK. </w:t>
            </w:r>
            <w:r w:rsidRPr="001B5E47">
              <w:rPr>
                <w:rFonts w:ascii="Arial" w:hAnsi="Arial" w:cs="Arial"/>
                <w:b/>
                <w:bCs/>
              </w:rPr>
              <w:t>[A</w:t>
            </w:r>
            <w:r w:rsidR="009E614B" w:rsidRPr="001B5E47">
              <w:rPr>
                <w:rFonts w:ascii="Arial" w:hAnsi="Arial" w:cs="Arial"/>
                <w:b/>
                <w:bCs/>
              </w:rPr>
              <w:t>ction</w:t>
            </w:r>
            <w:r w:rsidRPr="001B5E47">
              <w:rPr>
                <w:rFonts w:ascii="Arial" w:hAnsi="Arial" w:cs="Arial"/>
                <w:b/>
                <w:bCs/>
              </w:rPr>
              <w:t>: Jim Raich</w:t>
            </w:r>
            <w:r>
              <w:rPr>
                <w:rFonts w:ascii="Arial" w:hAnsi="Arial" w:cs="Arial"/>
              </w:rPr>
              <w:t xml:space="preserve">] </w:t>
            </w:r>
          </w:p>
          <w:p w14:paraId="0F5C8C39" w14:textId="77777777" w:rsidR="000449EC" w:rsidRDefault="000449EC" w:rsidP="006739F4">
            <w:pPr>
              <w:snapToGrid w:val="0"/>
              <w:spacing w:before="120"/>
              <w:rPr>
                <w:rFonts w:ascii="Arial" w:hAnsi="Arial" w:cs="Arial"/>
              </w:rPr>
            </w:pPr>
          </w:p>
          <w:p w14:paraId="2DD2CA81" w14:textId="7AAE64C3" w:rsidR="006739F4" w:rsidRDefault="006739F4" w:rsidP="006739F4">
            <w:pPr>
              <w:snapToGrid w:val="0"/>
              <w:spacing w:before="120"/>
              <w:rPr>
                <w:rFonts w:ascii="Arial" w:hAnsi="Arial" w:cs="Arial"/>
              </w:rPr>
            </w:pPr>
            <w:r>
              <w:rPr>
                <w:rFonts w:ascii="Arial" w:hAnsi="Arial" w:cs="Arial"/>
              </w:rPr>
              <w:lastRenderedPageBreak/>
              <w:t xml:space="preserve">JR will be trying out new activities such as guided bike rides and walks on the themes of nature, </w:t>
            </w:r>
            <w:proofErr w:type="gramStart"/>
            <w:r>
              <w:rPr>
                <w:rFonts w:ascii="Arial" w:hAnsi="Arial" w:cs="Arial"/>
              </w:rPr>
              <w:t>heritage</w:t>
            </w:r>
            <w:proofErr w:type="gramEnd"/>
            <w:r>
              <w:rPr>
                <w:rFonts w:ascii="Arial" w:hAnsi="Arial" w:cs="Arial"/>
              </w:rPr>
              <w:t xml:space="preserve"> and art to see what is popular.  </w:t>
            </w:r>
          </w:p>
          <w:p w14:paraId="3E9F0294" w14:textId="5A93CE84" w:rsidR="00BC2B4C" w:rsidRDefault="00902FD5" w:rsidP="00902FD5">
            <w:pPr>
              <w:snapToGrid w:val="0"/>
              <w:spacing w:before="120"/>
              <w:rPr>
                <w:rFonts w:ascii="Arial" w:hAnsi="Arial" w:cs="Arial"/>
              </w:rPr>
            </w:pPr>
            <w:r>
              <w:rPr>
                <w:rFonts w:ascii="Arial" w:hAnsi="Arial" w:cs="Arial"/>
              </w:rPr>
              <w:t xml:space="preserve">Members discussed concerns that </w:t>
            </w:r>
            <w:r w:rsidR="00FC7FFD">
              <w:rPr>
                <w:rFonts w:ascii="Arial" w:hAnsi="Arial" w:cs="Arial"/>
              </w:rPr>
              <w:t>the National P</w:t>
            </w:r>
            <w:r>
              <w:rPr>
                <w:rFonts w:ascii="Arial" w:hAnsi="Arial" w:cs="Arial"/>
              </w:rPr>
              <w:t>ark</w:t>
            </w:r>
            <w:r w:rsidR="00FC7FFD">
              <w:rPr>
                <w:rFonts w:ascii="Arial" w:hAnsi="Arial" w:cs="Arial"/>
              </w:rPr>
              <w:t xml:space="preserve"> </w:t>
            </w:r>
            <w:r w:rsidR="004C3525">
              <w:rPr>
                <w:rFonts w:ascii="Arial" w:hAnsi="Arial" w:cs="Arial"/>
              </w:rPr>
              <w:t xml:space="preserve">are reducing parking in the </w:t>
            </w:r>
            <w:r w:rsidR="00EC450C">
              <w:rPr>
                <w:rFonts w:ascii="Arial" w:hAnsi="Arial" w:cs="Arial"/>
              </w:rPr>
              <w:t xml:space="preserve">National </w:t>
            </w:r>
            <w:r w:rsidR="004C3525">
              <w:rPr>
                <w:rFonts w:ascii="Arial" w:hAnsi="Arial" w:cs="Arial"/>
              </w:rPr>
              <w:t>Park, disregarding h</w:t>
            </w:r>
            <w:r w:rsidR="00FC7FFD">
              <w:rPr>
                <w:rFonts w:ascii="Arial" w:hAnsi="Arial" w:cs="Arial"/>
              </w:rPr>
              <w:t xml:space="preserve">ow </w:t>
            </w:r>
            <w:r>
              <w:rPr>
                <w:rFonts w:ascii="Arial" w:hAnsi="Arial" w:cs="Arial"/>
              </w:rPr>
              <w:t xml:space="preserve">80% of </w:t>
            </w:r>
            <w:r w:rsidR="00FC7FFD">
              <w:rPr>
                <w:rFonts w:ascii="Arial" w:hAnsi="Arial" w:cs="Arial"/>
              </w:rPr>
              <w:t>people get to the National Park</w:t>
            </w:r>
            <w:r w:rsidR="00B83946">
              <w:rPr>
                <w:rFonts w:ascii="Arial" w:hAnsi="Arial" w:cs="Arial"/>
              </w:rPr>
              <w:t>.</w:t>
            </w:r>
          </w:p>
          <w:p w14:paraId="365D4E3B" w14:textId="3DD208B3" w:rsidR="00BC2B4C" w:rsidRDefault="004C3525" w:rsidP="001022B3">
            <w:pPr>
              <w:snapToGrid w:val="0"/>
              <w:spacing w:before="120"/>
              <w:rPr>
                <w:rFonts w:ascii="Arial" w:hAnsi="Arial" w:cs="Arial"/>
              </w:rPr>
            </w:pPr>
            <w:r w:rsidRPr="00B83946">
              <w:rPr>
                <w:rFonts w:ascii="Arial" w:hAnsi="Arial" w:cs="Arial"/>
                <w:highlight w:val="yellow"/>
              </w:rPr>
              <w:t>JR agreed to send information to GM of the nearly</w:t>
            </w:r>
            <w:r w:rsidR="00C32BE0" w:rsidRPr="00B83946">
              <w:rPr>
                <w:rFonts w:ascii="Arial" w:hAnsi="Arial" w:cs="Arial"/>
                <w:highlight w:val="yellow"/>
              </w:rPr>
              <w:t xml:space="preserve"> built </w:t>
            </w:r>
            <w:proofErr w:type="spellStart"/>
            <w:r w:rsidR="00B83946" w:rsidRPr="00B83946">
              <w:rPr>
                <w:rFonts w:ascii="Arial" w:hAnsi="Arial" w:cs="Arial"/>
                <w:highlight w:val="yellow"/>
              </w:rPr>
              <w:t>Sustrans</w:t>
            </w:r>
            <w:proofErr w:type="spellEnd"/>
            <w:r w:rsidR="00B83946" w:rsidRPr="00B83946">
              <w:rPr>
                <w:rFonts w:ascii="Arial" w:hAnsi="Arial" w:cs="Arial"/>
                <w:highlight w:val="yellow"/>
              </w:rPr>
              <w:t xml:space="preserve"> </w:t>
            </w:r>
            <w:r w:rsidR="00C32BE0" w:rsidRPr="00B83946">
              <w:rPr>
                <w:rFonts w:ascii="Arial" w:hAnsi="Arial" w:cs="Arial"/>
                <w:highlight w:val="yellow"/>
              </w:rPr>
              <w:t xml:space="preserve">route </w:t>
            </w:r>
            <w:r w:rsidR="00B83946" w:rsidRPr="00B83946">
              <w:rPr>
                <w:rFonts w:ascii="Arial" w:hAnsi="Arial" w:cs="Arial"/>
                <w:highlight w:val="yellow"/>
              </w:rPr>
              <w:t xml:space="preserve">to </w:t>
            </w:r>
            <w:proofErr w:type="spellStart"/>
            <w:r w:rsidR="00B83946" w:rsidRPr="00B83946">
              <w:rPr>
                <w:rFonts w:ascii="Arial" w:hAnsi="Arial" w:cs="Arial"/>
                <w:highlight w:val="yellow"/>
              </w:rPr>
              <w:t>Drymen</w:t>
            </w:r>
            <w:proofErr w:type="spellEnd"/>
            <w:r w:rsidR="00B83946" w:rsidRPr="00B83946">
              <w:rPr>
                <w:rFonts w:ascii="Arial" w:hAnsi="Arial" w:cs="Arial"/>
                <w:highlight w:val="yellow"/>
              </w:rPr>
              <w:t>, avoiding Doune bridge</w:t>
            </w:r>
            <w:r w:rsidR="00B83946">
              <w:rPr>
                <w:rFonts w:ascii="Arial" w:hAnsi="Arial" w:cs="Arial"/>
              </w:rPr>
              <w:t>.</w:t>
            </w:r>
            <w:r w:rsidR="00C32BE0">
              <w:rPr>
                <w:rFonts w:ascii="Arial" w:hAnsi="Arial" w:cs="Arial"/>
              </w:rPr>
              <w:t xml:space="preserve"> </w:t>
            </w:r>
            <w:r w:rsidR="00B83946" w:rsidRPr="00B83946">
              <w:rPr>
                <w:rFonts w:ascii="Arial" w:hAnsi="Arial" w:cs="Arial"/>
                <w:b/>
                <w:bCs/>
              </w:rPr>
              <w:t xml:space="preserve">[Action: </w:t>
            </w:r>
            <w:r w:rsidR="00EC450C">
              <w:rPr>
                <w:rFonts w:ascii="Arial" w:hAnsi="Arial" w:cs="Arial"/>
                <w:b/>
                <w:bCs/>
              </w:rPr>
              <w:t>Jim Raich</w:t>
            </w:r>
            <w:r w:rsidR="00B83946" w:rsidRPr="00B83946">
              <w:rPr>
                <w:rFonts w:ascii="Arial" w:hAnsi="Arial" w:cs="Arial"/>
                <w:b/>
                <w:bCs/>
              </w:rPr>
              <w:t>]</w:t>
            </w:r>
            <w:r w:rsidR="00C32BE0">
              <w:rPr>
                <w:rFonts w:ascii="Arial" w:hAnsi="Arial" w:cs="Arial"/>
              </w:rPr>
              <w:t xml:space="preserve"> </w:t>
            </w:r>
          </w:p>
          <w:p w14:paraId="213B71B2" w14:textId="086F12C4" w:rsidR="007A6585" w:rsidRDefault="007A6585" w:rsidP="001022B3">
            <w:pPr>
              <w:snapToGrid w:val="0"/>
              <w:spacing w:before="120"/>
              <w:rPr>
                <w:rFonts w:ascii="Arial" w:hAnsi="Arial" w:cs="Arial"/>
              </w:rPr>
            </w:pPr>
            <w:r>
              <w:rPr>
                <w:rFonts w:ascii="Arial" w:hAnsi="Arial" w:cs="Arial"/>
              </w:rPr>
              <w:t>TG</w:t>
            </w:r>
            <w:r w:rsidR="00FC7FFD">
              <w:rPr>
                <w:rFonts w:ascii="Arial" w:hAnsi="Arial" w:cs="Arial"/>
              </w:rPr>
              <w:t xml:space="preserve"> </w:t>
            </w:r>
            <w:r w:rsidR="00EC450C">
              <w:rPr>
                <w:rFonts w:ascii="Arial" w:hAnsi="Arial" w:cs="Arial"/>
              </w:rPr>
              <w:t>queried</w:t>
            </w:r>
            <w:r w:rsidR="00FF21D5">
              <w:rPr>
                <w:rFonts w:ascii="Arial" w:hAnsi="Arial" w:cs="Arial"/>
              </w:rPr>
              <w:t xml:space="preserve"> what </w:t>
            </w:r>
            <w:r w:rsidR="00EC450C">
              <w:rPr>
                <w:rFonts w:ascii="Arial" w:hAnsi="Arial" w:cs="Arial"/>
              </w:rPr>
              <w:t xml:space="preserve">had </w:t>
            </w:r>
            <w:r w:rsidR="00FF21D5">
              <w:rPr>
                <w:rFonts w:ascii="Arial" w:hAnsi="Arial" w:cs="Arial"/>
              </w:rPr>
              <w:t xml:space="preserve">happened to the assets of the </w:t>
            </w:r>
            <w:r>
              <w:rPr>
                <w:rFonts w:ascii="Arial" w:hAnsi="Arial" w:cs="Arial"/>
              </w:rPr>
              <w:t>Forth Bike</w:t>
            </w:r>
            <w:r w:rsidR="00FF21D5">
              <w:rPr>
                <w:rFonts w:ascii="Arial" w:hAnsi="Arial" w:cs="Arial"/>
              </w:rPr>
              <w:t xml:space="preserve">s scheme which </w:t>
            </w:r>
            <w:r w:rsidR="00EC450C">
              <w:rPr>
                <w:rFonts w:ascii="Arial" w:hAnsi="Arial" w:cs="Arial"/>
              </w:rPr>
              <w:t>folded</w:t>
            </w:r>
            <w:r w:rsidR="00FC7FFD">
              <w:rPr>
                <w:rFonts w:ascii="Arial" w:hAnsi="Arial" w:cs="Arial"/>
              </w:rPr>
              <w:t xml:space="preserve"> overnight</w:t>
            </w:r>
            <w:r w:rsidR="00FF21D5">
              <w:rPr>
                <w:rFonts w:ascii="Arial" w:hAnsi="Arial" w:cs="Arial"/>
              </w:rPr>
              <w:t xml:space="preserve"> and suggested that having b</w:t>
            </w:r>
            <w:r>
              <w:rPr>
                <w:rFonts w:ascii="Arial" w:hAnsi="Arial" w:cs="Arial"/>
              </w:rPr>
              <w:t>asic bikes available in different locations</w:t>
            </w:r>
            <w:r w:rsidR="00FF21D5">
              <w:rPr>
                <w:rFonts w:ascii="Arial" w:hAnsi="Arial" w:cs="Arial"/>
              </w:rPr>
              <w:t xml:space="preserve"> would be an asset to</w:t>
            </w:r>
            <w:r>
              <w:rPr>
                <w:rFonts w:ascii="Arial" w:hAnsi="Arial" w:cs="Arial"/>
              </w:rPr>
              <w:t xml:space="preserve"> rural comm</w:t>
            </w:r>
            <w:r w:rsidR="00FF21D5">
              <w:rPr>
                <w:rFonts w:ascii="Arial" w:hAnsi="Arial" w:cs="Arial"/>
              </w:rPr>
              <w:t>unities like Aberfoyle</w:t>
            </w:r>
            <w:r>
              <w:rPr>
                <w:rFonts w:ascii="Arial" w:hAnsi="Arial" w:cs="Arial"/>
              </w:rPr>
              <w:t>.</w:t>
            </w:r>
            <w:r w:rsidR="00FF21D5">
              <w:rPr>
                <w:rFonts w:ascii="Arial" w:hAnsi="Arial" w:cs="Arial"/>
              </w:rPr>
              <w:t xml:space="preserve"> </w:t>
            </w:r>
            <w:r>
              <w:rPr>
                <w:rFonts w:ascii="Arial" w:hAnsi="Arial" w:cs="Arial"/>
              </w:rPr>
              <w:t>JR</w:t>
            </w:r>
            <w:r w:rsidR="00AD5909">
              <w:rPr>
                <w:rFonts w:ascii="Arial" w:hAnsi="Arial" w:cs="Arial"/>
              </w:rPr>
              <w:t xml:space="preserve"> confirmed that the council </w:t>
            </w:r>
            <w:r w:rsidR="00EC450C">
              <w:rPr>
                <w:rFonts w:ascii="Arial" w:hAnsi="Arial" w:cs="Arial"/>
              </w:rPr>
              <w:t>had</w:t>
            </w:r>
            <w:r>
              <w:rPr>
                <w:rFonts w:ascii="Arial" w:hAnsi="Arial" w:cs="Arial"/>
              </w:rPr>
              <w:t xml:space="preserve"> funding for 8 bikes and lockers but </w:t>
            </w:r>
            <w:r w:rsidR="00AD5909">
              <w:rPr>
                <w:rFonts w:ascii="Arial" w:hAnsi="Arial" w:cs="Arial"/>
              </w:rPr>
              <w:t xml:space="preserve">is </w:t>
            </w:r>
            <w:r>
              <w:rPr>
                <w:rFonts w:ascii="Arial" w:hAnsi="Arial" w:cs="Arial"/>
              </w:rPr>
              <w:t xml:space="preserve">not aware of where they have gone. </w:t>
            </w:r>
            <w:r w:rsidR="00AD5909">
              <w:rPr>
                <w:rFonts w:ascii="Arial" w:hAnsi="Arial" w:cs="Arial"/>
              </w:rPr>
              <w:t xml:space="preserve">It was suggested that an enquiry be raised about this. </w:t>
            </w:r>
            <w:r w:rsidR="00AD5909" w:rsidRPr="00AD5909">
              <w:rPr>
                <w:rFonts w:ascii="Arial" w:hAnsi="Arial" w:cs="Arial"/>
                <w:b/>
                <w:bCs/>
              </w:rPr>
              <w:t>[Action: XXX]</w:t>
            </w:r>
          </w:p>
          <w:p w14:paraId="69BE712D" w14:textId="2C0A103E" w:rsidR="007A2BE1" w:rsidRPr="00AE4CAB" w:rsidRDefault="007A2BE1" w:rsidP="00C44FF2">
            <w:pPr>
              <w:snapToGrid w:val="0"/>
              <w:spacing w:before="120"/>
              <w:rPr>
                <w:rFonts w:ascii="Arial" w:hAnsi="Arial" w:cs="Arial"/>
              </w:rPr>
            </w:pPr>
          </w:p>
        </w:tc>
      </w:tr>
      <w:tr w:rsidR="00814CAA" w:rsidRPr="00814CAA" w14:paraId="56135431" w14:textId="77777777" w:rsidTr="006D36B9">
        <w:tc>
          <w:tcPr>
            <w:tcW w:w="715" w:type="dxa"/>
            <w:tcBorders>
              <w:top w:val="single" w:sz="4" w:space="0" w:color="auto"/>
              <w:left w:val="single" w:sz="4" w:space="0" w:color="auto"/>
              <w:bottom w:val="single" w:sz="4" w:space="0" w:color="auto"/>
              <w:right w:val="single" w:sz="4" w:space="0" w:color="auto"/>
            </w:tcBorders>
          </w:tcPr>
          <w:p w14:paraId="26941520" w14:textId="0234715C" w:rsidR="00814CAA" w:rsidRPr="00814CAA" w:rsidRDefault="003A1DEA" w:rsidP="001022B3">
            <w:pPr>
              <w:snapToGrid w:val="0"/>
              <w:spacing w:before="120"/>
              <w:rPr>
                <w:rFonts w:ascii="Arial" w:hAnsi="Arial" w:cs="Arial"/>
                <w:b/>
                <w:bCs/>
              </w:rPr>
            </w:pPr>
            <w:r>
              <w:rPr>
                <w:rFonts w:ascii="Arial" w:hAnsi="Arial" w:cs="Arial"/>
                <w:b/>
                <w:bCs/>
              </w:rPr>
              <w:lastRenderedPageBreak/>
              <w:t>6</w:t>
            </w:r>
            <w:r w:rsidR="00814CAA" w:rsidRPr="00814CAA">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19FB3B01" w14:textId="7D994BF6" w:rsidR="00814CAA" w:rsidRPr="00814CAA" w:rsidRDefault="00814CAA" w:rsidP="001022B3">
            <w:pPr>
              <w:snapToGrid w:val="0"/>
              <w:spacing w:before="120"/>
              <w:rPr>
                <w:rFonts w:ascii="Arial" w:hAnsi="Arial" w:cs="Arial"/>
                <w:b/>
                <w:bCs/>
              </w:rPr>
            </w:pPr>
            <w:r>
              <w:rPr>
                <w:rFonts w:ascii="Arial" w:hAnsi="Arial" w:cs="Arial"/>
                <w:b/>
                <w:bCs/>
              </w:rPr>
              <w:t xml:space="preserve">Priority Focus: </w:t>
            </w:r>
            <w:r w:rsidR="003A1DEA">
              <w:rPr>
                <w:rFonts w:ascii="Arial" w:hAnsi="Arial" w:cs="Arial"/>
                <w:b/>
                <w:bCs/>
              </w:rPr>
              <w:t>The Big Conversation – Rural CC Together</w:t>
            </w:r>
          </w:p>
        </w:tc>
      </w:tr>
      <w:tr w:rsidR="00814CAA" w:rsidRPr="007A57AE" w14:paraId="7FAFE252" w14:textId="77777777" w:rsidTr="006D36B9">
        <w:tc>
          <w:tcPr>
            <w:tcW w:w="715" w:type="dxa"/>
            <w:tcBorders>
              <w:top w:val="single" w:sz="4" w:space="0" w:color="auto"/>
              <w:left w:val="single" w:sz="4" w:space="0" w:color="auto"/>
              <w:bottom w:val="single" w:sz="4" w:space="0" w:color="auto"/>
              <w:right w:val="single" w:sz="4" w:space="0" w:color="auto"/>
            </w:tcBorders>
          </w:tcPr>
          <w:p w14:paraId="3B7FD63A" w14:textId="77777777" w:rsidR="00814CAA" w:rsidRPr="007A57AE" w:rsidRDefault="00814CAA" w:rsidP="001022B3">
            <w:pPr>
              <w:snapToGrid w:val="0"/>
              <w:spacing w:after="120"/>
              <w:rPr>
                <w:rFonts w:ascii="Arial" w:hAnsi="Arial" w:cs="Arial"/>
              </w:rPr>
            </w:pPr>
          </w:p>
        </w:tc>
        <w:tc>
          <w:tcPr>
            <w:tcW w:w="709" w:type="dxa"/>
            <w:gridSpan w:val="2"/>
            <w:tcBorders>
              <w:top w:val="single" w:sz="4" w:space="0" w:color="auto"/>
              <w:left w:val="single" w:sz="4" w:space="0" w:color="auto"/>
              <w:bottom w:val="single" w:sz="4" w:space="0" w:color="auto"/>
              <w:right w:val="single" w:sz="4" w:space="0" w:color="auto"/>
            </w:tcBorders>
          </w:tcPr>
          <w:p w14:paraId="324A38CD" w14:textId="1257A405" w:rsidR="00814CAA" w:rsidRPr="003A1DEA" w:rsidRDefault="005E0474" w:rsidP="003A1DEA">
            <w:pPr>
              <w:snapToGrid w:val="0"/>
              <w:spacing w:before="120" w:after="120"/>
              <w:rPr>
                <w:rFonts w:ascii="Arial" w:hAnsi="Arial" w:cs="Arial"/>
                <w:b/>
                <w:bCs/>
              </w:rPr>
            </w:pPr>
            <w:r>
              <w:rPr>
                <w:rFonts w:ascii="Arial" w:hAnsi="Arial" w:cs="Arial"/>
                <w:b/>
                <w:bCs/>
              </w:rPr>
              <w:t>6</w:t>
            </w:r>
            <w:r w:rsidR="00814CAA" w:rsidRPr="003A1DEA">
              <w:rPr>
                <w:rFonts w:ascii="Arial" w:hAnsi="Arial" w:cs="Arial"/>
                <w:b/>
                <w:bCs/>
              </w:rPr>
              <w:t>.1</w:t>
            </w:r>
          </w:p>
        </w:tc>
        <w:tc>
          <w:tcPr>
            <w:tcW w:w="7952" w:type="dxa"/>
            <w:gridSpan w:val="2"/>
            <w:tcBorders>
              <w:top w:val="single" w:sz="4" w:space="0" w:color="auto"/>
              <w:left w:val="single" w:sz="4" w:space="0" w:color="auto"/>
              <w:bottom w:val="single" w:sz="4" w:space="0" w:color="auto"/>
              <w:right w:val="single" w:sz="4" w:space="0" w:color="auto"/>
            </w:tcBorders>
          </w:tcPr>
          <w:p w14:paraId="50A73CA6" w14:textId="0EC44FF7" w:rsidR="00814CAA" w:rsidRDefault="0086235A" w:rsidP="003A1DEA">
            <w:pPr>
              <w:snapToGrid w:val="0"/>
              <w:spacing w:before="120" w:after="120"/>
              <w:rPr>
                <w:rFonts w:ascii="Arial" w:hAnsi="Arial" w:cs="Arial"/>
              </w:rPr>
            </w:pPr>
            <w:r>
              <w:rPr>
                <w:rFonts w:ascii="Arial" w:hAnsi="Arial" w:cs="Arial"/>
              </w:rPr>
              <w:t>Six community councils including Buchlyvie, Po</w:t>
            </w:r>
            <w:r w:rsidR="007A23C6">
              <w:rPr>
                <w:rFonts w:ascii="Arial" w:hAnsi="Arial" w:cs="Arial"/>
              </w:rPr>
              <w:t>r</w:t>
            </w:r>
            <w:r>
              <w:rPr>
                <w:rFonts w:ascii="Arial" w:hAnsi="Arial" w:cs="Arial"/>
              </w:rPr>
              <w:t xml:space="preserve">t of Menteith, </w:t>
            </w:r>
            <w:proofErr w:type="spellStart"/>
            <w:r>
              <w:rPr>
                <w:rFonts w:ascii="Arial" w:hAnsi="Arial" w:cs="Arial"/>
              </w:rPr>
              <w:t>Gartmore</w:t>
            </w:r>
            <w:proofErr w:type="spellEnd"/>
            <w:r>
              <w:rPr>
                <w:rFonts w:ascii="Arial" w:hAnsi="Arial" w:cs="Arial"/>
              </w:rPr>
              <w:t>, Trossachs</w:t>
            </w:r>
            <w:r w:rsidR="00736C60">
              <w:rPr>
                <w:rFonts w:ascii="Arial" w:hAnsi="Arial" w:cs="Arial"/>
              </w:rPr>
              <w:t xml:space="preserve"> </w:t>
            </w:r>
            <w:r w:rsidR="007A23C6">
              <w:rPr>
                <w:rFonts w:ascii="Arial" w:hAnsi="Arial" w:cs="Arial"/>
              </w:rPr>
              <w:t xml:space="preserve">and Callander met to discuss </w:t>
            </w:r>
            <w:r w:rsidR="00736C60">
              <w:rPr>
                <w:rFonts w:ascii="Arial" w:hAnsi="Arial" w:cs="Arial"/>
              </w:rPr>
              <w:t xml:space="preserve">how best to </w:t>
            </w:r>
            <w:r w:rsidR="00EC450C">
              <w:rPr>
                <w:rFonts w:ascii="Arial" w:hAnsi="Arial" w:cs="Arial"/>
              </w:rPr>
              <w:t>put forward</w:t>
            </w:r>
            <w:r w:rsidR="00736C60">
              <w:rPr>
                <w:rFonts w:ascii="Arial" w:hAnsi="Arial" w:cs="Arial"/>
              </w:rPr>
              <w:t xml:space="preserve"> the needs </w:t>
            </w:r>
            <w:r w:rsidR="00614161">
              <w:rPr>
                <w:rFonts w:ascii="Arial" w:hAnsi="Arial" w:cs="Arial"/>
              </w:rPr>
              <w:t xml:space="preserve">of </w:t>
            </w:r>
            <w:r w:rsidR="00736C60">
              <w:rPr>
                <w:rFonts w:ascii="Arial" w:hAnsi="Arial" w:cs="Arial"/>
              </w:rPr>
              <w:t xml:space="preserve">rural communities in The Big Conversation. </w:t>
            </w:r>
          </w:p>
          <w:p w14:paraId="77D56877" w14:textId="2BDDECF1" w:rsidR="00EB244A" w:rsidRDefault="00736C60" w:rsidP="00736C60">
            <w:pPr>
              <w:snapToGrid w:val="0"/>
              <w:spacing w:before="120" w:after="120"/>
              <w:rPr>
                <w:rFonts w:ascii="Arial" w:hAnsi="Arial" w:cs="Arial"/>
              </w:rPr>
            </w:pPr>
            <w:r>
              <w:rPr>
                <w:rFonts w:ascii="Arial" w:hAnsi="Arial" w:cs="Arial"/>
              </w:rPr>
              <w:t>A further meeting is scheduled for 8</w:t>
            </w:r>
            <w:r w:rsidRPr="00736C60">
              <w:rPr>
                <w:rFonts w:ascii="Arial" w:hAnsi="Arial" w:cs="Arial"/>
                <w:vertAlign w:val="superscript"/>
              </w:rPr>
              <w:t>th</w:t>
            </w:r>
            <w:r>
              <w:rPr>
                <w:rFonts w:ascii="Arial" w:hAnsi="Arial" w:cs="Arial"/>
              </w:rPr>
              <w:t xml:space="preserve"> December involving a larger number of CCs. The plan is to form various sub-groups. It is hoped to hold a meeting with all councillors (urban and rural) in January. PM has circulated potential dates. </w:t>
            </w:r>
          </w:p>
          <w:p w14:paraId="6471E01F" w14:textId="6541F9CA" w:rsidR="00EB244A" w:rsidRPr="00EB244A" w:rsidRDefault="00736C60" w:rsidP="007A23C6">
            <w:pPr>
              <w:snapToGrid w:val="0"/>
              <w:spacing w:before="120" w:after="120"/>
              <w:rPr>
                <w:rFonts w:ascii="Arial" w:hAnsi="Arial" w:cs="Arial"/>
              </w:rPr>
            </w:pPr>
            <w:r>
              <w:rPr>
                <w:rFonts w:ascii="Arial" w:hAnsi="Arial" w:cs="Arial"/>
              </w:rPr>
              <w:t xml:space="preserve">In response to a query from CC, GM </w:t>
            </w:r>
            <w:r w:rsidR="007A23C6">
              <w:rPr>
                <w:rFonts w:ascii="Arial" w:hAnsi="Arial" w:cs="Arial"/>
              </w:rPr>
              <w:t xml:space="preserve">confirmed that </w:t>
            </w:r>
            <w:r w:rsidR="00EB244A">
              <w:rPr>
                <w:rFonts w:ascii="Arial" w:hAnsi="Arial" w:cs="Arial"/>
              </w:rPr>
              <w:t xml:space="preserve">most </w:t>
            </w:r>
            <w:r>
              <w:rPr>
                <w:rFonts w:ascii="Arial" w:hAnsi="Arial" w:cs="Arial"/>
              </w:rPr>
              <w:t xml:space="preserve">education provision </w:t>
            </w:r>
            <w:r w:rsidR="007A23C6">
              <w:rPr>
                <w:rFonts w:ascii="Arial" w:hAnsi="Arial" w:cs="Arial"/>
              </w:rPr>
              <w:t xml:space="preserve">will not be cut because </w:t>
            </w:r>
            <w:r w:rsidR="00EC450C">
              <w:rPr>
                <w:rFonts w:ascii="Arial" w:hAnsi="Arial" w:cs="Arial"/>
              </w:rPr>
              <w:t xml:space="preserve">this </w:t>
            </w:r>
            <w:r w:rsidR="007A23C6">
              <w:rPr>
                <w:rFonts w:ascii="Arial" w:hAnsi="Arial" w:cs="Arial"/>
              </w:rPr>
              <w:t>is a statutory provision, however</w:t>
            </w:r>
            <w:r>
              <w:rPr>
                <w:rFonts w:ascii="Arial" w:hAnsi="Arial" w:cs="Arial"/>
              </w:rPr>
              <w:t xml:space="preserve"> nursery provision is not</w:t>
            </w:r>
            <w:r w:rsidR="00EC450C">
              <w:rPr>
                <w:rFonts w:ascii="Arial" w:hAnsi="Arial" w:cs="Arial"/>
              </w:rPr>
              <w:t xml:space="preserve"> protected against cuts</w:t>
            </w:r>
            <w:r w:rsidR="007A23C6">
              <w:rPr>
                <w:rFonts w:ascii="Arial" w:hAnsi="Arial" w:cs="Arial"/>
              </w:rPr>
              <w:t xml:space="preserve">. </w:t>
            </w:r>
            <w:r w:rsidR="007A23C6">
              <w:rPr>
                <w:rFonts w:ascii="Arial" w:hAnsi="Arial" w:cs="Arial"/>
              </w:rPr>
              <w:br/>
            </w:r>
          </w:p>
        </w:tc>
      </w:tr>
      <w:tr w:rsidR="00EE41A9" w:rsidRPr="00FC37B5" w14:paraId="77A39780" w14:textId="77777777" w:rsidTr="006D36B9">
        <w:tc>
          <w:tcPr>
            <w:tcW w:w="715" w:type="dxa"/>
            <w:tcBorders>
              <w:top w:val="single" w:sz="4" w:space="0" w:color="auto"/>
              <w:left w:val="single" w:sz="4" w:space="0" w:color="auto"/>
              <w:bottom w:val="single" w:sz="4" w:space="0" w:color="auto"/>
              <w:right w:val="single" w:sz="4" w:space="0" w:color="auto"/>
            </w:tcBorders>
          </w:tcPr>
          <w:p w14:paraId="4A2D5EEA" w14:textId="3DB5341A" w:rsidR="00EE41A9" w:rsidRDefault="00EE41A9" w:rsidP="001022B3">
            <w:pPr>
              <w:snapToGrid w:val="0"/>
              <w:spacing w:before="120"/>
              <w:rPr>
                <w:rFonts w:ascii="Arial" w:hAnsi="Arial" w:cs="Arial"/>
                <w:b/>
                <w:bCs/>
              </w:rPr>
            </w:pPr>
            <w:r>
              <w:br w:type="page"/>
            </w:r>
            <w:r w:rsidR="005E0474" w:rsidRPr="005E0474">
              <w:rPr>
                <w:rFonts w:ascii="Arial" w:hAnsi="Arial" w:cs="Arial"/>
                <w:b/>
                <w:bCs/>
              </w:rPr>
              <w:t>7</w:t>
            </w:r>
            <w:r>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499F198A" w14:textId="76BE9FEA" w:rsidR="00EE41A9" w:rsidRPr="00DC6B9F" w:rsidRDefault="00EE41A9" w:rsidP="001022B3">
            <w:pPr>
              <w:snapToGrid w:val="0"/>
              <w:spacing w:before="120"/>
              <w:rPr>
                <w:rFonts w:ascii="Arial" w:hAnsi="Arial" w:cs="Arial"/>
              </w:rPr>
            </w:pPr>
            <w:r w:rsidRPr="007E667D">
              <w:rPr>
                <w:rFonts w:ascii="Arial" w:hAnsi="Arial" w:cs="Arial"/>
                <w:b/>
                <w:bCs/>
              </w:rPr>
              <w:t>Summary of Ongoing Business / Enquiries</w:t>
            </w:r>
            <w:r>
              <w:rPr>
                <w:rFonts w:ascii="Arial" w:hAnsi="Arial" w:cs="Arial"/>
              </w:rPr>
              <w:t xml:space="preserve"> </w:t>
            </w:r>
            <w:r w:rsidRPr="007E667D">
              <w:rPr>
                <w:rFonts w:ascii="Arial" w:hAnsi="Arial" w:cs="Arial"/>
                <w:b/>
                <w:bCs/>
              </w:rPr>
              <w:t>Raised</w:t>
            </w:r>
          </w:p>
        </w:tc>
      </w:tr>
      <w:tr w:rsidR="00DC6B9F" w:rsidRPr="00FC37B5" w14:paraId="666DEBF6" w14:textId="77777777" w:rsidTr="006D36B9">
        <w:tc>
          <w:tcPr>
            <w:tcW w:w="715" w:type="dxa"/>
            <w:tcBorders>
              <w:top w:val="single" w:sz="4" w:space="0" w:color="auto"/>
              <w:left w:val="single" w:sz="4" w:space="0" w:color="auto"/>
              <w:bottom w:val="single" w:sz="4" w:space="0" w:color="auto"/>
              <w:right w:val="single" w:sz="4" w:space="0" w:color="auto"/>
            </w:tcBorders>
          </w:tcPr>
          <w:p w14:paraId="128C2FDD" w14:textId="77777777" w:rsidR="00DC6B9F" w:rsidRDefault="00DC6B9F" w:rsidP="001022B3">
            <w:pPr>
              <w:snapToGrid w:val="0"/>
              <w:spacing w:before="120"/>
              <w:rPr>
                <w:rFonts w:ascii="Arial" w:hAnsi="Arial" w:cs="Arial"/>
                <w:b/>
                <w:bCs/>
              </w:rPr>
            </w:pPr>
          </w:p>
        </w:tc>
        <w:tc>
          <w:tcPr>
            <w:tcW w:w="785" w:type="dxa"/>
            <w:gridSpan w:val="3"/>
            <w:tcBorders>
              <w:top w:val="single" w:sz="4" w:space="0" w:color="auto"/>
              <w:left w:val="single" w:sz="4" w:space="0" w:color="auto"/>
              <w:bottom w:val="single" w:sz="4" w:space="0" w:color="auto"/>
              <w:right w:val="single" w:sz="4" w:space="0" w:color="auto"/>
            </w:tcBorders>
          </w:tcPr>
          <w:p w14:paraId="63FE5C0A" w14:textId="740836D0" w:rsidR="00DC6B9F" w:rsidRPr="007E667D" w:rsidRDefault="006D36B9" w:rsidP="001022B3">
            <w:pPr>
              <w:snapToGrid w:val="0"/>
              <w:spacing w:before="120"/>
              <w:rPr>
                <w:rFonts w:ascii="Arial" w:hAnsi="Arial" w:cs="Arial"/>
                <w:b/>
                <w:bCs/>
              </w:rPr>
            </w:pPr>
            <w:r>
              <w:rPr>
                <w:rFonts w:ascii="Arial" w:hAnsi="Arial" w:cs="Arial"/>
                <w:b/>
                <w:bCs/>
              </w:rPr>
              <w:t>7</w:t>
            </w:r>
            <w:r w:rsidR="00DC6B9F">
              <w:rPr>
                <w:rFonts w:ascii="Arial" w:hAnsi="Arial" w:cs="Arial"/>
                <w:b/>
                <w:bCs/>
              </w:rPr>
              <w:t>.1</w:t>
            </w:r>
          </w:p>
        </w:tc>
        <w:tc>
          <w:tcPr>
            <w:tcW w:w="7876" w:type="dxa"/>
            <w:tcBorders>
              <w:top w:val="single" w:sz="4" w:space="0" w:color="auto"/>
              <w:left w:val="single" w:sz="4" w:space="0" w:color="auto"/>
              <w:bottom w:val="single" w:sz="4" w:space="0" w:color="auto"/>
              <w:right w:val="single" w:sz="4" w:space="0" w:color="auto"/>
            </w:tcBorders>
          </w:tcPr>
          <w:p w14:paraId="5FA895A7" w14:textId="77777777" w:rsidR="00F65312" w:rsidRDefault="00F65312" w:rsidP="00F65312">
            <w:pPr>
              <w:snapToGrid w:val="0"/>
              <w:spacing w:before="120"/>
              <w:rPr>
                <w:rFonts w:ascii="Arial" w:hAnsi="Arial" w:cs="Arial"/>
                <w:b/>
                <w:bCs/>
              </w:rPr>
            </w:pPr>
            <w:r w:rsidRPr="00F65312">
              <w:rPr>
                <w:rFonts w:ascii="Arial" w:hAnsi="Arial" w:cs="Arial"/>
                <w:b/>
                <w:bCs/>
              </w:rPr>
              <w:t xml:space="preserve">B829 upgrade </w:t>
            </w:r>
            <w:r>
              <w:rPr>
                <w:rFonts w:ascii="Arial" w:hAnsi="Arial" w:cs="Arial"/>
                <w:b/>
                <w:bCs/>
              </w:rPr>
              <w:t xml:space="preserve">Enquiry # </w:t>
            </w:r>
            <w:r w:rsidRPr="00F65312">
              <w:rPr>
                <w:rFonts w:ascii="Arial" w:hAnsi="Arial" w:cs="Arial"/>
                <w:b/>
                <w:bCs/>
              </w:rPr>
              <w:t>2311687</w:t>
            </w:r>
          </w:p>
          <w:p w14:paraId="2714DCF8" w14:textId="6C09753B" w:rsidR="00640AD1" w:rsidRPr="00F65312" w:rsidRDefault="0086235A" w:rsidP="0086235A">
            <w:pPr>
              <w:snapToGrid w:val="0"/>
              <w:spacing w:before="120"/>
              <w:rPr>
                <w:rFonts w:ascii="Arial" w:hAnsi="Arial" w:cs="Arial"/>
              </w:rPr>
            </w:pPr>
            <w:r>
              <w:rPr>
                <w:rFonts w:ascii="Arial" w:hAnsi="Arial" w:cs="Arial"/>
              </w:rPr>
              <w:t>This work w</w:t>
            </w:r>
            <w:r w:rsidR="00F65312" w:rsidRPr="00F65312">
              <w:rPr>
                <w:rFonts w:ascii="Arial" w:hAnsi="Arial" w:cs="Arial"/>
              </w:rPr>
              <w:t>ill start</w:t>
            </w:r>
            <w:r>
              <w:rPr>
                <w:rFonts w:ascii="Arial" w:hAnsi="Arial" w:cs="Arial"/>
              </w:rPr>
              <w:t xml:space="preserve"> in February 2024. The work is expected to last for 26 weeks and will take place between 6pm and 2am. </w:t>
            </w:r>
            <w:r w:rsidR="00F65312">
              <w:rPr>
                <w:rFonts w:ascii="Arial" w:hAnsi="Arial" w:cs="Arial"/>
              </w:rPr>
              <w:t xml:space="preserve">Provision made for </w:t>
            </w:r>
            <w:r>
              <w:rPr>
                <w:rFonts w:ascii="Arial" w:hAnsi="Arial" w:cs="Arial"/>
              </w:rPr>
              <w:t>res</w:t>
            </w:r>
            <w:r w:rsidR="007A23C6">
              <w:rPr>
                <w:rFonts w:ascii="Arial" w:hAnsi="Arial" w:cs="Arial"/>
              </w:rPr>
              <w:t>i</w:t>
            </w:r>
            <w:r>
              <w:rPr>
                <w:rFonts w:ascii="Arial" w:hAnsi="Arial" w:cs="Arial"/>
              </w:rPr>
              <w:t xml:space="preserve">dents to </w:t>
            </w:r>
            <w:r w:rsidR="00F65312">
              <w:rPr>
                <w:rFonts w:ascii="Arial" w:hAnsi="Arial" w:cs="Arial"/>
              </w:rPr>
              <w:t xml:space="preserve">arrive home later from work. </w:t>
            </w:r>
            <w:r>
              <w:rPr>
                <w:rFonts w:ascii="Arial" w:hAnsi="Arial" w:cs="Arial"/>
              </w:rPr>
              <w:t xml:space="preserve">Cars will be allowed </w:t>
            </w:r>
            <w:proofErr w:type="gramStart"/>
            <w:r>
              <w:rPr>
                <w:rFonts w:ascii="Arial" w:hAnsi="Arial" w:cs="Arial"/>
              </w:rPr>
              <w:t>through</w:t>
            </w:r>
            <w:proofErr w:type="gramEnd"/>
            <w:r>
              <w:rPr>
                <w:rFonts w:ascii="Arial" w:hAnsi="Arial" w:cs="Arial"/>
              </w:rPr>
              <w:t xml:space="preserve"> but drivers may have to wait for some time.</w:t>
            </w:r>
            <w:r>
              <w:rPr>
                <w:rFonts w:ascii="Arial" w:hAnsi="Arial" w:cs="Arial"/>
              </w:rPr>
              <w:br/>
            </w:r>
          </w:p>
        </w:tc>
      </w:tr>
      <w:tr w:rsidR="00DC6B9F" w:rsidRPr="00FC37B5" w14:paraId="76C6FA34" w14:textId="77777777" w:rsidTr="006D36B9">
        <w:tc>
          <w:tcPr>
            <w:tcW w:w="715" w:type="dxa"/>
            <w:tcBorders>
              <w:top w:val="single" w:sz="4" w:space="0" w:color="auto"/>
              <w:left w:val="single" w:sz="4" w:space="0" w:color="auto"/>
              <w:bottom w:val="single" w:sz="4" w:space="0" w:color="auto"/>
              <w:right w:val="single" w:sz="4" w:space="0" w:color="auto"/>
            </w:tcBorders>
          </w:tcPr>
          <w:p w14:paraId="4210A5AC" w14:textId="77777777" w:rsidR="00DC6B9F" w:rsidRDefault="00DC6B9F" w:rsidP="001022B3">
            <w:pPr>
              <w:snapToGrid w:val="0"/>
              <w:spacing w:before="120"/>
              <w:rPr>
                <w:rFonts w:ascii="Arial" w:hAnsi="Arial" w:cs="Arial"/>
                <w:b/>
                <w:bCs/>
              </w:rPr>
            </w:pPr>
          </w:p>
        </w:tc>
        <w:tc>
          <w:tcPr>
            <w:tcW w:w="785" w:type="dxa"/>
            <w:gridSpan w:val="3"/>
            <w:tcBorders>
              <w:top w:val="single" w:sz="4" w:space="0" w:color="auto"/>
              <w:left w:val="single" w:sz="4" w:space="0" w:color="auto"/>
              <w:bottom w:val="single" w:sz="4" w:space="0" w:color="auto"/>
              <w:right w:val="single" w:sz="4" w:space="0" w:color="auto"/>
            </w:tcBorders>
          </w:tcPr>
          <w:p w14:paraId="496C2241" w14:textId="7A30953E" w:rsidR="00DC6B9F" w:rsidRPr="007E667D" w:rsidRDefault="006D36B9" w:rsidP="001022B3">
            <w:pPr>
              <w:snapToGrid w:val="0"/>
              <w:spacing w:before="120"/>
              <w:rPr>
                <w:rFonts w:ascii="Arial" w:hAnsi="Arial" w:cs="Arial"/>
                <w:b/>
                <w:bCs/>
              </w:rPr>
            </w:pPr>
            <w:r>
              <w:rPr>
                <w:rFonts w:ascii="Arial" w:hAnsi="Arial" w:cs="Arial"/>
                <w:b/>
                <w:bCs/>
              </w:rPr>
              <w:t>7</w:t>
            </w:r>
            <w:r w:rsidR="00DC6B9F">
              <w:rPr>
                <w:rFonts w:ascii="Arial" w:hAnsi="Arial" w:cs="Arial"/>
                <w:b/>
                <w:bCs/>
              </w:rPr>
              <w:t>.2</w:t>
            </w:r>
          </w:p>
        </w:tc>
        <w:tc>
          <w:tcPr>
            <w:tcW w:w="7876" w:type="dxa"/>
            <w:tcBorders>
              <w:top w:val="single" w:sz="4" w:space="0" w:color="auto"/>
              <w:left w:val="single" w:sz="4" w:space="0" w:color="auto"/>
              <w:bottom w:val="single" w:sz="4" w:space="0" w:color="auto"/>
              <w:right w:val="single" w:sz="4" w:space="0" w:color="auto"/>
            </w:tcBorders>
          </w:tcPr>
          <w:p w14:paraId="21CB948A" w14:textId="0F175CD6" w:rsidR="00640AD1" w:rsidRPr="00640AD1" w:rsidRDefault="00640AD1" w:rsidP="00640AD1">
            <w:pPr>
              <w:snapToGrid w:val="0"/>
              <w:spacing w:before="120"/>
              <w:rPr>
                <w:rFonts w:ascii="Arial" w:hAnsi="Arial" w:cs="Arial"/>
                <w:b/>
                <w:bCs/>
              </w:rPr>
            </w:pPr>
            <w:r w:rsidRPr="00640AD1">
              <w:rPr>
                <w:rFonts w:ascii="Arial" w:hAnsi="Arial" w:cs="Arial"/>
                <w:b/>
                <w:bCs/>
              </w:rPr>
              <w:t xml:space="preserve">Nursery Enquiry </w:t>
            </w:r>
            <w:r w:rsidR="0086235A">
              <w:rPr>
                <w:rFonts w:ascii="Arial" w:hAnsi="Arial" w:cs="Arial"/>
                <w:b/>
                <w:bCs/>
              </w:rPr>
              <w:t xml:space="preserve"># </w:t>
            </w:r>
            <w:r w:rsidRPr="00640AD1">
              <w:rPr>
                <w:rFonts w:ascii="Arial" w:hAnsi="Arial" w:cs="Arial"/>
                <w:b/>
                <w:bCs/>
              </w:rPr>
              <w:t>2309572</w:t>
            </w:r>
          </w:p>
          <w:p w14:paraId="1A0E418F" w14:textId="0A211B07" w:rsidR="00640AD1" w:rsidRDefault="007A23C6" w:rsidP="00640AD1">
            <w:pPr>
              <w:snapToGrid w:val="0"/>
              <w:spacing w:before="120"/>
              <w:rPr>
                <w:rFonts w:ascii="Arial" w:hAnsi="Arial" w:cs="Arial"/>
              </w:rPr>
            </w:pPr>
            <w:r>
              <w:rPr>
                <w:rFonts w:ascii="Arial" w:hAnsi="Arial" w:cs="Arial"/>
              </w:rPr>
              <w:t xml:space="preserve">In response to </w:t>
            </w:r>
            <w:r w:rsidR="00EC450C">
              <w:rPr>
                <w:rFonts w:ascii="Arial" w:hAnsi="Arial" w:cs="Arial"/>
              </w:rPr>
              <w:t>CC’s</w:t>
            </w:r>
            <w:r>
              <w:rPr>
                <w:rFonts w:ascii="Arial" w:hAnsi="Arial" w:cs="Arial"/>
              </w:rPr>
              <w:t xml:space="preserve"> enquiry regarding </w:t>
            </w:r>
            <w:r w:rsidR="00640AD1">
              <w:rPr>
                <w:rFonts w:ascii="Arial" w:hAnsi="Arial" w:cs="Arial"/>
              </w:rPr>
              <w:t>occupancy</w:t>
            </w:r>
            <w:r>
              <w:rPr>
                <w:rFonts w:ascii="Arial" w:hAnsi="Arial" w:cs="Arial"/>
              </w:rPr>
              <w:t xml:space="preserve"> rates, SC</w:t>
            </w:r>
            <w:r w:rsidR="00614161">
              <w:rPr>
                <w:rFonts w:ascii="Arial" w:hAnsi="Arial" w:cs="Arial"/>
              </w:rPr>
              <w:t xml:space="preserve"> confirmed that Aberfoyle nursery has a rating of </w:t>
            </w:r>
            <w:r w:rsidR="00640AD1">
              <w:rPr>
                <w:rFonts w:ascii="Arial" w:hAnsi="Arial" w:cs="Arial"/>
              </w:rPr>
              <w:t>50% occupancy based on maximum capacity</w:t>
            </w:r>
            <w:r w:rsidR="00614161">
              <w:rPr>
                <w:rFonts w:ascii="Arial" w:hAnsi="Arial" w:cs="Arial"/>
              </w:rPr>
              <w:t>. She pointed out this does not accurately reflect usage</w:t>
            </w:r>
            <w:r w:rsidR="00EC450C">
              <w:rPr>
                <w:rFonts w:ascii="Arial" w:hAnsi="Arial" w:cs="Arial"/>
              </w:rPr>
              <w:t xml:space="preserve"> or</w:t>
            </w:r>
            <w:r w:rsidR="00614161">
              <w:rPr>
                <w:rFonts w:ascii="Arial" w:hAnsi="Arial" w:cs="Arial"/>
              </w:rPr>
              <w:t xml:space="preserve"> </w:t>
            </w:r>
            <w:proofErr w:type="gramStart"/>
            <w:r w:rsidR="00614161">
              <w:rPr>
                <w:rFonts w:ascii="Arial" w:hAnsi="Arial" w:cs="Arial"/>
              </w:rPr>
              <w:t>tak</w:t>
            </w:r>
            <w:r w:rsidR="00EC450C">
              <w:rPr>
                <w:rFonts w:ascii="Arial" w:hAnsi="Arial" w:cs="Arial"/>
              </w:rPr>
              <w:t>e</w:t>
            </w:r>
            <w:r w:rsidR="00614161">
              <w:rPr>
                <w:rFonts w:ascii="Arial" w:hAnsi="Arial" w:cs="Arial"/>
              </w:rPr>
              <w:t xml:space="preserve"> into account</w:t>
            </w:r>
            <w:proofErr w:type="gramEnd"/>
            <w:r w:rsidR="00614161">
              <w:rPr>
                <w:rFonts w:ascii="Arial" w:hAnsi="Arial" w:cs="Arial"/>
              </w:rPr>
              <w:t xml:space="preserve"> children who attend part-time. </w:t>
            </w:r>
          </w:p>
          <w:p w14:paraId="04B08994" w14:textId="119DC515" w:rsidR="00640AD1" w:rsidRDefault="00614161" w:rsidP="00640AD1">
            <w:pPr>
              <w:snapToGrid w:val="0"/>
              <w:spacing w:before="120"/>
              <w:rPr>
                <w:rFonts w:ascii="Arial" w:hAnsi="Arial" w:cs="Arial"/>
              </w:rPr>
            </w:pPr>
            <w:r>
              <w:rPr>
                <w:rFonts w:ascii="Arial" w:hAnsi="Arial" w:cs="Arial"/>
              </w:rPr>
              <w:t>CC also pointed out that many locals don’t apply for place</w:t>
            </w:r>
            <w:r w:rsidR="00EC450C">
              <w:rPr>
                <w:rFonts w:ascii="Arial" w:hAnsi="Arial" w:cs="Arial"/>
              </w:rPr>
              <w:t>s</w:t>
            </w:r>
            <w:r>
              <w:rPr>
                <w:rFonts w:ascii="Arial" w:hAnsi="Arial" w:cs="Arial"/>
              </w:rPr>
              <w:t xml:space="preserve"> as they know they will be sent to Callander, which is an impractical journey for many</w:t>
            </w:r>
            <w:r w:rsidR="00EC450C">
              <w:rPr>
                <w:rFonts w:ascii="Arial" w:hAnsi="Arial" w:cs="Arial"/>
              </w:rPr>
              <w:t xml:space="preserve"> parents.</w:t>
            </w:r>
          </w:p>
          <w:p w14:paraId="13B08ABC" w14:textId="1C0B6639" w:rsidR="006738FA" w:rsidRPr="000A5933" w:rsidRDefault="00614161" w:rsidP="001022B3">
            <w:pPr>
              <w:snapToGrid w:val="0"/>
              <w:spacing w:before="120"/>
              <w:rPr>
                <w:rFonts w:ascii="Arial" w:hAnsi="Arial" w:cs="Arial"/>
                <w:b/>
                <w:bCs/>
              </w:rPr>
            </w:pPr>
            <w:r>
              <w:rPr>
                <w:rFonts w:ascii="Arial" w:hAnsi="Arial" w:cs="Arial"/>
              </w:rPr>
              <w:t xml:space="preserve">CC </w:t>
            </w:r>
            <w:r w:rsidR="000A5933">
              <w:rPr>
                <w:rFonts w:ascii="Arial" w:hAnsi="Arial" w:cs="Arial"/>
              </w:rPr>
              <w:t xml:space="preserve">agreed </w:t>
            </w:r>
            <w:r>
              <w:rPr>
                <w:rFonts w:ascii="Arial" w:hAnsi="Arial" w:cs="Arial"/>
              </w:rPr>
              <w:t xml:space="preserve">to </w:t>
            </w:r>
            <w:r w:rsidR="000A5933">
              <w:rPr>
                <w:rFonts w:ascii="Arial" w:hAnsi="Arial" w:cs="Arial"/>
              </w:rPr>
              <w:t>draft</w:t>
            </w:r>
            <w:r w:rsidR="00640AD1">
              <w:rPr>
                <w:rFonts w:ascii="Arial" w:hAnsi="Arial" w:cs="Arial"/>
              </w:rPr>
              <w:t xml:space="preserve"> a list of questions </w:t>
            </w:r>
            <w:r>
              <w:rPr>
                <w:rFonts w:ascii="Arial" w:hAnsi="Arial" w:cs="Arial"/>
              </w:rPr>
              <w:t>which can be used by the</w:t>
            </w:r>
            <w:r w:rsidR="00640AD1">
              <w:rPr>
                <w:rFonts w:ascii="Arial" w:hAnsi="Arial" w:cs="Arial"/>
              </w:rPr>
              <w:t xml:space="preserve"> nominated persons from </w:t>
            </w:r>
            <w:r w:rsidR="000A5933">
              <w:rPr>
                <w:rFonts w:ascii="Arial" w:hAnsi="Arial" w:cs="Arial"/>
              </w:rPr>
              <w:t>other CCs</w:t>
            </w:r>
            <w:r w:rsidR="00640AD1">
              <w:rPr>
                <w:rFonts w:ascii="Arial" w:hAnsi="Arial" w:cs="Arial"/>
              </w:rPr>
              <w:t xml:space="preserve">. </w:t>
            </w:r>
            <w:r w:rsidR="00640AD1" w:rsidRPr="00640AD1">
              <w:rPr>
                <w:rFonts w:ascii="Arial" w:hAnsi="Arial" w:cs="Arial"/>
                <w:b/>
                <w:bCs/>
              </w:rPr>
              <w:t>[Action: C</w:t>
            </w:r>
            <w:r w:rsidR="000A5933">
              <w:rPr>
                <w:rFonts w:ascii="Arial" w:hAnsi="Arial" w:cs="Arial"/>
                <w:b/>
                <w:bCs/>
              </w:rPr>
              <w:t xml:space="preserve">atherine </w:t>
            </w:r>
            <w:r w:rsidR="00640AD1" w:rsidRPr="00640AD1">
              <w:rPr>
                <w:rFonts w:ascii="Arial" w:hAnsi="Arial" w:cs="Arial"/>
                <w:b/>
                <w:bCs/>
              </w:rPr>
              <w:t>C</w:t>
            </w:r>
            <w:r w:rsidR="000A5933">
              <w:rPr>
                <w:rFonts w:ascii="Arial" w:hAnsi="Arial" w:cs="Arial"/>
                <w:b/>
                <w:bCs/>
              </w:rPr>
              <w:t>airns</w:t>
            </w:r>
            <w:r w:rsidR="00640AD1" w:rsidRPr="00640AD1">
              <w:rPr>
                <w:rFonts w:ascii="Arial" w:hAnsi="Arial" w:cs="Arial"/>
                <w:b/>
                <w:bCs/>
              </w:rPr>
              <w:t>]</w:t>
            </w:r>
            <w:r w:rsidR="000A5933">
              <w:rPr>
                <w:rFonts w:ascii="Arial" w:hAnsi="Arial" w:cs="Arial"/>
                <w:b/>
                <w:bCs/>
              </w:rPr>
              <w:br/>
            </w:r>
          </w:p>
        </w:tc>
      </w:tr>
      <w:tr w:rsidR="00C51A98" w:rsidRPr="00C602BC" w14:paraId="386E4E63" w14:textId="77777777" w:rsidTr="006D36B9">
        <w:tc>
          <w:tcPr>
            <w:tcW w:w="715" w:type="dxa"/>
            <w:tcBorders>
              <w:top w:val="single" w:sz="4" w:space="0" w:color="auto"/>
              <w:left w:val="single" w:sz="4" w:space="0" w:color="auto"/>
              <w:bottom w:val="single" w:sz="4" w:space="0" w:color="auto"/>
              <w:right w:val="single" w:sz="4" w:space="0" w:color="auto"/>
            </w:tcBorders>
          </w:tcPr>
          <w:p w14:paraId="6808673B" w14:textId="3B5AC532" w:rsidR="00C51A98" w:rsidRPr="00C602BC" w:rsidRDefault="006D36B9" w:rsidP="001022B3">
            <w:pPr>
              <w:snapToGrid w:val="0"/>
              <w:spacing w:before="120"/>
              <w:rPr>
                <w:rFonts w:ascii="Arial" w:hAnsi="Arial" w:cs="Arial"/>
                <w:b/>
                <w:bCs/>
              </w:rPr>
            </w:pPr>
            <w:r>
              <w:rPr>
                <w:rFonts w:ascii="Arial" w:hAnsi="Arial" w:cs="Arial"/>
                <w:b/>
                <w:bCs/>
              </w:rPr>
              <w:t>8</w:t>
            </w:r>
            <w:r w:rsidR="006F5043" w:rsidRPr="00C602BC">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67440B31" w14:textId="468C888F" w:rsidR="00CC4477" w:rsidRPr="00C602BC" w:rsidRDefault="006B5D16" w:rsidP="001022B3">
            <w:pPr>
              <w:snapToGrid w:val="0"/>
              <w:spacing w:before="120"/>
              <w:rPr>
                <w:rFonts w:ascii="Arial" w:hAnsi="Arial" w:cs="Arial"/>
                <w:b/>
                <w:bCs/>
              </w:rPr>
            </w:pPr>
            <w:r w:rsidRPr="00C602BC">
              <w:rPr>
                <w:rFonts w:ascii="Arial" w:hAnsi="Arial" w:cs="Arial"/>
                <w:b/>
                <w:bCs/>
              </w:rPr>
              <w:t>Matters Arising</w:t>
            </w:r>
          </w:p>
        </w:tc>
      </w:tr>
      <w:tr w:rsidR="000A5933" w:rsidRPr="00C602BC" w14:paraId="75736884" w14:textId="77777777" w:rsidTr="000A5933">
        <w:tc>
          <w:tcPr>
            <w:tcW w:w="715" w:type="dxa"/>
            <w:tcBorders>
              <w:top w:val="single" w:sz="4" w:space="0" w:color="auto"/>
              <w:left w:val="single" w:sz="4" w:space="0" w:color="auto"/>
              <w:bottom w:val="single" w:sz="4" w:space="0" w:color="auto"/>
              <w:right w:val="single" w:sz="4" w:space="0" w:color="auto"/>
            </w:tcBorders>
          </w:tcPr>
          <w:p w14:paraId="281AA81B" w14:textId="77777777" w:rsidR="000A5933" w:rsidRDefault="000A5933" w:rsidP="001022B3">
            <w:pPr>
              <w:snapToGrid w:val="0"/>
              <w:spacing w:before="120"/>
              <w:rPr>
                <w:rFonts w:ascii="Arial" w:hAnsi="Arial" w:cs="Arial"/>
                <w:b/>
                <w:bCs/>
              </w:rPr>
            </w:pPr>
          </w:p>
        </w:tc>
        <w:tc>
          <w:tcPr>
            <w:tcW w:w="698" w:type="dxa"/>
            <w:tcBorders>
              <w:top w:val="single" w:sz="4" w:space="0" w:color="auto"/>
              <w:left w:val="single" w:sz="4" w:space="0" w:color="auto"/>
              <w:bottom w:val="single" w:sz="4" w:space="0" w:color="auto"/>
              <w:right w:val="single" w:sz="4" w:space="0" w:color="auto"/>
            </w:tcBorders>
          </w:tcPr>
          <w:p w14:paraId="0414C1E0" w14:textId="79CAE049" w:rsidR="000A5933" w:rsidRPr="00C602BC" w:rsidRDefault="000A5933" w:rsidP="001022B3">
            <w:pPr>
              <w:snapToGrid w:val="0"/>
              <w:spacing w:before="120"/>
              <w:rPr>
                <w:rFonts w:ascii="Arial" w:hAnsi="Arial" w:cs="Arial"/>
                <w:b/>
                <w:bCs/>
              </w:rPr>
            </w:pPr>
            <w:r>
              <w:rPr>
                <w:rFonts w:ascii="Arial" w:hAnsi="Arial" w:cs="Arial"/>
                <w:b/>
                <w:bCs/>
              </w:rPr>
              <w:t>8.1</w:t>
            </w:r>
          </w:p>
        </w:tc>
        <w:tc>
          <w:tcPr>
            <w:tcW w:w="7963" w:type="dxa"/>
            <w:gridSpan w:val="3"/>
            <w:tcBorders>
              <w:top w:val="single" w:sz="4" w:space="0" w:color="auto"/>
              <w:left w:val="single" w:sz="4" w:space="0" w:color="auto"/>
              <w:bottom w:val="single" w:sz="4" w:space="0" w:color="auto"/>
              <w:right w:val="single" w:sz="4" w:space="0" w:color="auto"/>
            </w:tcBorders>
          </w:tcPr>
          <w:p w14:paraId="54511C3E" w14:textId="42718164" w:rsidR="000A5933" w:rsidRPr="000A5933" w:rsidRDefault="000A5933" w:rsidP="000A5933">
            <w:pPr>
              <w:snapToGrid w:val="0"/>
              <w:spacing w:before="120"/>
              <w:rPr>
                <w:rFonts w:ascii="Arial" w:hAnsi="Arial" w:cs="Arial"/>
                <w:b/>
                <w:bCs/>
              </w:rPr>
            </w:pPr>
            <w:r w:rsidRPr="000A5933">
              <w:rPr>
                <w:rFonts w:ascii="Arial" w:hAnsi="Arial" w:cs="Arial"/>
                <w:b/>
                <w:bCs/>
              </w:rPr>
              <w:t xml:space="preserve">Reduction </w:t>
            </w:r>
            <w:r>
              <w:rPr>
                <w:rFonts w:ascii="Arial" w:hAnsi="Arial" w:cs="Arial"/>
                <w:b/>
                <w:bCs/>
              </w:rPr>
              <w:t>to</w:t>
            </w:r>
            <w:r w:rsidRPr="000A5933">
              <w:rPr>
                <w:rFonts w:ascii="Arial" w:hAnsi="Arial" w:cs="Arial"/>
                <w:b/>
                <w:bCs/>
              </w:rPr>
              <w:t xml:space="preserve"> Paramedic Services</w:t>
            </w:r>
          </w:p>
          <w:p w14:paraId="46B567BD" w14:textId="4BFAF6A5" w:rsidR="000A5933" w:rsidRDefault="000A5933" w:rsidP="000A5933">
            <w:pPr>
              <w:snapToGrid w:val="0"/>
              <w:spacing w:before="120"/>
              <w:rPr>
                <w:rFonts w:ascii="Arial" w:hAnsi="Arial" w:cs="Arial"/>
              </w:rPr>
            </w:pPr>
            <w:r>
              <w:rPr>
                <w:rFonts w:ascii="Arial" w:hAnsi="Arial" w:cs="Arial"/>
              </w:rPr>
              <w:t xml:space="preserve">Gillian McEwan drew to members’ attention the fact that the Balfron paramedic service has had their hours cut and they are no longer working on weekends. Instead, crews come out from Stirling. The implication of this is that when the </w:t>
            </w:r>
            <w:r>
              <w:rPr>
                <w:rFonts w:ascii="Arial" w:hAnsi="Arial" w:cs="Arial"/>
              </w:rPr>
              <w:lastRenderedPageBreak/>
              <w:t xml:space="preserve">number of calls-outs from Balfron is calculated, their call-out rate will have decreased. This could lead to the service being cut and ultimately the closure of stations. It is assumed that the situation in similar in other areas. </w:t>
            </w:r>
          </w:p>
          <w:p w14:paraId="21AFEF13" w14:textId="1867C890" w:rsidR="000A5933" w:rsidRPr="000A5933" w:rsidRDefault="000A5933" w:rsidP="000A5933">
            <w:pPr>
              <w:snapToGrid w:val="0"/>
              <w:spacing w:before="120"/>
              <w:rPr>
                <w:rFonts w:ascii="Arial" w:hAnsi="Arial" w:cs="Arial"/>
              </w:rPr>
            </w:pPr>
            <w:r>
              <w:rPr>
                <w:rFonts w:ascii="Arial" w:hAnsi="Arial" w:cs="Arial"/>
              </w:rPr>
              <w:t>CC informed the meeting that there are only 3 ambulances on duty on a Friday night for the whole of the Stirling area.</w:t>
            </w:r>
            <w:r>
              <w:rPr>
                <w:rFonts w:ascii="Arial" w:hAnsi="Arial" w:cs="Arial"/>
              </w:rPr>
              <w:br/>
            </w:r>
          </w:p>
        </w:tc>
      </w:tr>
      <w:tr w:rsidR="008371B7" w:rsidRPr="00FB6E16" w14:paraId="1DA98432" w14:textId="77777777" w:rsidTr="006D36B9">
        <w:tc>
          <w:tcPr>
            <w:tcW w:w="715" w:type="dxa"/>
            <w:tcBorders>
              <w:top w:val="single" w:sz="4" w:space="0" w:color="auto"/>
              <w:left w:val="single" w:sz="4" w:space="0" w:color="auto"/>
              <w:bottom w:val="single" w:sz="4" w:space="0" w:color="auto"/>
              <w:right w:val="single" w:sz="4" w:space="0" w:color="auto"/>
            </w:tcBorders>
          </w:tcPr>
          <w:p w14:paraId="0EA84C68" w14:textId="378A45F6" w:rsidR="008371B7" w:rsidRPr="00FB6E16" w:rsidRDefault="006D36B9" w:rsidP="001022B3">
            <w:pPr>
              <w:snapToGrid w:val="0"/>
              <w:spacing w:before="120"/>
              <w:rPr>
                <w:rFonts w:ascii="Arial" w:hAnsi="Arial" w:cs="Arial"/>
                <w:b/>
                <w:bCs/>
              </w:rPr>
            </w:pPr>
            <w:r>
              <w:rPr>
                <w:rFonts w:ascii="Arial" w:hAnsi="Arial" w:cs="Arial"/>
                <w:b/>
                <w:bCs/>
              </w:rPr>
              <w:lastRenderedPageBreak/>
              <w:t>9</w:t>
            </w:r>
            <w:r w:rsidR="008371B7">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6987E6AE" w14:textId="69CBF5E7" w:rsidR="008371B7" w:rsidRPr="00FB6E16" w:rsidRDefault="008371B7" w:rsidP="001022B3">
            <w:pPr>
              <w:snapToGrid w:val="0"/>
              <w:spacing w:before="120"/>
              <w:rPr>
                <w:rFonts w:ascii="Arial" w:hAnsi="Arial" w:cs="Arial"/>
                <w:b/>
                <w:bCs/>
              </w:rPr>
            </w:pPr>
            <w:r w:rsidRPr="00FB6E16">
              <w:rPr>
                <w:rFonts w:ascii="Arial" w:hAnsi="Arial" w:cs="Arial"/>
                <w:b/>
                <w:bCs/>
              </w:rPr>
              <w:t>Treasurer Report</w:t>
            </w:r>
          </w:p>
        </w:tc>
      </w:tr>
      <w:tr w:rsidR="00AE4CAB" w:rsidRPr="00FC37B5" w14:paraId="237BACA0" w14:textId="77777777" w:rsidTr="006D36B9">
        <w:tc>
          <w:tcPr>
            <w:tcW w:w="715" w:type="dxa"/>
            <w:tcBorders>
              <w:top w:val="single" w:sz="4" w:space="0" w:color="auto"/>
              <w:left w:val="single" w:sz="4" w:space="0" w:color="auto"/>
              <w:bottom w:val="single" w:sz="4" w:space="0" w:color="auto"/>
              <w:right w:val="single" w:sz="4" w:space="0" w:color="auto"/>
            </w:tcBorders>
          </w:tcPr>
          <w:p w14:paraId="263B3D8E" w14:textId="77777777" w:rsidR="00AE4CAB" w:rsidRDefault="00AE4CAB" w:rsidP="001022B3">
            <w:pPr>
              <w:snapToGrid w:val="0"/>
              <w:spacing w:before="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2B1E7817" w14:textId="14378A6B" w:rsidR="006D36B9" w:rsidRDefault="00D93B54" w:rsidP="001022B3">
            <w:pPr>
              <w:snapToGrid w:val="0"/>
              <w:spacing w:before="120"/>
              <w:rPr>
                <w:rFonts w:ascii="Arial" w:hAnsi="Arial" w:cs="Arial"/>
              </w:rPr>
            </w:pPr>
            <w:r>
              <w:rPr>
                <w:rFonts w:ascii="Arial" w:hAnsi="Arial" w:cs="Arial"/>
              </w:rPr>
              <w:t xml:space="preserve">The Treasurer presented the Treasurer’s Report for this meeting. </w:t>
            </w:r>
            <w:r w:rsidR="00D323FE">
              <w:rPr>
                <w:rFonts w:ascii="Arial" w:hAnsi="Arial" w:cs="Arial"/>
              </w:rPr>
              <w:t xml:space="preserve"> </w:t>
            </w:r>
            <w:r>
              <w:rPr>
                <w:rFonts w:ascii="Arial" w:hAnsi="Arial" w:cs="Arial"/>
              </w:rPr>
              <w:t xml:space="preserve">The opening balance </w:t>
            </w:r>
            <w:r w:rsidR="003920C0">
              <w:rPr>
                <w:rFonts w:ascii="Arial" w:hAnsi="Arial" w:cs="Arial"/>
              </w:rPr>
              <w:t>as of 29</w:t>
            </w:r>
            <w:r w:rsidR="003920C0" w:rsidRPr="003920C0">
              <w:rPr>
                <w:rFonts w:ascii="Arial" w:hAnsi="Arial" w:cs="Arial"/>
                <w:vertAlign w:val="superscript"/>
              </w:rPr>
              <w:t>th</w:t>
            </w:r>
            <w:r w:rsidR="003920C0">
              <w:rPr>
                <w:rFonts w:ascii="Arial" w:hAnsi="Arial" w:cs="Arial"/>
              </w:rPr>
              <w:t xml:space="preserve"> September 2023 </w:t>
            </w:r>
            <w:r>
              <w:rPr>
                <w:rFonts w:ascii="Arial" w:hAnsi="Arial" w:cs="Arial"/>
              </w:rPr>
              <w:t>was £6,</w:t>
            </w:r>
            <w:r w:rsidR="003920C0">
              <w:rPr>
                <w:rFonts w:ascii="Arial" w:hAnsi="Arial" w:cs="Arial"/>
              </w:rPr>
              <w:t>396.87</w:t>
            </w:r>
            <w:r w:rsidR="00D323FE">
              <w:rPr>
                <w:rFonts w:ascii="Arial" w:hAnsi="Arial" w:cs="Arial"/>
              </w:rPr>
              <w:t>.</w:t>
            </w:r>
            <w:r>
              <w:rPr>
                <w:rFonts w:ascii="Arial" w:hAnsi="Arial" w:cs="Arial"/>
              </w:rPr>
              <w:t xml:space="preserve"> </w:t>
            </w:r>
            <w:r w:rsidR="00D323FE">
              <w:rPr>
                <w:rFonts w:ascii="Arial" w:hAnsi="Arial" w:cs="Arial"/>
              </w:rPr>
              <w:t xml:space="preserve"> </w:t>
            </w:r>
            <w:r w:rsidR="006D36B9">
              <w:rPr>
                <w:rFonts w:ascii="Arial" w:hAnsi="Arial" w:cs="Arial"/>
              </w:rPr>
              <w:t>T</w:t>
            </w:r>
            <w:r w:rsidR="002670EC">
              <w:rPr>
                <w:rFonts w:ascii="Arial" w:hAnsi="Arial" w:cs="Arial"/>
              </w:rPr>
              <w:t>he</w:t>
            </w:r>
            <w:r w:rsidR="00815DE7">
              <w:rPr>
                <w:rFonts w:ascii="Arial" w:hAnsi="Arial" w:cs="Arial"/>
              </w:rPr>
              <w:t xml:space="preserve"> closing balance as of 30</w:t>
            </w:r>
            <w:r w:rsidR="00815DE7" w:rsidRPr="00815DE7">
              <w:rPr>
                <w:rFonts w:ascii="Arial" w:hAnsi="Arial" w:cs="Arial"/>
                <w:vertAlign w:val="superscript"/>
              </w:rPr>
              <w:t>th</w:t>
            </w:r>
            <w:r w:rsidR="00815DE7">
              <w:rPr>
                <w:rFonts w:ascii="Arial" w:hAnsi="Arial" w:cs="Arial"/>
              </w:rPr>
              <w:t xml:space="preserve"> October 2023 was </w:t>
            </w:r>
            <w:r w:rsidR="0040117D">
              <w:rPr>
                <w:rFonts w:ascii="Arial" w:hAnsi="Arial" w:cs="Arial"/>
              </w:rPr>
              <w:t>£6</w:t>
            </w:r>
            <w:r w:rsidR="00815DE7">
              <w:rPr>
                <w:rFonts w:ascii="Arial" w:hAnsi="Arial" w:cs="Arial"/>
              </w:rPr>
              <w:t>,706.74</w:t>
            </w:r>
            <w:r w:rsidR="002670EC">
              <w:rPr>
                <w:rFonts w:ascii="Arial" w:hAnsi="Arial" w:cs="Arial"/>
              </w:rPr>
              <w:t xml:space="preserve">. </w:t>
            </w:r>
          </w:p>
          <w:p w14:paraId="496E31DC" w14:textId="07C4828E" w:rsidR="00AE4CAB" w:rsidRPr="00DB16B5" w:rsidRDefault="00D323FE" w:rsidP="001022B3">
            <w:pPr>
              <w:snapToGrid w:val="0"/>
              <w:spacing w:before="120"/>
              <w:rPr>
                <w:rFonts w:ascii="Arial" w:hAnsi="Arial" w:cs="Arial"/>
              </w:rPr>
            </w:pPr>
            <w:r>
              <w:rPr>
                <w:rFonts w:ascii="Arial" w:hAnsi="Arial" w:cs="Arial"/>
              </w:rPr>
              <w:t xml:space="preserve">See </w:t>
            </w:r>
            <w:r w:rsidR="002670EC">
              <w:rPr>
                <w:rFonts w:ascii="Arial" w:hAnsi="Arial" w:cs="Arial"/>
              </w:rPr>
              <w:t>Addendum 1 for further details</w:t>
            </w:r>
            <w:r w:rsidR="0040117D">
              <w:rPr>
                <w:rFonts w:ascii="Arial" w:hAnsi="Arial" w:cs="Arial"/>
              </w:rPr>
              <w:t>.</w:t>
            </w:r>
            <w:r w:rsidR="00AE4CAB">
              <w:rPr>
                <w:rFonts w:ascii="Arial" w:hAnsi="Arial" w:cs="Arial"/>
              </w:rPr>
              <w:br/>
            </w:r>
          </w:p>
        </w:tc>
      </w:tr>
      <w:tr w:rsidR="006F5043" w:rsidRPr="00FC37B5" w14:paraId="1203CEE2" w14:textId="77777777" w:rsidTr="006D36B9">
        <w:tc>
          <w:tcPr>
            <w:tcW w:w="715" w:type="dxa"/>
            <w:tcBorders>
              <w:top w:val="single" w:sz="4" w:space="0" w:color="auto"/>
              <w:left w:val="single" w:sz="4" w:space="0" w:color="auto"/>
              <w:bottom w:val="single" w:sz="4" w:space="0" w:color="auto"/>
              <w:right w:val="single" w:sz="4" w:space="0" w:color="auto"/>
            </w:tcBorders>
          </w:tcPr>
          <w:p w14:paraId="698EDC63" w14:textId="2263E558" w:rsidR="006F5043" w:rsidRDefault="006D36B9" w:rsidP="001022B3">
            <w:pPr>
              <w:snapToGrid w:val="0"/>
              <w:spacing w:before="120" w:after="120"/>
              <w:rPr>
                <w:rFonts w:ascii="Arial" w:hAnsi="Arial" w:cs="Arial"/>
                <w:b/>
                <w:bCs/>
              </w:rPr>
            </w:pPr>
            <w:r>
              <w:rPr>
                <w:rFonts w:ascii="Arial" w:hAnsi="Arial" w:cs="Arial"/>
                <w:b/>
                <w:bCs/>
              </w:rPr>
              <w:t>10</w:t>
            </w:r>
            <w:r w:rsidR="006F5043">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28A9B7FB" w14:textId="06551201" w:rsidR="00CC4477" w:rsidRPr="00D856D9" w:rsidRDefault="006B5D16" w:rsidP="001022B3">
            <w:pPr>
              <w:snapToGrid w:val="0"/>
              <w:spacing w:before="120" w:after="100" w:afterAutospacing="1"/>
              <w:rPr>
                <w:rFonts w:ascii="Arial" w:hAnsi="Arial" w:cs="Arial"/>
                <w:b/>
                <w:bCs/>
              </w:rPr>
            </w:pPr>
            <w:r w:rsidRPr="00D856D9">
              <w:rPr>
                <w:rFonts w:ascii="Arial" w:hAnsi="Arial" w:cs="Arial"/>
                <w:b/>
                <w:bCs/>
              </w:rPr>
              <w:t>Police Report</w:t>
            </w:r>
          </w:p>
        </w:tc>
      </w:tr>
      <w:tr w:rsidR="001022B3" w:rsidRPr="00FC37B5" w14:paraId="608BF443" w14:textId="77777777" w:rsidTr="006D36B9">
        <w:tc>
          <w:tcPr>
            <w:tcW w:w="715" w:type="dxa"/>
            <w:tcBorders>
              <w:top w:val="single" w:sz="4" w:space="0" w:color="auto"/>
              <w:left w:val="single" w:sz="4" w:space="0" w:color="auto"/>
              <w:bottom w:val="single" w:sz="4" w:space="0" w:color="auto"/>
              <w:right w:val="single" w:sz="4" w:space="0" w:color="auto"/>
            </w:tcBorders>
          </w:tcPr>
          <w:p w14:paraId="32C584D9" w14:textId="77777777" w:rsidR="001022B3" w:rsidRDefault="001022B3" w:rsidP="001022B3">
            <w:pPr>
              <w:snapToGrid w:val="0"/>
              <w:spacing w:before="120" w:after="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1811BFD5" w14:textId="4E85DACE" w:rsidR="00536596" w:rsidRDefault="00E80D60" w:rsidP="00B0754C">
            <w:pPr>
              <w:snapToGrid w:val="0"/>
              <w:spacing w:before="120" w:after="120"/>
              <w:rPr>
                <w:rFonts w:ascii="Arial" w:hAnsi="Arial" w:cs="Arial"/>
              </w:rPr>
            </w:pPr>
            <w:r>
              <w:rPr>
                <w:rFonts w:ascii="Arial" w:hAnsi="Arial" w:cs="Arial"/>
              </w:rPr>
              <w:t xml:space="preserve">PM read </w:t>
            </w:r>
            <w:r w:rsidR="001022B3">
              <w:rPr>
                <w:rFonts w:ascii="Arial" w:hAnsi="Arial" w:cs="Arial"/>
              </w:rPr>
              <w:t xml:space="preserve">Police Report for the period </w:t>
            </w:r>
            <w:r w:rsidR="00536596">
              <w:rPr>
                <w:rFonts w:ascii="Arial" w:hAnsi="Arial" w:cs="Arial"/>
              </w:rPr>
              <w:t>31</w:t>
            </w:r>
            <w:r w:rsidR="00536596" w:rsidRPr="00536596">
              <w:rPr>
                <w:rFonts w:ascii="Arial" w:hAnsi="Arial" w:cs="Arial"/>
                <w:vertAlign w:val="superscript"/>
              </w:rPr>
              <w:t>st</w:t>
            </w:r>
            <w:r w:rsidR="00536596">
              <w:rPr>
                <w:rFonts w:ascii="Arial" w:hAnsi="Arial" w:cs="Arial"/>
              </w:rPr>
              <w:t xml:space="preserve"> October to 3</w:t>
            </w:r>
            <w:r w:rsidR="00536596" w:rsidRPr="00536596">
              <w:rPr>
                <w:rFonts w:ascii="Arial" w:hAnsi="Arial" w:cs="Arial"/>
                <w:vertAlign w:val="superscript"/>
              </w:rPr>
              <w:t>rd</w:t>
            </w:r>
            <w:r w:rsidR="00536596">
              <w:rPr>
                <w:rFonts w:ascii="Arial" w:hAnsi="Arial" w:cs="Arial"/>
              </w:rPr>
              <w:t xml:space="preserve"> December 2023</w:t>
            </w:r>
            <w:r>
              <w:rPr>
                <w:rFonts w:ascii="Arial" w:hAnsi="Arial" w:cs="Arial"/>
              </w:rPr>
              <w:t xml:space="preserve">, </w:t>
            </w:r>
            <w:r w:rsidR="006D39C8">
              <w:rPr>
                <w:rFonts w:ascii="Arial" w:hAnsi="Arial" w:cs="Arial"/>
              </w:rPr>
              <w:t>which had been c</w:t>
            </w:r>
            <w:r>
              <w:rPr>
                <w:rFonts w:ascii="Arial" w:hAnsi="Arial" w:cs="Arial"/>
              </w:rPr>
              <w:t>ompiled by PC Donald King.</w:t>
            </w:r>
            <w:r w:rsidR="00536596">
              <w:rPr>
                <w:rFonts w:ascii="Arial" w:hAnsi="Arial" w:cs="Arial"/>
              </w:rPr>
              <w:t xml:space="preserve"> There were 2 reported c</w:t>
            </w:r>
            <w:r w:rsidR="001022B3">
              <w:rPr>
                <w:rFonts w:ascii="Arial" w:hAnsi="Arial" w:cs="Arial"/>
              </w:rPr>
              <w:t>ases</w:t>
            </w:r>
            <w:r w:rsidR="00536596">
              <w:rPr>
                <w:rFonts w:ascii="Arial" w:hAnsi="Arial" w:cs="Arial"/>
              </w:rPr>
              <w:t xml:space="preserve">: </w:t>
            </w:r>
          </w:p>
          <w:p w14:paraId="584AA478" w14:textId="297F253C" w:rsidR="00536596" w:rsidRPr="00536596" w:rsidRDefault="00536596">
            <w:pPr>
              <w:pStyle w:val="ListParagraph"/>
              <w:numPr>
                <w:ilvl w:val="0"/>
                <w:numId w:val="3"/>
              </w:numPr>
              <w:spacing w:before="120" w:after="120"/>
              <w:ind w:left="360"/>
              <w:contextualSpacing w:val="0"/>
              <w:rPr>
                <w:rFonts w:ascii="Arial" w:hAnsi="Arial" w:cs="Arial"/>
              </w:rPr>
            </w:pPr>
            <w:r w:rsidRPr="00536596">
              <w:rPr>
                <w:rFonts w:ascii="Arial" w:hAnsi="Arial" w:cs="Arial"/>
              </w:rPr>
              <w:t xml:space="preserve">On 22/11/23 a disturbance took place in Aberfoyle whereby a male was shouting and making threats towards others.  The persons responsible was arrested and charged </w:t>
            </w:r>
            <w:r>
              <w:rPr>
                <w:rFonts w:ascii="Arial" w:hAnsi="Arial" w:cs="Arial"/>
              </w:rPr>
              <w:t xml:space="preserve">and </w:t>
            </w:r>
            <w:r w:rsidRPr="00536596">
              <w:rPr>
                <w:rFonts w:ascii="Arial" w:hAnsi="Arial" w:cs="Arial"/>
              </w:rPr>
              <w:t>safeguarding conditions put in place. Re-assurance patrols have been carried out in Aberfoyle and a report has been submitted to the Procurator Fiscal.</w:t>
            </w:r>
          </w:p>
          <w:p w14:paraId="5DC1BEE5" w14:textId="77777777" w:rsidR="00E80D60" w:rsidRDefault="00536596">
            <w:pPr>
              <w:pStyle w:val="ListParagraph"/>
              <w:numPr>
                <w:ilvl w:val="0"/>
                <w:numId w:val="3"/>
              </w:numPr>
              <w:snapToGrid w:val="0"/>
              <w:spacing w:before="120" w:after="120"/>
              <w:ind w:left="360"/>
              <w:contextualSpacing w:val="0"/>
              <w:rPr>
                <w:rFonts w:ascii="Arial" w:hAnsi="Arial" w:cs="Arial"/>
              </w:rPr>
            </w:pPr>
            <w:r w:rsidRPr="00536596">
              <w:rPr>
                <w:rFonts w:ascii="Arial" w:hAnsi="Arial" w:cs="Arial"/>
              </w:rPr>
              <w:t>Between 01/11/23 and 10/11/23 a window at an unoccupied property in Aberfoyle was smashed.  The persons responsible have not been identified.</w:t>
            </w:r>
          </w:p>
          <w:p w14:paraId="2BB27F22" w14:textId="1AD70E61" w:rsidR="00B0754C" w:rsidRDefault="00B0754C" w:rsidP="00B0754C">
            <w:pPr>
              <w:snapToGrid w:val="0"/>
              <w:spacing w:before="120" w:after="120"/>
              <w:rPr>
                <w:rFonts w:ascii="Arial" w:hAnsi="Arial" w:cs="Arial"/>
              </w:rPr>
            </w:pPr>
            <w:r>
              <w:rPr>
                <w:rFonts w:ascii="Arial" w:hAnsi="Arial" w:cs="Arial"/>
              </w:rPr>
              <w:t xml:space="preserve">In addition: </w:t>
            </w:r>
          </w:p>
          <w:p w14:paraId="7D310636" w14:textId="4D695702" w:rsidR="00B0754C" w:rsidRPr="00B0754C" w:rsidRDefault="00B0754C">
            <w:pPr>
              <w:pStyle w:val="ListParagraph"/>
              <w:numPr>
                <w:ilvl w:val="0"/>
                <w:numId w:val="19"/>
              </w:numPr>
              <w:snapToGrid w:val="0"/>
              <w:spacing w:before="120" w:after="120"/>
              <w:contextualSpacing w:val="0"/>
              <w:rPr>
                <w:rFonts w:ascii="Arial" w:hAnsi="Arial" w:cs="Arial"/>
              </w:rPr>
            </w:pPr>
            <w:r w:rsidRPr="00B0754C">
              <w:rPr>
                <w:rFonts w:ascii="Arial" w:hAnsi="Arial" w:cs="Arial"/>
              </w:rPr>
              <w:t xml:space="preserve">Officers carried out speed detection duties and </w:t>
            </w:r>
            <w:proofErr w:type="gramStart"/>
            <w:r w:rsidRPr="00B0754C">
              <w:rPr>
                <w:rFonts w:ascii="Arial" w:hAnsi="Arial" w:cs="Arial"/>
              </w:rPr>
              <w:t>a number of</w:t>
            </w:r>
            <w:proofErr w:type="gramEnd"/>
            <w:r w:rsidRPr="00B0754C">
              <w:rPr>
                <w:rFonts w:ascii="Arial" w:hAnsi="Arial" w:cs="Arial"/>
              </w:rPr>
              <w:t xml:space="preserve"> drivers were spoken to. One driver was found to have no insurance and was issued with a conditional offer of a fixed penalty and their vehicle seized. </w:t>
            </w:r>
          </w:p>
          <w:p w14:paraId="66D6B6F8" w14:textId="4ED37625" w:rsidR="00B0754C" w:rsidRPr="00B0754C" w:rsidRDefault="00B0754C">
            <w:pPr>
              <w:pStyle w:val="ListParagraph"/>
              <w:numPr>
                <w:ilvl w:val="0"/>
                <w:numId w:val="19"/>
              </w:numPr>
              <w:snapToGrid w:val="0"/>
              <w:spacing w:before="120" w:after="120"/>
              <w:contextualSpacing w:val="0"/>
              <w:rPr>
                <w:rFonts w:ascii="Arial" w:hAnsi="Arial" w:cs="Arial"/>
              </w:rPr>
            </w:pPr>
            <w:r w:rsidRPr="00B0754C">
              <w:rPr>
                <w:rFonts w:ascii="Arial" w:hAnsi="Arial" w:cs="Arial"/>
              </w:rPr>
              <w:t>PC Deans and King have been engaging with the Junior Road Safety Officers at Aberfoyle Primary over the last couple of weeks.  On Friday 1st December the children had a chance to use the speed detection equipment and speak to drivers</w:t>
            </w:r>
            <w:r>
              <w:rPr>
                <w:rFonts w:ascii="Arial" w:hAnsi="Arial" w:cs="Arial"/>
              </w:rPr>
              <w:t xml:space="preserve"> who had been</w:t>
            </w:r>
            <w:r w:rsidRPr="00B0754C">
              <w:rPr>
                <w:rFonts w:ascii="Arial" w:hAnsi="Arial" w:cs="Arial"/>
              </w:rPr>
              <w:t xml:space="preserve"> stopped speeding</w:t>
            </w:r>
          </w:p>
          <w:p w14:paraId="5E86482E" w14:textId="4C3FC1E2" w:rsidR="001022B3" w:rsidRDefault="00EC450C">
            <w:pPr>
              <w:pStyle w:val="ListParagraph"/>
              <w:numPr>
                <w:ilvl w:val="0"/>
                <w:numId w:val="3"/>
              </w:numPr>
              <w:snapToGrid w:val="0"/>
              <w:spacing w:before="120" w:after="120"/>
              <w:ind w:left="360"/>
              <w:contextualSpacing w:val="0"/>
              <w:rPr>
                <w:rFonts w:ascii="Arial" w:hAnsi="Arial" w:cs="Arial"/>
              </w:rPr>
            </w:pPr>
            <w:r>
              <w:rPr>
                <w:rFonts w:ascii="Arial" w:hAnsi="Arial" w:cs="Arial"/>
              </w:rPr>
              <w:t>Add</w:t>
            </w:r>
            <w:r w:rsidR="00536596" w:rsidRPr="00E80D60">
              <w:rPr>
                <w:rFonts w:ascii="Arial" w:hAnsi="Arial" w:cs="Arial"/>
              </w:rPr>
              <w:t>itional information</w:t>
            </w:r>
            <w:r w:rsidR="008D1708">
              <w:rPr>
                <w:rFonts w:ascii="Arial" w:hAnsi="Arial" w:cs="Arial"/>
              </w:rPr>
              <w:t xml:space="preserve"> </w:t>
            </w:r>
            <w:r>
              <w:rPr>
                <w:rFonts w:ascii="Arial" w:hAnsi="Arial" w:cs="Arial"/>
              </w:rPr>
              <w:t xml:space="preserve">was provided </w:t>
            </w:r>
            <w:r w:rsidR="008D1708">
              <w:rPr>
                <w:rFonts w:ascii="Arial" w:hAnsi="Arial" w:cs="Arial"/>
              </w:rPr>
              <w:t>on report</w:t>
            </w:r>
            <w:r>
              <w:rPr>
                <w:rFonts w:ascii="Arial" w:hAnsi="Arial" w:cs="Arial"/>
              </w:rPr>
              <w:t>ing</w:t>
            </w:r>
            <w:r w:rsidR="008D1708">
              <w:rPr>
                <w:rFonts w:ascii="Arial" w:hAnsi="Arial" w:cs="Arial"/>
              </w:rPr>
              <w:t xml:space="preserve"> scams.</w:t>
            </w:r>
            <w:r>
              <w:rPr>
                <w:rFonts w:ascii="Arial" w:hAnsi="Arial" w:cs="Arial"/>
              </w:rPr>
              <w:t xml:space="preserve"> See Addendum 1 for details.</w:t>
            </w:r>
            <w:r w:rsidR="008D1708">
              <w:rPr>
                <w:rFonts w:ascii="Arial" w:hAnsi="Arial" w:cs="Arial"/>
              </w:rPr>
              <w:br/>
            </w:r>
          </w:p>
        </w:tc>
      </w:tr>
      <w:tr w:rsidR="006F5043" w:rsidRPr="00FC37B5" w14:paraId="537AD996" w14:textId="77777777" w:rsidTr="006D36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5" w:type="dxa"/>
            <w:tcBorders>
              <w:top w:val="single" w:sz="4" w:space="0" w:color="auto"/>
              <w:left w:val="single" w:sz="4" w:space="0" w:color="auto"/>
              <w:bottom w:val="single" w:sz="4" w:space="0" w:color="auto"/>
              <w:right w:val="single" w:sz="4" w:space="0" w:color="auto"/>
            </w:tcBorders>
          </w:tcPr>
          <w:p w14:paraId="7D78B69E" w14:textId="44FDE86C" w:rsidR="006F5043" w:rsidRDefault="008D1708" w:rsidP="001022B3">
            <w:pPr>
              <w:snapToGrid w:val="0"/>
              <w:spacing w:before="120" w:after="120"/>
              <w:rPr>
                <w:rFonts w:ascii="Arial" w:hAnsi="Arial" w:cs="Arial"/>
                <w:b/>
                <w:bCs/>
              </w:rPr>
            </w:pPr>
            <w:r>
              <w:br w:type="page"/>
            </w:r>
            <w:r w:rsidR="00AE4CAB">
              <w:rPr>
                <w:rFonts w:ascii="Arial" w:hAnsi="Arial" w:cs="Arial"/>
                <w:b/>
                <w:bCs/>
              </w:rPr>
              <w:t>1</w:t>
            </w:r>
            <w:r w:rsidR="006D36B9">
              <w:rPr>
                <w:rFonts w:ascii="Arial" w:hAnsi="Arial" w:cs="Arial"/>
                <w:b/>
                <w:bCs/>
              </w:rPr>
              <w:t>1</w:t>
            </w:r>
            <w:r w:rsidR="006F5043">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1B02BF8A" w14:textId="4F08CF61" w:rsidR="006F5043" w:rsidRPr="00C23385" w:rsidRDefault="006B5D16" w:rsidP="001022B3">
            <w:pPr>
              <w:snapToGrid w:val="0"/>
              <w:spacing w:before="120" w:after="100" w:afterAutospacing="1"/>
              <w:rPr>
                <w:rFonts w:ascii="Arial" w:hAnsi="Arial" w:cs="Arial"/>
                <w:b/>
                <w:bCs/>
              </w:rPr>
            </w:pPr>
            <w:r w:rsidRPr="00C23385">
              <w:rPr>
                <w:rFonts w:ascii="Arial" w:hAnsi="Arial" w:cs="Arial"/>
                <w:b/>
                <w:bCs/>
              </w:rPr>
              <w:t>Any Other Items of Business which the Chair has Directed should be considered</w:t>
            </w:r>
          </w:p>
        </w:tc>
      </w:tr>
      <w:tr w:rsidR="00AE4CAB" w:rsidRPr="00FC37B5" w14:paraId="76AB35A8" w14:textId="77777777" w:rsidTr="006D36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5" w:type="dxa"/>
            <w:tcBorders>
              <w:top w:val="single" w:sz="4" w:space="0" w:color="auto"/>
              <w:left w:val="single" w:sz="4" w:space="0" w:color="auto"/>
              <w:bottom w:val="single" w:sz="4" w:space="0" w:color="auto"/>
              <w:right w:val="single" w:sz="4" w:space="0" w:color="auto"/>
            </w:tcBorders>
          </w:tcPr>
          <w:p w14:paraId="3CD57D39" w14:textId="77777777" w:rsidR="00AE4CAB" w:rsidRDefault="00AE4CAB" w:rsidP="001022B3">
            <w:pPr>
              <w:snapToGrid w:val="0"/>
              <w:spacing w:before="120" w:after="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098CA98F" w14:textId="77777777" w:rsidR="00AE4CAB" w:rsidRDefault="00E80D60" w:rsidP="001022B3">
            <w:pPr>
              <w:snapToGrid w:val="0"/>
              <w:spacing w:before="120"/>
              <w:rPr>
                <w:rFonts w:ascii="Arial" w:hAnsi="Arial" w:cs="Arial"/>
              </w:rPr>
            </w:pPr>
            <w:r>
              <w:rPr>
                <w:rFonts w:ascii="Arial" w:hAnsi="Arial" w:cs="Arial"/>
              </w:rPr>
              <w:t>None</w:t>
            </w:r>
          </w:p>
          <w:p w14:paraId="43E6572D" w14:textId="4C30178F" w:rsidR="00A7581E" w:rsidRDefault="00A7581E" w:rsidP="001022B3">
            <w:pPr>
              <w:snapToGrid w:val="0"/>
              <w:spacing w:before="120"/>
              <w:rPr>
                <w:rFonts w:ascii="Arial" w:hAnsi="Arial" w:cs="Arial"/>
              </w:rPr>
            </w:pPr>
          </w:p>
        </w:tc>
      </w:tr>
      <w:tr w:rsidR="006F5043" w:rsidRPr="00FC37B5" w14:paraId="3C47B73B" w14:textId="77777777" w:rsidTr="006D36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5" w:type="dxa"/>
            <w:tcBorders>
              <w:top w:val="single" w:sz="4" w:space="0" w:color="auto"/>
              <w:left w:val="single" w:sz="4" w:space="0" w:color="auto"/>
              <w:bottom w:val="single" w:sz="4" w:space="0" w:color="auto"/>
              <w:right w:val="single" w:sz="4" w:space="0" w:color="auto"/>
            </w:tcBorders>
          </w:tcPr>
          <w:p w14:paraId="5938AB6C" w14:textId="25F98EC5" w:rsidR="006F5043" w:rsidRDefault="006B5D16" w:rsidP="001022B3">
            <w:pPr>
              <w:snapToGrid w:val="0"/>
              <w:spacing w:before="120" w:after="120"/>
              <w:rPr>
                <w:rFonts w:ascii="Arial" w:hAnsi="Arial" w:cs="Arial"/>
                <w:b/>
                <w:bCs/>
              </w:rPr>
            </w:pPr>
            <w:r>
              <w:rPr>
                <w:rFonts w:ascii="Arial" w:hAnsi="Arial" w:cs="Arial"/>
                <w:b/>
                <w:bCs/>
              </w:rPr>
              <w:t>1</w:t>
            </w:r>
            <w:r w:rsidR="006D36B9">
              <w:rPr>
                <w:rFonts w:ascii="Arial" w:hAnsi="Arial" w:cs="Arial"/>
                <w:b/>
                <w:bCs/>
              </w:rPr>
              <w:t>2</w:t>
            </w:r>
            <w:r w:rsidR="006F5043">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6E152560" w14:textId="7C2CC5B8" w:rsidR="006F5043" w:rsidRPr="008E4DB2" w:rsidRDefault="006B5D16" w:rsidP="001022B3">
            <w:pPr>
              <w:snapToGrid w:val="0"/>
              <w:spacing w:before="120" w:after="100" w:afterAutospacing="1"/>
              <w:rPr>
                <w:rFonts w:ascii="Arial" w:hAnsi="Arial" w:cs="Arial"/>
                <w:b/>
                <w:bCs/>
              </w:rPr>
            </w:pPr>
            <w:r w:rsidRPr="008E4DB2">
              <w:rPr>
                <w:rFonts w:ascii="Arial" w:hAnsi="Arial" w:cs="Arial"/>
                <w:b/>
                <w:bCs/>
              </w:rPr>
              <w:t>F</w:t>
            </w:r>
            <w:r w:rsidR="00A45F07">
              <w:rPr>
                <w:rFonts w:ascii="Arial" w:hAnsi="Arial" w:cs="Arial"/>
                <w:b/>
                <w:bCs/>
              </w:rPr>
              <w:t>orestry and Land Scotland</w:t>
            </w:r>
            <w:r w:rsidR="00897430">
              <w:rPr>
                <w:rFonts w:ascii="Arial" w:hAnsi="Arial" w:cs="Arial"/>
                <w:b/>
                <w:bCs/>
              </w:rPr>
              <w:t xml:space="preserve"> </w:t>
            </w:r>
            <w:r w:rsidR="00A45F07">
              <w:rPr>
                <w:rFonts w:ascii="Arial" w:hAnsi="Arial" w:cs="Arial"/>
                <w:b/>
                <w:bCs/>
              </w:rPr>
              <w:t xml:space="preserve">/ </w:t>
            </w:r>
            <w:r w:rsidRPr="008E4DB2">
              <w:rPr>
                <w:rFonts w:ascii="Arial" w:hAnsi="Arial" w:cs="Arial"/>
                <w:b/>
                <w:bCs/>
              </w:rPr>
              <w:t>L</w:t>
            </w:r>
            <w:r w:rsidR="00A45F07">
              <w:rPr>
                <w:rFonts w:ascii="Arial" w:hAnsi="Arial" w:cs="Arial"/>
                <w:b/>
                <w:bCs/>
              </w:rPr>
              <w:t xml:space="preserve">och </w:t>
            </w:r>
            <w:r w:rsidRPr="008E4DB2">
              <w:rPr>
                <w:rFonts w:ascii="Arial" w:hAnsi="Arial" w:cs="Arial"/>
                <w:b/>
                <w:bCs/>
              </w:rPr>
              <w:t>L</w:t>
            </w:r>
            <w:r w:rsidR="00A45F07">
              <w:rPr>
                <w:rFonts w:ascii="Arial" w:hAnsi="Arial" w:cs="Arial"/>
                <w:b/>
                <w:bCs/>
              </w:rPr>
              <w:t>omond &amp; Trossachs National Park</w:t>
            </w:r>
            <w:r w:rsidR="00897430">
              <w:rPr>
                <w:rFonts w:ascii="Arial" w:hAnsi="Arial" w:cs="Arial"/>
                <w:b/>
                <w:bCs/>
              </w:rPr>
              <w:t xml:space="preserve"> </w:t>
            </w:r>
            <w:r w:rsidR="00897430">
              <w:rPr>
                <w:rFonts w:ascii="Arial" w:hAnsi="Arial" w:cs="Arial"/>
                <w:b/>
                <w:bCs/>
              </w:rPr>
              <w:br/>
            </w:r>
          </w:p>
        </w:tc>
      </w:tr>
      <w:tr w:rsidR="00DC304F" w:rsidRPr="00FC37B5" w14:paraId="03932C25" w14:textId="77777777" w:rsidTr="006D36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5" w:type="dxa"/>
            <w:tcBorders>
              <w:top w:val="single" w:sz="4" w:space="0" w:color="auto"/>
              <w:left w:val="single" w:sz="4" w:space="0" w:color="auto"/>
              <w:bottom w:val="single" w:sz="4" w:space="0" w:color="auto"/>
              <w:right w:val="single" w:sz="4" w:space="0" w:color="auto"/>
            </w:tcBorders>
          </w:tcPr>
          <w:p w14:paraId="14FCE93C" w14:textId="77777777" w:rsidR="00DC304F" w:rsidRDefault="00DC304F" w:rsidP="001022B3">
            <w:pPr>
              <w:snapToGrid w:val="0"/>
              <w:spacing w:before="120" w:after="120"/>
              <w:rPr>
                <w:rFonts w:ascii="Arial" w:hAnsi="Arial" w:cs="Arial"/>
                <w:b/>
                <w:bCs/>
              </w:rPr>
            </w:pPr>
          </w:p>
        </w:tc>
        <w:tc>
          <w:tcPr>
            <w:tcW w:w="698" w:type="dxa"/>
            <w:tcBorders>
              <w:top w:val="single" w:sz="4" w:space="0" w:color="auto"/>
              <w:left w:val="single" w:sz="4" w:space="0" w:color="auto"/>
              <w:bottom w:val="single" w:sz="4" w:space="0" w:color="auto"/>
              <w:right w:val="single" w:sz="4" w:space="0" w:color="auto"/>
            </w:tcBorders>
          </w:tcPr>
          <w:p w14:paraId="458C67E1" w14:textId="3FC6DD7A" w:rsidR="00DC304F" w:rsidRPr="00722352" w:rsidRDefault="00DC304F" w:rsidP="001022B3">
            <w:pPr>
              <w:snapToGrid w:val="0"/>
              <w:spacing w:before="120" w:after="100" w:afterAutospacing="1"/>
              <w:rPr>
                <w:rFonts w:ascii="Arial" w:hAnsi="Arial" w:cs="Arial"/>
                <w:b/>
                <w:bCs/>
              </w:rPr>
            </w:pPr>
            <w:r>
              <w:rPr>
                <w:rFonts w:ascii="Arial" w:hAnsi="Arial" w:cs="Arial"/>
                <w:b/>
                <w:bCs/>
              </w:rPr>
              <w:t>1</w:t>
            </w:r>
            <w:r w:rsidR="006D36B9">
              <w:rPr>
                <w:rFonts w:ascii="Arial" w:hAnsi="Arial" w:cs="Arial"/>
                <w:b/>
                <w:bCs/>
              </w:rPr>
              <w:t>2</w:t>
            </w:r>
            <w:r>
              <w:rPr>
                <w:rFonts w:ascii="Arial" w:hAnsi="Arial" w:cs="Arial"/>
                <w:b/>
                <w:bCs/>
              </w:rPr>
              <w:t>.1</w:t>
            </w:r>
          </w:p>
        </w:tc>
        <w:tc>
          <w:tcPr>
            <w:tcW w:w="7963" w:type="dxa"/>
            <w:gridSpan w:val="3"/>
            <w:tcBorders>
              <w:top w:val="single" w:sz="4" w:space="0" w:color="auto"/>
              <w:left w:val="single" w:sz="4" w:space="0" w:color="auto"/>
              <w:bottom w:val="single" w:sz="4" w:space="0" w:color="auto"/>
              <w:right w:val="single" w:sz="4" w:space="0" w:color="auto"/>
            </w:tcBorders>
          </w:tcPr>
          <w:p w14:paraId="380B1C87" w14:textId="77777777" w:rsidR="00DC304F" w:rsidRPr="00DC304F" w:rsidRDefault="00DC304F" w:rsidP="001022B3">
            <w:pPr>
              <w:snapToGrid w:val="0"/>
              <w:spacing w:before="120"/>
              <w:rPr>
                <w:rFonts w:ascii="Arial" w:hAnsi="Arial" w:cs="Arial"/>
                <w:b/>
                <w:bCs/>
              </w:rPr>
            </w:pPr>
            <w:r w:rsidRPr="00DC304F">
              <w:rPr>
                <w:rFonts w:ascii="Arial" w:hAnsi="Arial" w:cs="Arial"/>
                <w:b/>
                <w:bCs/>
              </w:rPr>
              <w:t>Forestry and Land Scotland (FLS)</w:t>
            </w:r>
          </w:p>
          <w:p w14:paraId="594CF308" w14:textId="5E2EBB6A" w:rsidR="00897430" w:rsidRPr="008D1708" w:rsidRDefault="006D03B0" w:rsidP="008D1708">
            <w:pPr>
              <w:snapToGrid w:val="0"/>
              <w:spacing w:before="120"/>
              <w:rPr>
                <w:rFonts w:ascii="Arial" w:hAnsi="Arial" w:cs="Arial"/>
                <w:b/>
                <w:bCs/>
              </w:rPr>
            </w:pPr>
            <w:r w:rsidRPr="008D1708">
              <w:rPr>
                <w:rFonts w:ascii="Arial" w:hAnsi="Arial" w:cs="Arial"/>
              </w:rPr>
              <w:t xml:space="preserve">NLD </w:t>
            </w:r>
            <w:r w:rsidR="008D1708">
              <w:rPr>
                <w:rFonts w:ascii="Arial" w:hAnsi="Arial" w:cs="Arial"/>
              </w:rPr>
              <w:t xml:space="preserve">attended the quarterly meeting last week. There </w:t>
            </w:r>
            <w:r w:rsidR="006F4451">
              <w:rPr>
                <w:rFonts w:ascii="Arial" w:hAnsi="Arial" w:cs="Arial"/>
              </w:rPr>
              <w:t>were</w:t>
            </w:r>
            <w:r w:rsidR="008D1708">
              <w:rPr>
                <w:rFonts w:ascii="Arial" w:hAnsi="Arial" w:cs="Arial"/>
              </w:rPr>
              <w:t xml:space="preserve"> 2 </w:t>
            </w:r>
            <w:r w:rsidRPr="008D1708">
              <w:rPr>
                <w:rFonts w:ascii="Arial" w:hAnsi="Arial" w:cs="Arial"/>
              </w:rPr>
              <w:t>operational points</w:t>
            </w:r>
            <w:r w:rsidR="008D1708">
              <w:rPr>
                <w:rFonts w:ascii="Arial" w:hAnsi="Arial" w:cs="Arial"/>
              </w:rPr>
              <w:t xml:space="preserve"> of note:</w:t>
            </w:r>
          </w:p>
          <w:p w14:paraId="57785210" w14:textId="5BCA5199" w:rsidR="006D03B0" w:rsidRPr="006D03B0" w:rsidRDefault="006D03B0">
            <w:pPr>
              <w:pStyle w:val="ListParagraph"/>
              <w:numPr>
                <w:ilvl w:val="0"/>
                <w:numId w:val="17"/>
              </w:numPr>
              <w:snapToGrid w:val="0"/>
              <w:spacing w:before="120" w:after="120"/>
              <w:ind w:left="357" w:hanging="357"/>
              <w:contextualSpacing w:val="0"/>
              <w:rPr>
                <w:rFonts w:ascii="Arial" w:hAnsi="Arial" w:cs="Arial"/>
              </w:rPr>
            </w:pPr>
            <w:r w:rsidRPr="006D03B0">
              <w:rPr>
                <w:rFonts w:ascii="Arial" w:hAnsi="Arial" w:cs="Arial"/>
              </w:rPr>
              <w:t>F</w:t>
            </w:r>
            <w:r w:rsidR="008D1708">
              <w:rPr>
                <w:rFonts w:ascii="Arial" w:hAnsi="Arial" w:cs="Arial"/>
              </w:rPr>
              <w:t>LS asked if there is community interest in volunteer opportunities for such tasks as tree planting and rhododendron clearing</w:t>
            </w:r>
            <w:r w:rsidR="00EC450C">
              <w:rPr>
                <w:rFonts w:ascii="Arial" w:hAnsi="Arial" w:cs="Arial"/>
              </w:rPr>
              <w:t>.</w:t>
            </w:r>
            <w:r w:rsidRPr="006D03B0">
              <w:rPr>
                <w:rFonts w:ascii="Arial" w:hAnsi="Arial" w:cs="Arial"/>
              </w:rPr>
              <w:t xml:space="preserve"> </w:t>
            </w:r>
          </w:p>
          <w:p w14:paraId="0510A4B5" w14:textId="42E7BED1" w:rsidR="006D03B0" w:rsidRDefault="008D1708">
            <w:pPr>
              <w:pStyle w:val="ListParagraph"/>
              <w:numPr>
                <w:ilvl w:val="0"/>
                <w:numId w:val="17"/>
              </w:numPr>
              <w:snapToGrid w:val="0"/>
              <w:spacing w:before="120" w:after="120"/>
              <w:ind w:left="357" w:hanging="357"/>
              <w:contextualSpacing w:val="0"/>
              <w:rPr>
                <w:rFonts w:ascii="Arial" w:hAnsi="Arial" w:cs="Arial"/>
              </w:rPr>
            </w:pPr>
            <w:r>
              <w:rPr>
                <w:rFonts w:ascii="Arial" w:hAnsi="Arial" w:cs="Arial"/>
              </w:rPr>
              <w:lastRenderedPageBreak/>
              <w:t xml:space="preserve">John Hare </w:t>
            </w:r>
            <w:r w:rsidR="00EC450C">
              <w:rPr>
                <w:rFonts w:ascii="Arial" w:hAnsi="Arial" w:cs="Arial"/>
              </w:rPr>
              <w:t>had no explanation for</w:t>
            </w:r>
            <w:r>
              <w:rPr>
                <w:rFonts w:ascii="Arial" w:hAnsi="Arial" w:cs="Arial"/>
              </w:rPr>
              <w:t xml:space="preserve"> why a 3</w:t>
            </w:r>
            <w:r w:rsidRPr="008D1708">
              <w:rPr>
                <w:rFonts w:ascii="Arial" w:hAnsi="Arial" w:cs="Arial"/>
                <w:vertAlign w:val="superscript"/>
              </w:rPr>
              <w:t>rd</w:t>
            </w:r>
            <w:r>
              <w:rPr>
                <w:rFonts w:ascii="Arial" w:hAnsi="Arial" w:cs="Arial"/>
              </w:rPr>
              <w:t xml:space="preserve"> padlock had been put on the gates on </w:t>
            </w:r>
            <w:r w:rsidR="006D03B0" w:rsidRPr="006D03B0">
              <w:rPr>
                <w:rFonts w:ascii="Arial" w:hAnsi="Arial" w:cs="Arial"/>
              </w:rPr>
              <w:t xml:space="preserve">Forest </w:t>
            </w:r>
            <w:r>
              <w:rPr>
                <w:rFonts w:ascii="Arial" w:hAnsi="Arial" w:cs="Arial"/>
              </w:rPr>
              <w:t>R</w:t>
            </w:r>
            <w:r w:rsidR="006D03B0" w:rsidRPr="006D03B0">
              <w:rPr>
                <w:rFonts w:ascii="Arial" w:hAnsi="Arial" w:cs="Arial"/>
              </w:rPr>
              <w:t>oad during flooding</w:t>
            </w:r>
            <w:r>
              <w:rPr>
                <w:rFonts w:ascii="Arial" w:hAnsi="Arial" w:cs="Arial"/>
              </w:rPr>
              <w:t xml:space="preserve">. </w:t>
            </w:r>
          </w:p>
          <w:p w14:paraId="146D6CEC" w14:textId="5A59903D" w:rsidR="006F4451" w:rsidRDefault="008D1708" w:rsidP="008D1708">
            <w:pPr>
              <w:snapToGrid w:val="0"/>
              <w:spacing w:before="120"/>
              <w:rPr>
                <w:rFonts w:ascii="Arial" w:hAnsi="Arial" w:cs="Arial"/>
              </w:rPr>
            </w:pPr>
            <w:r>
              <w:rPr>
                <w:rFonts w:ascii="Arial" w:hAnsi="Arial" w:cs="Arial"/>
              </w:rPr>
              <w:t>GM informed SCC that he had raised a motion on Forest Road at t</w:t>
            </w:r>
            <w:r w:rsidR="006D03B0" w:rsidRPr="008D1708">
              <w:rPr>
                <w:rFonts w:ascii="Arial" w:hAnsi="Arial" w:cs="Arial"/>
              </w:rPr>
              <w:t>oday</w:t>
            </w:r>
            <w:r w:rsidR="006F4451">
              <w:rPr>
                <w:rFonts w:ascii="Arial" w:hAnsi="Arial" w:cs="Arial"/>
              </w:rPr>
              <w:t>’</w:t>
            </w:r>
            <w:r w:rsidR="006D03B0" w:rsidRPr="008D1708">
              <w:rPr>
                <w:rFonts w:ascii="Arial" w:hAnsi="Arial" w:cs="Arial"/>
              </w:rPr>
              <w:t>s council m</w:t>
            </w:r>
            <w:r>
              <w:rPr>
                <w:rFonts w:ascii="Arial" w:hAnsi="Arial" w:cs="Arial"/>
              </w:rPr>
              <w:t xml:space="preserve">eeting. The </w:t>
            </w:r>
            <w:r w:rsidR="006D03B0" w:rsidRPr="008D1708">
              <w:rPr>
                <w:rFonts w:ascii="Arial" w:hAnsi="Arial" w:cs="Arial"/>
              </w:rPr>
              <w:t>Chie</w:t>
            </w:r>
            <w:r>
              <w:rPr>
                <w:rFonts w:ascii="Arial" w:hAnsi="Arial" w:cs="Arial"/>
              </w:rPr>
              <w:t>f</w:t>
            </w:r>
            <w:r w:rsidR="006D03B0" w:rsidRPr="008D1708">
              <w:rPr>
                <w:rFonts w:ascii="Arial" w:hAnsi="Arial" w:cs="Arial"/>
              </w:rPr>
              <w:t xml:space="preserve"> Exe</w:t>
            </w:r>
            <w:r>
              <w:rPr>
                <w:rFonts w:ascii="Arial" w:hAnsi="Arial" w:cs="Arial"/>
              </w:rPr>
              <w:t xml:space="preserve">cutive has agreed to </w:t>
            </w:r>
            <w:r w:rsidR="006F4451">
              <w:rPr>
                <w:rFonts w:ascii="Arial" w:hAnsi="Arial" w:cs="Arial"/>
              </w:rPr>
              <w:t>arrange</w:t>
            </w:r>
            <w:r w:rsidR="006D03B0" w:rsidRPr="008D1708">
              <w:rPr>
                <w:rFonts w:ascii="Arial" w:hAnsi="Arial" w:cs="Arial"/>
              </w:rPr>
              <w:t xml:space="preserve"> </w:t>
            </w:r>
            <w:r>
              <w:rPr>
                <w:rFonts w:ascii="Arial" w:hAnsi="Arial" w:cs="Arial"/>
              </w:rPr>
              <w:t xml:space="preserve">a meeting with the Chief Executive of </w:t>
            </w:r>
            <w:r w:rsidR="006D03B0" w:rsidRPr="008D1708">
              <w:rPr>
                <w:rFonts w:ascii="Arial" w:hAnsi="Arial" w:cs="Arial"/>
              </w:rPr>
              <w:t xml:space="preserve">FLS in 2024. GM </w:t>
            </w:r>
            <w:r w:rsidR="006F4451">
              <w:rPr>
                <w:rFonts w:ascii="Arial" w:hAnsi="Arial" w:cs="Arial"/>
              </w:rPr>
              <w:t xml:space="preserve">volunteered to </w:t>
            </w:r>
            <w:r w:rsidR="006D03B0" w:rsidRPr="008D1708">
              <w:rPr>
                <w:rFonts w:ascii="Arial" w:hAnsi="Arial" w:cs="Arial"/>
              </w:rPr>
              <w:t>take photos and sh</w:t>
            </w:r>
            <w:r w:rsidR="006F4451">
              <w:rPr>
                <w:rFonts w:ascii="Arial" w:hAnsi="Arial" w:cs="Arial"/>
              </w:rPr>
              <w:t>ow these to</w:t>
            </w:r>
            <w:r w:rsidR="006D03B0" w:rsidRPr="008D1708">
              <w:rPr>
                <w:rFonts w:ascii="Arial" w:hAnsi="Arial" w:cs="Arial"/>
              </w:rPr>
              <w:t xml:space="preserve"> </w:t>
            </w:r>
            <w:r w:rsidR="006F4451">
              <w:rPr>
                <w:rFonts w:ascii="Arial" w:hAnsi="Arial" w:cs="Arial"/>
              </w:rPr>
              <w:t xml:space="preserve">the Chief Executive. NLD asked if he could also attend the meeting. GM agreed to ask. </w:t>
            </w:r>
            <w:r w:rsidR="006F4451" w:rsidRPr="006F4451">
              <w:rPr>
                <w:rFonts w:ascii="Arial" w:hAnsi="Arial" w:cs="Arial"/>
                <w:b/>
                <w:bCs/>
              </w:rPr>
              <w:t>[Action: Councillor Maxwell]</w:t>
            </w:r>
            <w:r w:rsidR="006F4451">
              <w:rPr>
                <w:rFonts w:ascii="Arial" w:hAnsi="Arial" w:cs="Arial"/>
              </w:rPr>
              <w:t xml:space="preserve"> </w:t>
            </w:r>
          </w:p>
          <w:p w14:paraId="43528F5E" w14:textId="03ADDAC8" w:rsidR="006D03B0" w:rsidRPr="006F4451" w:rsidRDefault="006D03B0" w:rsidP="006F4451">
            <w:pPr>
              <w:snapToGrid w:val="0"/>
              <w:spacing w:before="120"/>
              <w:rPr>
                <w:rFonts w:ascii="Arial" w:hAnsi="Arial" w:cs="Arial"/>
              </w:rPr>
            </w:pPr>
            <w:r w:rsidRPr="006F4451">
              <w:rPr>
                <w:rFonts w:ascii="Arial" w:hAnsi="Arial" w:cs="Arial"/>
              </w:rPr>
              <w:t xml:space="preserve">GM </w:t>
            </w:r>
            <w:r w:rsidR="006F4451">
              <w:rPr>
                <w:rFonts w:ascii="Arial" w:hAnsi="Arial" w:cs="Arial"/>
              </w:rPr>
              <w:t xml:space="preserve">also raised the issue of the flood risk on the </w:t>
            </w:r>
            <w:r w:rsidRPr="006F4451">
              <w:rPr>
                <w:rFonts w:ascii="Arial" w:hAnsi="Arial" w:cs="Arial"/>
              </w:rPr>
              <w:t>B829</w:t>
            </w:r>
            <w:r w:rsidR="006F4451">
              <w:rPr>
                <w:rFonts w:ascii="Arial" w:hAnsi="Arial" w:cs="Arial"/>
              </w:rPr>
              <w:t xml:space="preserve"> at today’s meeting. In short, SC’s response was that they will look at the wider impact of flooding once the LPPs are done. </w:t>
            </w:r>
          </w:p>
          <w:p w14:paraId="14669007" w14:textId="518285E9" w:rsidR="006D03B0" w:rsidRPr="006F4451" w:rsidRDefault="006F4451" w:rsidP="006F4451">
            <w:pPr>
              <w:snapToGrid w:val="0"/>
              <w:spacing w:before="120"/>
              <w:rPr>
                <w:rFonts w:ascii="Arial" w:hAnsi="Arial" w:cs="Arial"/>
              </w:rPr>
            </w:pPr>
            <w:r>
              <w:rPr>
                <w:rFonts w:ascii="Arial" w:hAnsi="Arial" w:cs="Arial"/>
              </w:rPr>
              <w:t xml:space="preserve">A member noted that </w:t>
            </w:r>
            <w:r w:rsidR="006D03B0" w:rsidRPr="006F4451">
              <w:rPr>
                <w:rFonts w:ascii="Arial" w:hAnsi="Arial" w:cs="Arial"/>
              </w:rPr>
              <w:t>FL</w:t>
            </w:r>
            <w:r>
              <w:rPr>
                <w:rFonts w:ascii="Arial" w:hAnsi="Arial" w:cs="Arial"/>
              </w:rPr>
              <w:t>S have s</w:t>
            </w:r>
            <w:r w:rsidR="006D03B0" w:rsidRPr="006F4451">
              <w:rPr>
                <w:rFonts w:ascii="Arial" w:hAnsi="Arial" w:cs="Arial"/>
              </w:rPr>
              <w:t xml:space="preserve">tarted clearance </w:t>
            </w:r>
            <w:r>
              <w:rPr>
                <w:rFonts w:ascii="Arial" w:hAnsi="Arial" w:cs="Arial"/>
              </w:rPr>
              <w:t xml:space="preserve">work </w:t>
            </w:r>
            <w:r w:rsidR="006D03B0" w:rsidRPr="006F4451">
              <w:rPr>
                <w:rFonts w:ascii="Arial" w:hAnsi="Arial" w:cs="Arial"/>
              </w:rPr>
              <w:t xml:space="preserve">on </w:t>
            </w:r>
            <w:r>
              <w:rPr>
                <w:rFonts w:ascii="Arial" w:hAnsi="Arial" w:cs="Arial"/>
              </w:rPr>
              <w:t xml:space="preserve">the </w:t>
            </w:r>
            <w:r w:rsidR="006D03B0" w:rsidRPr="006F4451">
              <w:rPr>
                <w:rFonts w:ascii="Arial" w:hAnsi="Arial" w:cs="Arial"/>
              </w:rPr>
              <w:t xml:space="preserve">shore at Loch Ard </w:t>
            </w:r>
            <w:r>
              <w:rPr>
                <w:rFonts w:ascii="Arial" w:hAnsi="Arial" w:cs="Arial"/>
              </w:rPr>
              <w:t>restricting access</w:t>
            </w:r>
            <w:r w:rsidR="006D03B0" w:rsidRPr="006F4451">
              <w:rPr>
                <w:rFonts w:ascii="Arial" w:hAnsi="Arial" w:cs="Arial"/>
              </w:rPr>
              <w:t xml:space="preserve">. </w:t>
            </w:r>
          </w:p>
          <w:p w14:paraId="5C4D4729" w14:textId="77777777" w:rsidR="002F3513" w:rsidRDefault="002F3513" w:rsidP="002F3513">
            <w:pPr>
              <w:snapToGrid w:val="0"/>
              <w:spacing w:before="120"/>
              <w:rPr>
                <w:rFonts w:ascii="Arial" w:hAnsi="Arial" w:cs="Arial"/>
              </w:rPr>
            </w:pPr>
            <w:r w:rsidRPr="006F4451">
              <w:rPr>
                <w:rFonts w:ascii="Arial" w:hAnsi="Arial" w:cs="Arial"/>
              </w:rPr>
              <w:t xml:space="preserve">See Addendum 5 for further </w:t>
            </w:r>
            <w:proofErr w:type="gramStart"/>
            <w:r w:rsidRPr="006F4451">
              <w:rPr>
                <w:rFonts w:ascii="Arial" w:hAnsi="Arial" w:cs="Arial"/>
              </w:rPr>
              <w:t>information</w:t>
            </w:r>
            <w:proofErr w:type="gramEnd"/>
          </w:p>
          <w:p w14:paraId="367A0EB6" w14:textId="74517D22" w:rsidR="00A7581E" w:rsidRPr="006F4451" w:rsidRDefault="00A7581E" w:rsidP="002F3513">
            <w:pPr>
              <w:snapToGrid w:val="0"/>
              <w:spacing w:before="120"/>
              <w:rPr>
                <w:rFonts w:ascii="Arial" w:hAnsi="Arial" w:cs="Arial"/>
              </w:rPr>
            </w:pPr>
          </w:p>
        </w:tc>
      </w:tr>
      <w:tr w:rsidR="00DC304F" w:rsidRPr="00FC37B5" w14:paraId="079754A3" w14:textId="77777777" w:rsidTr="006D36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5" w:type="dxa"/>
            <w:tcBorders>
              <w:top w:val="single" w:sz="4" w:space="0" w:color="auto"/>
              <w:left w:val="single" w:sz="4" w:space="0" w:color="auto"/>
              <w:bottom w:val="single" w:sz="4" w:space="0" w:color="auto"/>
              <w:right w:val="single" w:sz="4" w:space="0" w:color="auto"/>
            </w:tcBorders>
          </w:tcPr>
          <w:p w14:paraId="7D459C3E" w14:textId="16A26A71" w:rsidR="00DC304F" w:rsidRDefault="00DC304F" w:rsidP="001022B3">
            <w:pPr>
              <w:snapToGrid w:val="0"/>
              <w:spacing w:before="120" w:after="120"/>
              <w:rPr>
                <w:rFonts w:ascii="Arial" w:hAnsi="Arial" w:cs="Arial"/>
                <w:b/>
                <w:bCs/>
              </w:rPr>
            </w:pPr>
            <w:r>
              <w:lastRenderedPageBreak/>
              <w:br w:type="page"/>
            </w:r>
          </w:p>
        </w:tc>
        <w:tc>
          <w:tcPr>
            <w:tcW w:w="698" w:type="dxa"/>
            <w:tcBorders>
              <w:top w:val="single" w:sz="4" w:space="0" w:color="auto"/>
              <w:left w:val="single" w:sz="4" w:space="0" w:color="auto"/>
              <w:bottom w:val="single" w:sz="4" w:space="0" w:color="auto"/>
              <w:right w:val="single" w:sz="4" w:space="0" w:color="auto"/>
            </w:tcBorders>
          </w:tcPr>
          <w:p w14:paraId="7287FF31" w14:textId="5BE8D37F" w:rsidR="00DC304F" w:rsidRPr="00722352" w:rsidRDefault="00DC304F" w:rsidP="001022B3">
            <w:pPr>
              <w:snapToGrid w:val="0"/>
              <w:spacing w:before="120" w:after="100" w:afterAutospacing="1"/>
              <w:rPr>
                <w:rFonts w:ascii="Arial" w:hAnsi="Arial" w:cs="Arial"/>
                <w:b/>
                <w:bCs/>
              </w:rPr>
            </w:pPr>
            <w:r>
              <w:rPr>
                <w:rFonts w:ascii="Arial" w:hAnsi="Arial" w:cs="Arial"/>
                <w:b/>
                <w:bCs/>
              </w:rPr>
              <w:t>1</w:t>
            </w:r>
            <w:r w:rsidR="006D36B9">
              <w:rPr>
                <w:rFonts w:ascii="Arial" w:hAnsi="Arial" w:cs="Arial"/>
                <w:b/>
                <w:bCs/>
              </w:rPr>
              <w:t>2</w:t>
            </w:r>
            <w:r>
              <w:rPr>
                <w:rFonts w:ascii="Arial" w:hAnsi="Arial" w:cs="Arial"/>
                <w:b/>
                <w:bCs/>
              </w:rPr>
              <w:t>.2</w:t>
            </w:r>
          </w:p>
        </w:tc>
        <w:tc>
          <w:tcPr>
            <w:tcW w:w="7963" w:type="dxa"/>
            <w:gridSpan w:val="3"/>
            <w:tcBorders>
              <w:top w:val="single" w:sz="4" w:space="0" w:color="auto"/>
              <w:left w:val="single" w:sz="4" w:space="0" w:color="auto"/>
              <w:bottom w:val="single" w:sz="4" w:space="0" w:color="auto"/>
              <w:right w:val="single" w:sz="4" w:space="0" w:color="auto"/>
            </w:tcBorders>
          </w:tcPr>
          <w:p w14:paraId="122AA558" w14:textId="21E81343" w:rsidR="00DC304F" w:rsidRDefault="00DC304F" w:rsidP="001022B3">
            <w:pPr>
              <w:snapToGrid w:val="0"/>
              <w:spacing w:before="120"/>
              <w:rPr>
                <w:rFonts w:ascii="Arial" w:hAnsi="Arial" w:cs="Arial"/>
                <w:b/>
                <w:bCs/>
              </w:rPr>
            </w:pPr>
            <w:r>
              <w:rPr>
                <w:rFonts w:ascii="Arial" w:hAnsi="Arial" w:cs="Arial"/>
                <w:b/>
                <w:bCs/>
              </w:rPr>
              <w:t>Loch Lomond and the Trossachs National Park</w:t>
            </w:r>
            <w:r w:rsidR="00897430">
              <w:rPr>
                <w:rFonts w:ascii="Arial" w:hAnsi="Arial" w:cs="Arial"/>
                <w:b/>
                <w:bCs/>
              </w:rPr>
              <w:t xml:space="preserve"> (LLTNP)</w:t>
            </w:r>
          </w:p>
          <w:p w14:paraId="69DF1D08" w14:textId="1D654273" w:rsidR="00F02DED" w:rsidRPr="00D25551" w:rsidRDefault="00D25551">
            <w:pPr>
              <w:pStyle w:val="ListParagraph"/>
              <w:numPr>
                <w:ilvl w:val="0"/>
                <w:numId w:val="2"/>
              </w:numPr>
              <w:snapToGrid w:val="0"/>
              <w:spacing w:before="120" w:after="120"/>
              <w:ind w:left="357" w:hanging="357"/>
              <w:contextualSpacing w:val="0"/>
              <w:rPr>
                <w:rFonts w:ascii="Arial" w:hAnsi="Arial" w:cs="Arial"/>
                <w:highlight w:val="yellow"/>
              </w:rPr>
            </w:pPr>
            <w:r w:rsidRPr="00D25551">
              <w:rPr>
                <w:rFonts w:ascii="Arial" w:hAnsi="Arial" w:cs="Arial"/>
                <w:highlight w:val="yellow"/>
              </w:rPr>
              <w:t xml:space="preserve">Stuart Mearns has agreed that JK can put out the agenda for the next Strathard </w:t>
            </w:r>
            <w:r w:rsidR="00F02DED" w:rsidRPr="00D25551">
              <w:rPr>
                <w:rFonts w:ascii="Arial" w:hAnsi="Arial" w:cs="Arial"/>
                <w:highlight w:val="yellow"/>
              </w:rPr>
              <w:t>Framewor</w:t>
            </w:r>
            <w:r w:rsidRPr="00D25551">
              <w:rPr>
                <w:rFonts w:ascii="Arial" w:hAnsi="Arial" w:cs="Arial"/>
                <w:highlight w:val="yellow"/>
              </w:rPr>
              <w:t xml:space="preserve">k meeting so that it can be reframed. </w:t>
            </w:r>
            <w:r w:rsidR="00F02DED" w:rsidRPr="00D25551">
              <w:rPr>
                <w:rFonts w:ascii="Arial" w:hAnsi="Arial" w:cs="Arial"/>
                <w:highlight w:val="yellow"/>
              </w:rPr>
              <w:t xml:space="preserve"> </w:t>
            </w:r>
          </w:p>
          <w:p w14:paraId="1464A65D" w14:textId="494F7BC4" w:rsidR="00F02DED" w:rsidRDefault="00D25551">
            <w:pPr>
              <w:pStyle w:val="ListParagraph"/>
              <w:numPr>
                <w:ilvl w:val="0"/>
                <w:numId w:val="2"/>
              </w:numPr>
              <w:snapToGrid w:val="0"/>
              <w:spacing w:before="120" w:after="120"/>
              <w:ind w:left="357" w:hanging="357"/>
              <w:contextualSpacing w:val="0"/>
              <w:rPr>
                <w:rFonts w:ascii="Arial" w:hAnsi="Arial" w:cs="Arial"/>
              </w:rPr>
            </w:pPr>
            <w:r>
              <w:rPr>
                <w:rFonts w:ascii="Arial" w:hAnsi="Arial" w:cs="Arial"/>
              </w:rPr>
              <w:t>The next meeting will be on 22</w:t>
            </w:r>
            <w:r w:rsidRPr="00D25551">
              <w:rPr>
                <w:rFonts w:ascii="Arial" w:hAnsi="Arial" w:cs="Arial"/>
                <w:vertAlign w:val="superscript"/>
              </w:rPr>
              <w:t>nd</w:t>
            </w:r>
            <w:r>
              <w:rPr>
                <w:rFonts w:ascii="Arial" w:hAnsi="Arial" w:cs="Arial"/>
              </w:rPr>
              <w:t xml:space="preserve"> February 2024</w:t>
            </w:r>
          </w:p>
          <w:p w14:paraId="77CFB7A3" w14:textId="77777777" w:rsidR="00FC2738" w:rsidRDefault="00F02DED">
            <w:pPr>
              <w:pStyle w:val="ListParagraph"/>
              <w:numPr>
                <w:ilvl w:val="0"/>
                <w:numId w:val="2"/>
              </w:numPr>
              <w:snapToGrid w:val="0"/>
              <w:spacing w:before="120" w:after="120"/>
              <w:ind w:left="357" w:hanging="357"/>
              <w:contextualSpacing w:val="0"/>
              <w:rPr>
                <w:rFonts w:ascii="Arial" w:hAnsi="Arial" w:cs="Arial"/>
              </w:rPr>
            </w:pPr>
            <w:r>
              <w:rPr>
                <w:rFonts w:ascii="Arial" w:hAnsi="Arial" w:cs="Arial"/>
              </w:rPr>
              <w:t>PM</w:t>
            </w:r>
            <w:r w:rsidR="00F11543">
              <w:rPr>
                <w:rFonts w:ascii="Arial" w:hAnsi="Arial" w:cs="Arial"/>
              </w:rPr>
              <w:t xml:space="preserve"> attended a meeting on </w:t>
            </w:r>
            <w:r>
              <w:rPr>
                <w:rFonts w:ascii="Arial" w:hAnsi="Arial" w:cs="Arial"/>
              </w:rPr>
              <w:t>27 Nov</w:t>
            </w:r>
            <w:r w:rsidR="00F11543">
              <w:rPr>
                <w:rFonts w:ascii="Arial" w:hAnsi="Arial" w:cs="Arial"/>
              </w:rPr>
              <w:t>ember</w:t>
            </w:r>
            <w:r w:rsidR="00FC2738">
              <w:rPr>
                <w:rFonts w:ascii="Arial" w:hAnsi="Arial" w:cs="Arial"/>
              </w:rPr>
              <w:t>. In summary:</w:t>
            </w:r>
          </w:p>
          <w:p w14:paraId="6F2DB39F" w14:textId="45D0AA8E" w:rsidR="00FC2738" w:rsidRDefault="00FC2738">
            <w:pPr>
              <w:pStyle w:val="ListParagraph"/>
              <w:numPr>
                <w:ilvl w:val="1"/>
                <w:numId w:val="2"/>
              </w:numPr>
              <w:snapToGrid w:val="0"/>
              <w:spacing w:before="120" w:after="120"/>
              <w:contextualSpacing w:val="0"/>
              <w:rPr>
                <w:rFonts w:ascii="Arial" w:hAnsi="Arial" w:cs="Arial"/>
              </w:rPr>
            </w:pPr>
            <w:r>
              <w:rPr>
                <w:rFonts w:ascii="Arial" w:hAnsi="Arial" w:cs="Arial"/>
              </w:rPr>
              <w:t>The park has seen a huge increase in motor home and camper van users</w:t>
            </w:r>
            <w:r w:rsidR="00A7581E">
              <w:rPr>
                <w:rFonts w:ascii="Arial" w:hAnsi="Arial" w:cs="Arial"/>
              </w:rPr>
              <w:t xml:space="preserve"> in the park</w:t>
            </w:r>
            <w:r>
              <w:rPr>
                <w:rFonts w:ascii="Arial" w:hAnsi="Arial" w:cs="Arial"/>
              </w:rPr>
              <w:t>. There has also been a slight increase in visitor</w:t>
            </w:r>
            <w:r w:rsidR="00A7581E">
              <w:rPr>
                <w:rFonts w:ascii="Arial" w:hAnsi="Arial" w:cs="Arial"/>
              </w:rPr>
              <w:t>s</w:t>
            </w:r>
            <w:r>
              <w:rPr>
                <w:rFonts w:ascii="Arial" w:hAnsi="Arial" w:cs="Arial"/>
              </w:rPr>
              <w:t xml:space="preserve"> driving around the park. </w:t>
            </w:r>
          </w:p>
          <w:p w14:paraId="08C7B5FB" w14:textId="56EBFA2F" w:rsidR="00FC2738" w:rsidRDefault="00A7581E">
            <w:pPr>
              <w:pStyle w:val="ListParagraph"/>
              <w:numPr>
                <w:ilvl w:val="1"/>
                <w:numId w:val="2"/>
              </w:numPr>
              <w:snapToGrid w:val="0"/>
              <w:spacing w:before="120" w:after="120"/>
              <w:contextualSpacing w:val="0"/>
              <w:rPr>
                <w:rFonts w:ascii="Arial" w:hAnsi="Arial" w:cs="Arial"/>
              </w:rPr>
            </w:pPr>
            <w:r>
              <w:rPr>
                <w:rFonts w:ascii="Arial" w:hAnsi="Arial" w:cs="Arial"/>
              </w:rPr>
              <w:t xml:space="preserve">The </w:t>
            </w:r>
            <w:r w:rsidR="00FC2738">
              <w:rPr>
                <w:rFonts w:ascii="Arial" w:hAnsi="Arial" w:cs="Arial"/>
              </w:rPr>
              <w:t xml:space="preserve">sewage disposal facilities for motor homes </w:t>
            </w:r>
            <w:r>
              <w:rPr>
                <w:rFonts w:ascii="Arial" w:hAnsi="Arial" w:cs="Arial"/>
              </w:rPr>
              <w:t xml:space="preserve">in the park are inadequate. </w:t>
            </w:r>
          </w:p>
          <w:p w14:paraId="4223D916" w14:textId="3650E521" w:rsidR="00FC2738" w:rsidRDefault="00FC2738">
            <w:pPr>
              <w:pStyle w:val="ListParagraph"/>
              <w:numPr>
                <w:ilvl w:val="1"/>
                <w:numId w:val="2"/>
              </w:numPr>
              <w:snapToGrid w:val="0"/>
              <w:spacing w:before="120" w:after="120"/>
              <w:contextualSpacing w:val="0"/>
              <w:rPr>
                <w:rFonts w:ascii="Arial" w:hAnsi="Arial" w:cs="Arial"/>
              </w:rPr>
            </w:pPr>
            <w:r>
              <w:rPr>
                <w:rFonts w:ascii="Arial" w:hAnsi="Arial" w:cs="Arial"/>
              </w:rPr>
              <w:t xml:space="preserve">One social influencer post recommending the </w:t>
            </w:r>
            <w:r w:rsidR="00A7581E">
              <w:rPr>
                <w:rFonts w:ascii="Arial" w:hAnsi="Arial" w:cs="Arial"/>
              </w:rPr>
              <w:t>3</w:t>
            </w:r>
            <w:r>
              <w:rPr>
                <w:rFonts w:ascii="Arial" w:hAnsi="Arial" w:cs="Arial"/>
              </w:rPr>
              <w:t xml:space="preserve"> Lochs Forest Drive resulted in an influx of visitors and </w:t>
            </w:r>
            <w:r w:rsidR="00A7581E">
              <w:rPr>
                <w:rFonts w:ascii="Arial" w:hAnsi="Arial" w:cs="Arial"/>
              </w:rPr>
              <w:t xml:space="preserve">a build-up of c. </w:t>
            </w:r>
            <w:r w:rsidR="00F02DED">
              <w:rPr>
                <w:rFonts w:ascii="Arial" w:hAnsi="Arial" w:cs="Arial"/>
              </w:rPr>
              <w:t xml:space="preserve">400 </w:t>
            </w:r>
            <w:r w:rsidR="00A7581E">
              <w:rPr>
                <w:rFonts w:ascii="Arial" w:hAnsi="Arial" w:cs="Arial"/>
              </w:rPr>
              <w:t xml:space="preserve">cars </w:t>
            </w:r>
            <w:r>
              <w:rPr>
                <w:rFonts w:ascii="Arial" w:hAnsi="Arial" w:cs="Arial"/>
              </w:rPr>
              <w:t xml:space="preserve">driving </w:t>
            </w:r>
            <w:r w:rsidR="00F02DED">
              <w:rPr>
                <w:rFonts w:ascii="Arial" w:hAnsi="Arial" w:cs="Arial"/>
              </w:rPr>
              <w:t>nose</w:t>
            </w:r>
            <w:r>
              <w:rPr>
                <w:rFonts w:ascii="Arial" w:hAnsi="Arial" w:cs="Arial"/>
              </w:rPr>
              <w:t>-</w:t>
            </w:r>
            <w:r w:rsidR="00F02DED">
              <w:rPr>
                <w:rFonts w:ascii="Arial" w:hAnsi="Arial" w:cs="Arial"/>
              </w:rPr>
              <w:t>to</w:t>
            </w:r>
            <w:r>
              <w:rPr>
                <w:rFonts w:ascii="Arial" w:hAnsi="Arial" w:cs="Arial"/>
              </w:rPr>
              <w:t>-</w:t>
            </w:r>
            <w:r w:rsidR="00F02DED">
              <w:rPr>
                <w:rFonts w:ascii="Arial" w:hAnsi="Arial" w:cs="Arial"/>
              </w:rPr>
              <w:t xml:space="preserve">tail </w:t>
            </w:r>
            <w:r>
              <w:rPr>
                <w:rFonts w:ascii="Arial" w:hAnsi="Arial" w:cs="Arial"/>
              </w:rPr>
              <w:t xml:space="preserve">around the </w:t>
            </w:r>
            <w:r w:rsidR="00A7581E">
              <w:rPr>
                <w:rFonts w:ascii="Arial" w:hAnsi="Arial" w:cs="Arial"/>
              </w:rPr>
              <w:t>park</w:t>
            </w:r>
            <w:r w:rsidR="00F02DED">
              <w:rPr>
                <w:rFonts w:ascii="Arial" w:hAnsi="Arial" w:cs="Arial"/>
              </w:rPr>
              <w:t>.</w:t>
            </w:r>
            <w:r>
              <w:rPr>
                <w:rFonts w:ascii="Arial" w:hAnsi="Arial" w:cs="Arial"/>
              </w:rPr>
              <w:t xml:space="preserve"> </w:t>
            </w:r>
          </w:p>
          <w:p w14:paraId="6655E0A0" w14:textId="7F33D05E" w:rsidR="00E2726D" w:rsidRPr="00152399" w:rsidRDefault="002E1FDE">
            <w:pPr>
              <w:pStyle w:val="ListParagraph"/>
              <w:numPr>
                <w:ilvl w:val="1"/>
                <w:numId w:val="2"/>
              </w:numPr>
              <w:snapToGrid w:val="0"/>
              <w:spacing w:before="120" w:after="120"/>
              <w:contextualSpacing w:val="0"/>
              <w:rPr>
                <w:rFonts w:ascii="Arial" w:hAnsi="Arial" w:cs="Arial"/>
              </w:rPr>
            </w:pPr>
            <w:r w:rsidRPr="00FC2738">
              <w:rPr>
                <w:rFonts w:ascii="Arial" w:hAnsi="Arial" w:cs="Arial"/>
              </w:rPr>
              <w:t>More park rangers are on all</w:t>
            </w:r>
            <w:r w:rsidR="00152399">
              <w:rPr>
                <w:rFonts w:ascii="Arial" w:hAnsi="Arial" w:cs="Arial"/>
              </w:rPr>
              <w:t>-s</w:t>
            </w:r>
            <w:r w:rsidRPr="00FC2738">
              <w:rPr>
                <w:rFonts w:ascii="Arial" w:hAnsi="Arial" w:cs="Arial"/>
              </w:rPr>
              <w:t>eason work</w:t>
            </w:r>
            <w:r w:rsidR="00FC2738">
              <w:rPr>
                <w:rFonts w:ascii="Arial" w:hAnsi="Arial" w:cs="Arial"/>
              </w:rPr>
              <w:t xml:space="preserve"> </w:t>
            </w:r>
            <w:r w:rsidR="00A7581E">
              <w:rPr>
                <w:rFonts w:ascii="Arial" w:hAnsi="Arial" w:cs="Arial"/>
              </w:rPr>
              <w:t xml:space="preserve">resulting in </w:t>
            </w:r>
            <w:r w:rsidR="00FC2738">
              <w:rPr>
                <w:rFonts w:ascii="Arial" w:hAnsi="Arial" w:cs="Arial"/>
              </w:rPr>
              <w:t>a b</w:t>
            </w:r>
            <w:r w:rsidRPr="00FC2738">
              <w:rPr>
                <w:rFonts w:ascii="Arial" w:hAnsi="Arial" w:cs="Arial"/>
              </w:rPr>
              <w:t>ig increase in enforcement notices for fly</w:t>
            </w:r>
            <w:r w:rsidR="00FC2738">
              <w:rPr>
                <w:rFonts w:ascii="Arial" w:hAnsi="Arial" w:cs="Arial"/>
              </w:rPr>
              <w:t>-</w:t>
            </w:r>
            <w:r w:rsidRPr="00FC2738">
              <w:rPr>
                <w:rFonts w:ascii="Arial" w:hAnsi="Arial" w:cs="Arial"/>
              </w:rPr>
              <w:t xml:space="preserve">tipping, </w:t>
            </w:r>
            <w:proofErr w:type="gramStart"/>
            <w:r w:rsidRPr="00FC2738">
              <w:rPr>
                <w:rFonts w:ascii="Arial" w:hAnsi="Arial" w:cs="Arial"/>
              </w:rPr>
              <w:t>litter</w:t>
            </w:r>
            <w:r w:rsidR="00FC2738">
              <w:rPr>
                <w:rFonts w:ascii="Arial" w:hAnsi="Arial" w:cs="Arial"/>
              </w:rPr>
              <w:t>ing</w:t>
            </w:r>
            <w:proofErr w:type="gramEnd"/>
            <w:r w:rsidRPr="00FC2738">
              <w:rPr>
                <w:rFonts w:ascii="Arial" w:hAnsi="Arial" w:cs="Arial"/>
              </w:rPr>
              <w:t xml:space="preserve"> and camping infringement. </w:t>
            </w:r>
            <w:r w:rsidR="00152399">
              <w:rPr>
                <w:rFonts w:ascii="Arial" w:hAnsi="Arial" w:cs="Arial"/>
              </w:rPr>
              <w:br/>
            </w:r>
          </w:p>
        </w:tc>
      </w:tr>
      <w:tr w:rsidR="006F5043" w:rsidRPr="00FC37B5" w14:paraId="50ABEB26" w14:textId="77777777" w:rsidTr="00F65312">
        <w:tc>
          <w:tcPr>
            <w:tcW w:w="715" w:type="dxa"/>
            <w:tcBorders>
              <w:top w:val="single" w:sz="4" w:space="0" w:color="auto"/>
              <w:left w:val="single" w:sz="4" w:space="0" w:color="auto"/>
              <w:bottom w:val="single" w:sz="4" w:space="0" w:color="auto"/>
              <w:right w:val="single" w:sz="4" w:space="0" w:color="auto"/>
            </w:tcBorders>
          </w:tcPr>
          <w:p w14:paraId="448835B5" w14:textId="3291C013" w:rsidR="006F5043" w:rsidRPr="004B6D7B" w:rsidRDefault="00897430" w:rsidP="001022B3">
            <w:pPr>
              <w:snapToGrid w:val="0"/>
              <w:spacing w:before="120"/>
              <w:rPr>
                <w:rFonts w:ascii="Arial" w:hAnsi="Arial" w:cs="Arial"/>
                <w:b/>
                <w:bCs/>
              </w:rPr>
            </w:pPr>
            <w:r>
              <w:br w:type="page"/>
            </w:r>
            <w:r w:rsidR="006B5D16" w:rsidRPr="004B6D7B">
              <w:rPr>
                <w:rFonts w:ascii="Arial" w:hAnsi="Arial" w:cs="Arial"/>
                <w:b/>
                <w:bCs/>
              </w:rPr>
              <w:t>1</w:t>
            </w:r>
            <w:r w:rsidR="006D36B9">
              <w:rPr>
                <w:rFonts w:ascii="Arial" w:hAnsi="Arial" w:cs="Arial"/>
                <w:b/>
                <w:bCs/>
              </w:rPr>
              <w:t>3</w:t>
            </w:r>
            <w:r w:rsidR="006B5D16" w:rsidRPr="004B6D7B">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38813A72" w14:textId="106A688A" w:rsidR="00CC4477" w:rsidRPr="004B6D7B" w:rsidRDefault="006B5D16" w:rsidP="001022B3">
            <w:pPr>
              <w:snapToGrid w:val="0"/>
              <w:spacing w:before="120"/>
              <w:rPr>
                <w:rFonts w:ascii="Arial" w:hAnsi="Arial" w:cs="Arial"/>
                <w:b/>
                <w:bCs/>
              </w:rPr>
            </w:pPr>
            <w:r w:rsidRPr="004B6D7B">
              <w:rPr>
                <w:rFonts w:ascii="Arial" w:hAnsi="Arial" w:cs="Arial"/>
                <w:b/>
                <w:bCs/>
              </w:rPr>
              <w:t>Life Plans</w:t>
            </w:r>
          </w:p>
        </w:tc>
      </w:tr>
      <w:tr w:rsidR="004B6D7B" w:rsidRPr="00FC37B5" w14:paraId="5F1AB68E" w14:textId="77777777" w:rsidTr="00F65312">
        <w:tc>
          <w:tcPr>
            <w:tcW w:w="715" w:type="dxa"/>
            <w:tcBorders>
              <w:top w:val="single" w:sz="4" w:space="0" w:color="auto"/>
              <w:left w:val="single" w:sz="4" w:space="0" w:color="auto"/>
              <w:bottom w:val="single" w:sz="4" w:space="0" w:color="auto"/>
              <w:right w:val="single" w:sz="4" w:space="0" w:color="auto"/>
            </w:tcBorders>
          </w:tcPr>
          <w:p w14:paraId="5AE80A96" w14:textId="77777777" w:rsidR="004B6D7B" w:rsidRDefault="004B6D7B" w:rsidP="001022B3">
            <w:pPr>
              <w:snapToGrid w:val="0"/>
              <w:spacing w:before="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7D8D32A8" w14:textId="248EAC84" w:rsidR="004C740F" w:rsidRDefault="00152399" w:rsidP="001022B3">
            <w:pPr>
              <w:shd w:val="clear" w:color="auto" w:fill="FFFFFF"/>
              <w:spacing w:before="120" w:after="120"/>
              <w:rPr>
                <w:rFonts w:ascii="Arial" w:eastAsia="Times New Roman" w:hAnsi="Arial" w:cs="Arial"/>
                <w:kern w:val="0"/>
                <w:lang w:eastAsia="en-GB"/>
                <w14:ligatures w14:val="none"/>
              </w:rPr>
            </w:pPr>
            <w:r>
              <w:rPr>
                <w:rFonts w:ascii="Arial" w:eastAsia="Times New Roman" w:hAnsi="Arial" w:cs="Arial"/>
                <w:kern w:val="0"/>
                <w:lang w:eastAsia="en-GB"/>
                <w14:ligatures w14:val="none"/>
              </w:rPr>
              <w:t xml:space="preserve">SCC have been awarded funding which will enable them to create a business plan to buy The Field in </w:t>
            </w:r>
            <w:proofErr w:type="spellStart"/>
            <w:r>
              <w:rPr>
                <w:rFonts w:ascii="Arial" w:eastAsia="Times New Roman" w:hAnsi="Arial" w:cs="Arial"/>
                <w:kern w:val="0"/>
                <w:lang w:eastAsia="en-GB"/>
                <w14:ligatures w14:val="none"/>
              </w:rPr>
              <w:t>Kinlochard</w:t>
            </w:r>
            <w:proofErr w:type="spellEnd"/>
            <w:r>
              <w:rPr>
                <w:rFonts w:ascii="Arial" w:eastAsia="Times New Roman" w:hAnsi="Arial" w:cs="Arial"/>
                <w:kern w:val="0"/>
                <w:lang w:eastAsia="en-GB"/>
                <w14:ligatures w14:val="none"/>
              </w:rPr>
              <w:t xml:space="preserve">. The next step is to formulate the plan. </w:t>
            </w:r>
            <w:r w:rsidR="00825B3B">
              <w:rPr>
                <w:rFonts w:ascii="Arial" w:eastAsia="Times New Roman" w:hAnsi="Arial" w:cs="Arial"/>
                <w:kern w:val="0"/>
                <w:lang w:eastAsia="en-GB"/>
                <w14:ligatures w14:val="none"/>
              </w:rPr>
              <w:t xml:space="preserve"> </w:t>
            </w:r>
          </w:p>
          <w:p w14:paraId="5D715019" w14:textId="19965EB4" w:rsidR="004B6D7B" w:rsidRPr="00A805E8" w:rsidRDefault="00152399" w:rsidP="00554D63">
            <w:pPr>
              <w:shd w:val="clear" w:color="auto" w:fill="FFFFFF"/>
              <w:spacing w:before="120" w:after="120"/>
              <w:rPr>
                <w:rFonts w:ascii="Arial" w:hAnsi="Arial" w:cs="Arial"/>
              </w:rPr>
            </w:pPr>
            <w:r>
              <w:rPr>
                <w:rFonts w:ascii="Arial" w:eastAsia="Times New Roman" w:hAnsi="Arial" w:cs="Arial"/>
                <w:kern w:val="0"/>
                <w:lang w:eastAsia="en-GB"/>
                <w14:ligatures w14:val="none"/>
              </w:rPr>
              <w:t>Work on creating the Local Place Plan (</w:t>
            </w:r>
            <w:r w:rsidR="00825B3B">
              <w:rPr>
                <w:rFonts w:ascii="Arial" w:eastAsia="Times New Roman" w:hAnsi="Arial" w:cs="Arial"/>
                <w:kern w:val="0"/>
                <w:lang w:eastAsia="en-GB"/>
                <w14:ligatures w14:val="none"/>
              </w:rPr>
              <w:t>LPP</w:t>
            </w:r>
            <w:r>
              <w:rPr>
                <w:rFonts w:ascii="Arial" w:eastAsia="Times New Roman" w:hAnsi="Arial" w:cs="Arial"/>
                <w:kern w:val="0"/>
                <w:lang w:eastAsia="en-GB"/>
                <w14:ligatures w14:val="none"/>
              </w:rPr>
              <w:t>) has been on hold as members have been busy with other issues. This is still on track and the deadline has been extended to March 2024.</w:t>
            </w:r>
            <w:r w:rsidR="00554D63">
              <w:rPr>
                <w:rFonts w:ascii="Arial" w:eastAsia="Times New Roman" w:hAnsi="Arial" w:cs="Arial"/>
                <w:kern w:val="0"/>
                <w:lang w:eastAsia="en-GB"/>
                <w14:ligatures w14:val="none"/>
              </w:rPr>
              <w:br/>
            </w:r>
          </w:p>
        </w:tc>
      </w:tr>
      <w:tr w:rsidR="006F5043" w:rsidRPr="00FC37B5" w14:paraId="27689490" w14:textId="77777777" w:rsidTr="00F65312">
        <w:tc>
          <w:tcPr>
            <w:tcW w:w="715" w:type="dxa"/>
            <w:tcBorders>
              <w:top w:val="single" w:sz="4" w:space="0" w:color="auto"/>
              <w:left w:val="single" w:sz="4" w:space="0" w:color="auto"/>
              <w:bottom w:val="single" w:sz="4" w:space="0" w:color="auto"/>
              <w:right w:val="single" w:sz="4" w:space="0" w:color="auto"/>
            </w:tcBorders>
          </w:tcPr>
          <w:p w14:paraId="12269E35" w14:textId="53BAD1B8" w:rsidR="006F5043" w:rsidRDefault="006F5043" w:rsidP="001022B3">
            <w:pPr>
              <w:snapToGrid w:val="0"/>
              <w:spacing w:before="120"/>
              <w:rPr>
                <w:rFonts w:ascii="Arial" w:hAnsi="Arial" w:cs="Arial"/>
                <w:b/>
                <w:bCs/>
              </w:rPr>
            </w:pPr>
            <w:r>
              <w:rPr>
                <w:rFonts w:ascii="Arial" w:hAnsi="Arial" w:cs="Arial"/>
                <w:b/>
                <w:bCs/>
              </w:rPr>
              <w:t>1</w:t>
            </w:r>
            <w:r w:rsidR="006D36B9">
              <w:rPr>
                <w:rFonts w:ascii="Arial" w:hAnsi="Arial" w:cs="Arial"/>
                <w:b/>
                <w:bCs/>
              </w:rPr>
              <w:t>4</w:t>
            </w:r>
            <w:r>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420539B8" w14:textId="77777777" w:rsidR="00532E09" w:rsidRDefault="006B5D16" w:rsidP="001022B3">
            <w:pPr>
              <w:snapToGrid w:val="0"/>
              <w:spacing w:before="120"/>
              <w:rPr>
                <w:rFonts w:ascii="Arial" w:hAnsi="Arial" w:cs="Arial"/>
                <w:b/>
                <w:bCs/>
              </w:rPr>
            </w:pPr>
            <w:r w:rsidRPr="001230FA">
              <w:rPr>
                <w:rFonts w:ascii="Arial" w:hAnsi="Arial" w:cs="Arial"/>
                <w:b/>
                <w:bCs/>
              </w:rPr>
              <w:t>Planning</w:t>
            </w:r>
          </w:p>
          <w:p w14:paraId="6E55BD23" w14:textId="77777777" w:rsidR="00965095" w:rsidRDefault="005A3031" w:rsidP="001022B3">
            <w:pPr>
              <w:snapToGrid w:val="0"/>
              <w:spacing w:before="120" w:after="120"/>
              <w:rPr>
                <w:rFonts w:ascii="Arial" w:hAnsi="Arial" w:cs="Arial"/>
                <w:color w:val="222222"/>
                <w:shd w:val="clear" w:color="auto" w:fill="FFFFFF"/>
              </w:rPr>
            </w:pPr>
            <w:r>
              <w:rPr>
                <w:rFonts w:ascii="Arial" w:hAnsi="Arial" w:cs="Arial"/>
                <w:color w:val="222222"/>
                <w:shd w:val="clear" w:color="auto" w:fill="FFFFFF"/>
              </w:rPr>
              <w:t>There are 6 new applications, 5 approvals and 5 overdue applications</w:t>
            </w:r>
            <w:r w:rsidR="00825B3B">
              <w:rPr>
                <w:rFonts w:ascii="Arial" w:hAnsi="Arial" w:cs="Arial"/>
                <w:color w:val="222222"/>
                <w:shd w:val="clear" w:color="auto" w:fill="FFFFFF"/>
              </w:rPr>
              <w:t xml:space="preserve">. </w:t>
            </w:r>
            <w:r w:rsidR="00965095">
              <w:rPr>
                <w:rFonts w:ascii="Arial" w:hAnsi="Arial" w:cs="Arial"/>
                <w:color w:val="222222"/>
                <w:shd w:val="clear" w:color="auto" w:fill="FFFFFF"/>
              </w:rPr>
              <w:t xml:space="preserve">See Addendum 3 for further details. </w:t>
            </w:r>
          </w:p>
          <w:p w14:paraId="1C76363D" w14:textId="1DD721BB" w:rsidR="00965095" w:rsidRDefault="00965095" w:rsidP="001022B3">
            <w:pPr>
              <w:snapToGrid w:val="0"/>
              <w:spacing w:before="120" w:after="120"/>
              <w:rPr>
                <w:rFonts w:ascii="Arial" w:hAnsi="Arial" w:cs="Arial"/>
                <w:color w:val="222222"/>
                <w:shd w:val="clear" w:color="auto" w:fill="FFFFFF"/>
              </w:rPr>
            </w:pPr>
            <w:proofErr w:type="spellStart"/>
            <w:r>
              <w:rPr>
                <w:rFonts w:ascii="Arial" w:hAnsi="Arial" w:cs="Arial"/>
                <w:color w:val="222222"/>
                <w:shd w:val="clear" w:color="auto" w:fill="FFFFFF"/>
              </w:rPr>
              <w:t>Aplications</w:t>
            </w:r>
            <w:proofErr w:type="spellEnd"/>
          </w:p>
          <w:p w14:paraId="7600A921" w14:textId="4BC29074" w:rsidR="00965095" w:rsidRDefault="00BF2082">
            <w:pPr>
              <w:pStyle w:val="ListParagraph"/>
              <w:numPr>
                <w:ilvl w:val="0"/>
                <w:numId w:val="20"/>
              </w:numPr>
              <w:snapToGrid w:val="0"/>
              <w:spacing w:before="120" w:after="120"/>
              <w:rPr>
                <w:rFonts w:ascii="Arial" w:eastAsia="Times New Roman" w:hAnsi="Arial" w:cs="Arial"/>
                <w:color w:val="222222"/>
                <w:kern w:val="0"/>
                <w:lang w:eastAsia="en-GB"/>
                <w14:ligatures w14:val="none"/>
              </w:rPr>
            </w:pPr>
            <w:r w:rsidRPr="00965095">
              <w:rPr>
                <w:rFonts w:ascii="Arial" w:eastAsia="Times New Roman" w:hAnsi="Arial" w:cs="Arial"/>
                <w:color w:val="222222"/>
                <w:kern w:val="0"/>
                <w:lang w:eastAsia="en-GB"/>
                <w14:ligatures w14:val="none"/>
              </w:rPr>
              <w:lastRenderedPageBreak/>
              <w:t>2023</w:t>
            </w:r>
            <w:r w:rsidR="00965095" w:rsidRPr="00965095">
              <w:rPr>
                <w:rFonts w:ascii="Arial" w:eastAsia="Times New Roman" w:hAnsi="Arial" w:cs="Arial"/>
                <w:color w:val="222222"/>
                <w:kern w:val="0"/>
                <w:lang w:eastAsia="en-GB"/>
                <w14:ligatures w14:val="none"/>
              </w:rPr>
              <w:t>/</w:t>
            </w:r>
            <w:r w:rsidRPr="00965095">
              <w:rPr>
                <w:rFonts w:ascii="Arial" w:eastAsia="Times New Roman" w:hAnsi="Arial" w:cs="Arial"/>
                <w:color w:val="222222"/>
                <w:kern w:val="0"/>
                <w:lang w:eastAsia="en-GB"/>
                <w14:ligatures w14:val="none"/>
              </w:rPr>
              <w:t>0409</w:t>
            </w:r>
            <w:r w:rsidR="00965095" w:rsidRPr="00965095">
              <w:rPr>
                <w:rFonts w:ascii="Arial" w:eastAsia="Times New Roman" w:hAnsi="Arial" w:cs="Arial"/>
                <w:color w:val="222222"/>
                <w:kern w:val="0"/>
                <w:lang w:eastAsia="en-GB"/>
                <w14:ligatures w14:val="none"/>
              </w:rPr>
              <w:t>/DET</w:t>
            </w:r>
            <w:r w:rsidRPr="00965095">
              <w:rPr>
                <w:rFonts w:ascii="Arial" w:eastAsia="Times New Roman" w:hAnsi="Arial" w:cs="Arial"/>
                <w:color w:val="222222"/>
                <w:kern w:val="0"/>
                <w:lang w:eastAsia="en-GB"/>
                <w14:ligatures w14:val="none"/>
              </w:rPr>
              <w:t xml:space="preserve"> – </w:t>
            </w:r>
            <w:r w:rsidR="00965095" w:rsidRPr="00965095">
              <w:rPr>
                <w:rFonts w:ascii="Arial" w:eastAsia="Times New Roman" w:hAnsi="Arial" w:cs="Arial"/>
                <w:color w:val="222222"/>
                <w:kern w:val="0"/>
                <w:lang w:eastAsia="en-GB"/>
                <w14:ligatures w14:val="none"/>
              </w:rPr>
              <w:t>JK noted that an</w:t>
            </w:r>
            <w:r w:rsidR="00A7581E">
              <w:rPr>
                <w:rFonts w:ascii="Arial" w:eastAsia="Times New Roman" w:hAnsi="Arial" w:cs="Arial"/>
                <w:color w:val="222222"/>
                <w:kern w:val="0"/>
                <w:lang w:eastAsia="en-GB"/>
                <w14:ligatures w14:val="none"/>
              </w:rPr>
              <w:t xml:space="preserve"> </w:t>
            </w:r>
            <w:r w:rsidR="00965095" w:rsidRPr="00965095">
              <w:rPr>
                <w:rFonts w:ascii="Arial" w:eastAsia="Times New Roman" w:hAnsi="Arial" w:cs="Arial"/>
                <w:color w:val="222222"/>
                <w:kern w:val="0"/>
                <w:lang w:eastAsia="en-GB"/>
                <w14:ligatures w14:val="none"/>
              </w:rPr>
              <w:t>objection is likely to be lodged and t</w:t>
            </w:r>
            <w:r w:rsidR="00A7581E">
              <w:rPr>
                <w:rFonts w:ascii="Arial" w:eastAsia="Times New Roman" w:hAnsi="Arial" w:cs="Arial"/>
                <w:color w:val="222222"/>
                <w:kern w:val="0"/>
                <w:lang w:eastAsia="en-GB"/>
                <w14:ligatures w14:val="none"/>
              </w:rPr>
              <w:t>he</w:t>
            </w:r>
            <w:r w:rsidR="00965095" w:rsidRPr="00965095">
              <w:rPr>
                <w:rFonts w:ascii="Arial" w:eastAsia="Times New Roman" w:hAnsi="Arial" w:cs="Arial"/>
                <w:color w:val="222222"/>
                <w:kern w:val="0"/>
                <w:lang w:eastAsia="en-GB"/>
                <w14:ligatures w14:val="none"/>
              </w:rPr>
              <w:t xml:space="preserve"> application is unlikely to be </w:t>
            </w:r>
            <w:proofErr w:type="gramStart"/>
            <w:r w:rsidR="00965095" w:rsidRPr="00965095">
              <w:rPr>
                <w:rFonts w:ascii="Arial" w:eastAsia="Times New Roman" w:hAnsi="Arial" w:cs="Arial"/>
                <w:color w:val="222222"/>
                <w:kern w:val="0"/>
                <w:lang w:eastAsia="en-GB"/>
                <w14:ligatures w14:val="none"/>
              </w:rPr>
              <w:t>approved</w:t>
            </w:r>
            <w:proofErr w:type="gramEnd"/>
          </w:p>
          <w:p w14:paraId="46C04A95" w14:textId="77777777" w:rsidR="00A7581E" w:rsidRDefault="00A7581E" w:rsidP="00965095">
            <w:pPr>
              <w:snapToGrid w:val="0"/>
              <w:spacing w:before="120" w:after="120"/>
              <w:rPr>
                <w:rFonts w:ascii="Arial" w:eastAsia="Times New Roman" w:hAnsi="Arial" w:cs="Arial"/>
                <w:color w:val="222222"/>
                <w:kern w:val="0"/>
                <w:lang w:eastAsia="en-GB"/>
                <w14:ligatures w14:val="none"/>
              </w:rPr>
            </w:pPr>
          </w:p>
          <w:p w14:paraId="6D7F242B" w14:textId="1BAFEA68" w:rsidR="00965095" w:rsidRDefault="00965095" w:rsidP="00965095">
            <w:pPr>
              <w:snapToGrid w:val="0"/>
              <w:spacing w:before="120" w:after="120"/>
              <w:rPr>
                <w:rFonts w:ascii="Arial" w:eastAsia="Times New Roman" w:hAnsi="Arial" w:cs="Arial"/>
                <w:color w:val="222222"/>
                <w:kern w:val="0"/>
                <w:lang w:eastAsia="en-GB"/>
                <w14:ligatures w14:val="none"/>
              </w:rPr>
            </w:pPr>
            <w:r>
              <w:rPr>
                <w:rFonts w:ascii="Arial" w:eastAsia="Times New Roman" w:hAnsi="Arial" w:cs="Arial"/>
                <w:color w:val="222222"/>
                <w:kern w:val="0"/>
                <w:lang w:eastAsia="en-GB"/>
                <w14:ligatures w14:val="none"/>
              </w:rPr>
              <w:t>Approvals</w:t>
            </w:r>
          </w:p>
          <w:p w14:paraId="70E68A10" w14:textId="7C34698E" w:rsidR="00BF2082" w:rsidRDefault="00965095">
            <w:pPr>
              <w:pStyle w:val="ListParagraph"/>
              <w:numPr>
                <w:ilvl w:val="0"/>
                <w:numId w:val="20"/>
              </w:numPr>
              <w:snapToGrid w:val="0"/>
              <w:spacing w:before="120" w:after="120"/>
              <w:rPr>
                <w:rFonts w:ascii="Arial" w:eastAsia="Times New Roman" w:hAnsi="Arial" w:cs="Arial"/>
                <w:color w:val="222222"/>
                <w:kern w:val="0"/>
                <w:lang w:eastAsia="en-GB"/>
                <w14:ligatures w14:val="none"/>
              </w:rPr>
            </w:pPr>
            <w:r>
              <w:rPr>
                <w:rFonts w:ascii="Arial" w:eastAsia="Times New Roman" w:hAnsi="Arial" w:cs="Arial"/>
                <w:color w:val="222222"/>
                <w:kern w:val="0"/>
                <w:lang w:eastAsia="en-GB"/>
                <w14:ligatures w14:val="none"/>
              </w:rPr>
              <w:t xml:space="preserve">Nothing controversial </w:t>
            </w:r>
            <w:proofErr w:type="gramStart"/>
            <w:r>
              <w:rPr>
                <w:rFonts w:ascii="Arial" w:eastAsia="Times New Roman" w:hAnsi="Arial" w:cs="Arial"/>
                <w:color w:val="222222"/>
                <w:kern w:val="0"/>
                <w:lang w:eastAsia="en-GB"/>
                <w14:ligatures w14:val="none"/>
              </w:rPr>
              <w:t>noted</w:t>
            </w:r>
            <w:proofErr w:type="gramEnd"/>
          </w:p>
          <w:p w14:paraId="1A10DBED" w14:textId="7A3CC4D8" w:rsidR="00965095" w:rsidRDefault="00965095" w:rsidP="00965095">
            <w:pPr>
              <w:snapToGrid w:val="0"/>
              <w:spacing w:before="120" w:after="120"/>
              <w:rPr>
                <w:rFonts w:ascii="Arial" w:eastAsia="Times New Roman" w:hAnsi="Arial" w:cs="Arial"/>
                <w:color w:val="222222"/>
                <w:kern w:val="0"/>
                <w:lang w:eastAsia="en-GB"/>
                <w14:ligatures w14:val="none"/>
              </w:rPr>
            </w:pPr>
            <w:r>
              <w:rPr>
                <w:rFonts w:ascii="Arial" w:eastAsia="Times New Roman" w:hAnsi="Arial" w:cs="Arial"/>
                <w:color w:val="222222"/>
                <w:kern w:val="0"/>
                <w:lang w:eastAsia="en-GB"/>
                <w14:ligatures w14:val="none"/>
              </w:rPr>
              <w:t>Overdue</w:t>
            </w:r>
          </w:p>
          <w:p w14:paraId="49F9B70E" w14:textId="52CF84BD" w:rsidR="00965095" w:rsidRDefault="00965095">
            <w:pPr>
              <w:pStyle w:val="ListParagraph"/>
              <w:numPr>
                <w:ilvl w:val="0"/>
                <w:numId w:val="20"/>
              </w:numPr>
              <w:snapToGrid w:val="0"/>
              <w:spacing w:before="120" w:after="120"/>
              <w:rPr>
                <w:rFonts w:ascii="Arial" w:eastAsia="Times New Roman" w:hAnsi="Arial" w:cs="Arial"/>
                <w:color w:val="222222"/>
                <w:kern w:val="0"/>
                <w:lang w:eastAsia="en-GB"/>
                <w14:ligatures w14:val="none"/>
              </w:rPr>
            </w:pPr>
            <w:r>
              <w:rPr>
                <w:rFonts w:ascii="Arial" w:eastAsia="Times New Roman" w:hAnsi="Arial" w:cs="Arial"/>
                <w:color w:val="222222"/>
                <w:kern w:val="0"/>
                <w:lang w:eastAsia="en-GB"/>
                <w14:ligatures w14:val="none"/>
              </w:rPr>
              <w:t>2023</w:t>
            </w:r>
            <w:r w:rsidRPr="00965095">
              <w:rPr>
                <w:rFonts w:ascii="Arial" w:eastAsia="Times New Roman" w:hAnsi="Arial" w:cs="Arial"/>
                <w:color w:val="222222"/>
                <w:kern w:val="0"/>
                <w:highlight w:val="yellow"/>
                <w:lang w:eastAsia="en-GB"/>
                <w14:ligatures w14:val="none"/>
              </w:rPr>
              <w:t>/</w:t>
            </w:r>
            <w:proofErr w:type="spellStart"/>
            <w:r w:rsidRPr="00965095">
              <w:rPr>
                <w:rFonts w:ascii="Arial" w:eastAsia="Times New Roman" w:hAnsi="Arial" w:cs="Arial"/>
                <w:color w:val="222222"/>
                <w:kern w:val="0"/>
                <w:highlight w:val="yellow"/>
                <w:lang w:eastAsia="en-GB"/>
                <w14:ligatures w14:val="none"/>
              </w:rPr>
              <w:t>xxxx</w:t>
            </w:r>
            <w:proofErr w:type="spellEnd"/>
            <w:r>
              <w:rPr>
                <w:rFonts w:ascii="Arial" w:eastAsia="Times New Roman" w:hAnsi="Arial" w:cs="Arial"/>
                <w:color w:val="222222"/>
                <w:kern w:val="0"/>
                <w:lang w:eastAsia="en-GB"/>
                <w14:ligatures w14:val="none"/>
              </w:rPr>
              <w:t xml:space="preserve"> – JK noted that this is likely to fall foul of the B829 ruling.</w:t>
            </w:r>
          </w:p>
          <w:p w14:paraId="64E08D6C" w14:textId="75905FD0" w:rsidR="00A7581E" w:rsidRPr="00A7581E" w:rsidRDefault="00A7581E" w:rsidP="00A7581E">
            <w:pPr>
              <w:snapToGrid w:val="0"/>
              <w:spacing w:before="120" w:after="120"/>
              <w:rPr>
                <w:rFonts w:ascii="Arial" w:eastAsia="Times New Roman" w:hAnsi="Arial" w:cs="Arial"/>
                <w:color w:val="222222"/>
                <w:kern w:val="0"/>
                <w:lang w:eastAsia="en-GB"/>
                <w14:ligatures w14:val="none"/>
              </w:rPr>
            </w:pPr>
            <w:r>
              <w:rPr>
                <w:rFonts w:ascii="Arial" w:hAnsi="Arial" w:cs="Arial"/>
              </w:rPr>
              <w:t>See Addendum 3 for further details.</w:t>
            </w:r>
          </w:p>
          <w:p w14:paraId="6E900DA6" w14:textId="4A1614FD" w:rsidR="00BF00D7" w:rsidRPr="00532E09" w:rsidRDefault="003C1917" w:rsidP="00A7581E">
            <w:pPr>
              <w:snapToGrid w:val="0"/>
              <w:spacing w:before="120" w:after="120"/>
              <w:rPr>
                <w:rFonts w:ascii="Arial" w:hAnsi="Arial" w:cs="Arial"/>
              </w:rPr>
            </w:pPr>
            <w:r>
              <w:rPr>
                <w:rFonts w:ascii="Arial" w:eastAsia="Times New Roman" w:hAnsi="Arial" w:cs="Arial"/>
                <w:color w:val="222222"/>
                <w:kern w:val="0"/>
                <w:lang w:eastAsia="en-GB"/>
                <w14:ligatures w14:val="none"/>
              </w:rPr>
              <w:t xml:space="preserve">Members noted </w:t>
            </w:r>
            <w:r w:rsidR="00965095">
              <w:rPr>
                <w:rFonts w:ascii="Arial" w:eastAsia="Times New Roman" w:hAnsi="Arial" w:cs="Arial"/>
                <w:color w:val="222222"/>
                <w:kern w:val="0"/>
                <w:lang w:eastAsia="en-GB"/>
                <w14:ligatures w14:val="none"/>
              </w:rPr>
              <w:t xml:space="preserve">the </w:t>
            </w:r>
            <w:r>
              <w:rPr>
                <w:rFonts w:ascii="Arial" w:eastAsia="Times New Roman" w:hAnsi="Arial" w:cs="Arial"/>
                <w:color w:val="222222"/>
                <w:kern w:val="0"/>
                <w:lang w:eastAsia="en-GB"/>
                <w14:ligatures w14:val="none"/>
              </w:rPr>
              <w:t xml:space="preserve">desperate </w:t>
            </w:r>
            <w:r w:rsidR="00965095">
              <w:rPr>
                <w:rFonts w:ascii="Arial" w:eastAsia="Times New Roman" w:hAnsi="Arial" w:cs="Arial"/>
                <w:color w:val="222222"/>
                <w:kern w:val="0"/>
                <w:lang w:eastAsia="en-GB"/>
                <w14:ligatures w14:val="none"/>
              </w:rPr>
              <w:t xml:space="preserve">need </w:t>
            </w:r>
            <w:r>
              <w:rPr>
                <w:rFonts w:ascii="Arial" w:eastAsia="Times New Roman" w:hAnsi="Arial" w:cs="Arial"/>
                <w:color w:val="222222"/>
                <w:kern w:val="0"/>
                <w:lang w:eastAsia="en-GB"/>
                <w14:ligatures w14:val="none"/>
              </w:rPr>
              <w:t xml:space="preserve">for </w:t>
            </w:r>
            <w:r w:rsidR="00965095">
              <w:rPr>
                <w:rFonts w:ascii="Arial" w:eastAsia="Times New Roman" w:hAnsi="Arial" w:cs="Arial"/>
                <w:color w:val="222222"/>
                <w:kern w:val="0"/>
                <w:lang w:eastAsia="en-GB"/>
                <w14:ligatures w14:val="none"/>
              </w:rPr>
              <w:t xml:space="preserve">social housing </w:t>
            </w:r>
            <w:r w:rsidR="00BC0D2B">
              <w:rPr>
                <w:rFonts w:ascii="Arial" w:eastAsia="Times New Roman" w:hAnsi="Arial" w:cs="Arial"/>
                <w:color w:val="222222"/>
                <w:kern w:val="0"/>
                <w:lang w:eastAsia="en-GB"/>
                <w14:ligatures w14:val="none"/>
              </w:rPr>
              <w:t xml:space="preserve">in </w:t>
            </w:r>
            <w:r w:rsidR="00965095">
              <w:rPr>
                <w:rFonts w:ascii="Arial" w:eastAsia="Times New Roman" w:hAnsi="Arial" w:cs="Arial"/>
                <w:color w:val="222222"/>
                <w:kern w:val="0"/>
                <w:lang w:eastAsia="en-GB"/>
                <w14:ligatures w14:val="none"/>
              </w:rPr>
              <w:t xml:space="preserve">Aberfoyle. JK </w:t>
            </w:r>
            <w:r w:rsidR="003039C6">
              <w:rPr>
                <w:rFonts w:ascii="Arial" w:eastAsia="Times New Roman" w:hAnsi="Arial" w:cs="Arial"/>
                <w:color w:val="222222"/>
                <w:kern w:val="0"/>
                <w:lang w:eastAsia="en-GB"/>
                <w14:ligatures w14:val="none"/>
              </w:rPr>
              <w:t xml:space="preserve">is scheduled to meet </w:t>
            </w:r>
            <w:r w:rsidR="00965095">
              <w:rPr>
                <w:rFonts w:ascii="Arial" w:eastAsia="Times New Roman" w:hAnsi="Arial" w:cs="Arial"/>
                <w:color w:val="222222"/>
                <w:kern w:val="0"/>
                <w:lang w:eastAsia="en-GB"/>
                <w14:ligatures w14:val="none"/>
              </w:rPr>
              <w:t>with Donna Birrell</w:t>
            </w:r>
            <w:r w:rsidR="00B44E9F">
              <w:rPr>
                <w:rFonts w:ascii="Arial" w:eastAsia="Times New Roman" w:hAnsi="Arial" w:cs="Arial"/>
                <w:color w:val="222222"/>
                <w:kern w:val="0"/>
                <w:lang w:eastAsia="en-GB"/>
                <w14:ligatures w14:val="none"/>
              </w:rPr>
              <w:t xml:space="preserve"> of Rural Housing in January</w:t>
            </w:r>
            <w:r w:rsidR="00965095">
              <w:rPr>
                <w:rFonts w:ascii="Arial" w:eastAsia="Times New Roman" w:hAnsi="Arial" w:cs="Arial"/>
                <w:color w:val="222222"/>
                <w:kern w:val="0"/>
                <w:lang w:eastAsia="en-GB"/>
                <w14:ligatures w14:val="none"/>
              </w:rPr>
              <w:t xml:space="preserve"> and will be pushing for a meeting to discuss the blockers to social housing in the area.  </w:t>
            </w:r>
            <w:r w:rsidR="00A7581E">
              <w:rPr>
                <w:rFonts w:ascii="Arial" w:eastAsia="Times New Roman" w:hAnsi="Arial" w:cs="Arial"/>
                <w:color w:val="222222"/>
                <w:kern w:val="0"/>
                <w:lang w:eastAsia="en-GB"/>
                <w14:ligatures w14:val="none"/>
              </w:rPr>
              <w:br/>
            </w:r>
          </w:p>
        </w:tc>
      </w:tr>
      <w:tr w:rsidR="006F5043" w:rsidRPr="00FC37B5" w14:paraId="5E8D21E6" w14:textId="77777777" w:rsidTr="00F65312">
        <w:tc>
          <w:tcPr>
            <w:tcW w:w="715" w:type="dxa"/>
            <w:tcBorders>
              <w:top w:val="single" w:sz="4" w:space="0" w:color="auto"/>
              <w:left w:val="single" w:sz="4" w:space="0" w:color="auto"/>
              <w:bottom w:val="single" w:sz="4" w:space="0" w:color="auto"/>
              <w:right w:val="single" w:sz="4" w:space="0" w:color="auto"/>
            </w:tcBorders>
          </w:tcPr>
          <w:p w14:paraId="05E587A7" w14:textId="67EEE24A" w:rsidR="006F5043" w:rsidRDefault="006F5043" w:rsidP="001022B3">
            <w:pPr>
              <w:snapToGrid w:val="0"/>
              <w:spacing w:before="120"/>
              <w:rPr>
                <w:rFonts w:ascii="Arial" w:hAnsi="Arial" w:cs="Arial"/>
                <w:b/>
                <w:bCs/>
              </w:rPr>
            </w:pPr>
            <w:r>
              <w:rPr>
                <w:rFonts w:ascii="Arial" w:hAnsi="Arial" w:cs="Arial"/>
                <w:b/>
                <w:bCs/>
              </w:rPr>
              <w:lastRenderedPageBreak/>
              <w:t>1</w:t>
            </w:r>
            <w:r w:rsidR="001D29AA">
              <w:rPr>
                <w:rFonts w:ascii="Arial" w:hAnsi="Arial" w:cs="Arial"/>
                <w:b/>
                <w:bCs/>
              </w:rPr>
              <w:t>5</w:t>
            </w:r>
            <w:r>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5191B9AE" w14:textId="55B399B0" w:rsidR="00CC4477" w:rsidRPr="00502D1C" w:rsidRDefault="006B5D16" w:rsidP="001022B3">
            <w:pPr>
              <w:snapToGrid w:val="0"/>
              <w:spacing w:before="120"/>
              <w:rPr>
                <w:rFonts w:ascii="Arial" w:hAnsi="Arial" w:cs="Arial"/>
                <w:b/>
                <w:bCs/>
              </w:rPr>
            </w:pPr>
            <w:r w:rsidRPr="00502D1C">
              <w:rPr>
                <w:rFonts w:ascii="Arial" w:hAnsi="Arial" w:cs="Arial"/>
                <w:b/>
                <w:bCs/>
              </w:rPr>
              <w:t>AOCB</w:t>
            </w:r>
          </w:p>
        </w:tc>
      </w:tr>
      <w:tr w:rsidR="00561D0E" w:rsidRPr="00FC37B5" w14:paraId="0F16DCA4" w14:textId="77777777" w:rsidTr="00F65312">
        <w:tc>
          <w:tcPr>
            <w:tcW w:w="715" w:type="dxa"/>
            <w:tcBorders>
              <w:top w:val="single" w:sz="4" w:space="0" w:color="auto"/>
              <w:left w:val="single" w:sz="4" w:space="0" w:color="auto"/>
              <w:bottom w:val="single" w:sz="4" w:space="0" w:color="auto"/>
              <w:right w:val="single" w:sz="4" w:space="0" w:color="auto"/>
            </w:tcBorders>
          </w:tcPr>
          <w:p w14:paraId="307B89E0" w14:textId="77777777" w:rsidR="00561D0E" w:rsidRDefault="00561D0E" w:rsidP="001022B3">
            <w:pPr>
              <w:snapToGrid w:val="0"/>
              <w:spacing w:before="120"/>
              <w:rPr>
                <w:rFonts w:ascii="Arial" w:hAnsi="Arial" w:cs="Arial"/>
                <w:b/>
                <w:bCs/>
              </w:rPr>
            </w:pPr>
          </w:p>
        </w:tc>
        <w:tc>
          <w:tcPr>
            <w:tcW w:w="8661" w:type="dxa"/>
            <w:gridSpan w:val="4"/>
            <w:tcBorders>
              <w:top w:val="single" w:sz="4" w:space="0" w:color="auto"/>
              <w:left w:val="single" w:sz="4" w:space="0" w:color="auto"/>
              <w:bottom w:val="single" w:sz="4" w:space="0" w:color="auto"/>
              <w:right w:val="single" w:sz="4" w:space="0" w:color="auto"/>
            </w:tcBorders>
          </w:tcPr>
          <w:p w14:paraId="5BD4D5B1" w14:textId="126300A4" w:rsidR="00561D0E" w:rsidRPr="00561D0E" w:rsidRDefault="00561D0E" w:rsidP="001022B3">
            <w:pPr>
              <w:snapToGrid w:val="0"/>
              <w:spacing w:before="120"/>
              <w:rPr>
                <w:rFonts w:ascii="Arial" w:hAnsi="Arial" w:cs="Arial"/>
              </w:rPr>
            </w:pPr>
            <w:r w:rsidRPr="00561D0E">
              <w:rPr>
                <w:rFonts w:ascii="Arial" w:hAnsi="Arial" w:cs="Arial"/>
              </w:rPr>
              <w:t>None</w:t>
            </w:r>
            <w:r w:rsidRPr="00561D0E">
              <w:rPr>
                <w:rFonts w:ascii="Arial" w:hAnsi="Arial" w:cs="Arial"/>
              </w:rPr>
              <w:br/>
            </w:r>
          </w:p>
        </w:tc>
      </w:tr>
      <w:tr w:rsidR="006F5043" w:rsidRPr="00FC37B5" w14:paraId="6C0F8139" w14:textId="77777777" w:rsidTr="00F65312">
        <w:tc>
          <w:tcPr>
            <w:tcW w:w="715" w:type="dxa"/>
            <w:tcBorders>
              <w:top w:val="single" w:sz="4" w:space="0" w:color="auto"/>
              <w:left w:val="single" w:sz="4" w:space="0" w:color="auto"/>
              <w:bottom w:val="single" w:sz="4" w:space="0" w:color="auto"/>
              <w:right w:val="single" w:sz="4" w:space="0" w:color="auto"/>
            </w:tcBorders>
          </w:tcPr>
          <w:p w14:paraId="17A76D74" w14:textId="1AE63334" w:rsidR="006F5043" w:rsidRDefault="006F5043" w:rsidP="001022B3">
            <w:pPr>
              <w:snapToGrid w:val="0"/>
              <w:spacing w:before="120"/>
              <w:rPr>
                <w:rFonts w:ascii="Arial" w:hAnsi="Arial" w:cs="Arial"/>
                <w:b/>
                <w:bCs/>
              </w:rPr>
            </w:pPr>
            <w:r>
              <w:rPr>
                <w:rFonts w:ascii="Arial" w:hAnsi="Arial" w:cs="Arial"/>
                <w:b/>
                <w:bCs/>
              </w:rPr>
              <w:t>1</w:t>
            </w:r>
            <w:r w:rsidR="001D29AA">
              <w:rPr>
                <w:rFonts w:ascii="Arial" w:hAnsi="Arial" w:cs="Arial"/>
                <w:b/>
                <w:bCs/>
              </w:rPr>
              <w:t>6</w:t>
            </w:r>
            <w:r>
              <w:rPr>
                <w:rFonts w:ascii="Arial" w:hAnsi="Arial" w:cs="Arial"/>
                <w:b/>
                <w:bCs/>
              </w:rPr>
              <w:t>.</w:t>
            </w:r>
          </w:p>
        </w:tc>
        <w:tc>
          <w:tcPr>
            <w:tcW w:w="8661" w:type="dxa"/>
            <w:gridSpan w:val="4"/>
            <w:tcBorders>
              <w:top w:val="single" w:sz="4" w:space="0" w:color="auto"/>
              <w:left w:val="single" w:sz="4" w:space="0" w:color="auto"/>
              <w:bottom w:val="single" w:sz="4" w:space="0" w:color="auto"/>
              <w:right w:val="single" w:sz="4" w:space="0" w:color="auto"/>
            </w:tcBorders>
          </w:tcPr>
          <w:p w14:paraId="7D6B9ACA" w14:textId="06B11575" w:rsidR="006F5043" w:rsidRPr="00502D1C" w:rsidRDefault="006B5D16" w:rsidP="001022B3">
            <w:pPr>
              <w:snapToGrid w:val="0"/>
              <w:spacing w:before="120"/>
              <w:rPr>
                <w:rFonts w:ascii="Arial" w:hAnsi="Arial" w:cs="Arial"/>
                <w:b/>
                <w:bCs/>
              </w:rPr>
            </w:pPr>
            <w:r w:rsidRPr="00502D1C">
              <w:rPr>
                <w:rFonts w:ascii="Arial" w:hAnsi="Arial" w:cs="Arial"/>
                <w:b/>
                <w:bCs/>
              </w:rPr>
              <w:t>Date of Next Meeting</w:t>
            </w:r>
          </w:p>
          <w:p w14:paraId="0D1EA794" w14:textId="69670E65" w:rsidR="00185823" w:rsidRPr="00185823" w:rsidRDefault="00502D1C" w:rsidP="001022B3">
            <w:pPr>
              <w:snapToGrid w:val="0"/>
              <w:spacing w:before="120"/>
              <w:rPr>
                <w:rFonts w:ascii="Arial" w:hAnsi="Arial" w:cs="Arial"/>
              </w:rPr>
            </w:pPr>
            <w:r>
              <w:rPr>
                <w:rFonts w:ascii="Arial" w:hAnsi="Arial" w:cs="Arial"/>
              </w:rPr>
              <w:t>The next meeting of Strathard C</w:t>
            </w:r>
            <w:r w:rsidR="00561D0E">
              <w:rPr>
                <w:rFonts w:ascii="Arial" w:hAnsi="Arial" w:cs="Arial"/>
              </w:rPr>
              <w:t xml:space="preserve">ommunity </w:t>
            </w:r>
            <w:r>
              <w:rPr>
                <w:rFonts w:ascii="Arial" w:hAnsi="Arial" w:cs="Arial"/>
              </w:rPr>
              <w:t>C</w:t>
            </w:r>
            <w:r w:rsidR="00561D0E">
              <w:rPr>
                <w:rFonts w:ascii="Arial" w:hAnsi="Arial" w:cs="Arial"/>
              </w:rPr>
              <w:t>ouncil</w:t>
            </w:r>
            <w:r>
              <w:rPr>
                <w:rFonts w:ascii="Arial" w:hAnsi="Arial" w:cs="Arial"/>
              </w:rPr>
              <w:t xml:space="preserve"> will take place at</w:t>
            </w:r>
            <w:r w:rsidR="00561D0E">
              <w:rPr>
                <w:rFonts w:ascii="Arial" w:hAnsi="Arial" w:cs="Arial"/>
              </w:rPr>
              <w:t xml:space="preserve"> 7pm on Thursday</w:t>
            </w:r>
            <w:r>
              <w:rPr>
                <w:rFonts w:ascii="Arial" w:hAnsi="Arial" w:cs="Arial"/>
              </w:rPr>
              <w:t xml:space="preserve"> </w:t>
            </w:r>
            <w:r w:rsidR="006D36B9">
              <w:rPr>
                <w:rFonts w:ascii="Arial" w:hAnsi="Arial" w:cs="Arial"/>
              </w:rPr>
              <w:t>1</w:t>
            </w:r>
            <w:r w:rsidR="006D36B9" w:rsidRPr="006D36B9">
              <w:rPr>
                <w:rFonts w:ascii="Arial" w:hAnsi="Arial" w:cs="Arial"/>
                <w:vertAlign w:val="superscript"/>
              </w:rPr>
              <w:t>st</w:t>
            </w:r>
            <w:r w:rsidR="006D36B9">
              <w:rPr>
                <w:rFonts w:ascii="Arial" w:hAnsi="Arial" w:cs="Arial"/>
              </w:rPr>
              <w:t xml:space="preserve"> February</w:t>
            </w:r>
            <w:r w:rsidR="00183B27">
              <w:rPr>
                <w:rFonts w:ascii="Arial" w:hAnsi="Arial" w:cs="Arial"/>
              </w:rPr>
              <w:t xml:space="preserve"> </w:t>
            </w:r>
            <w:r w:rsidR="006D36B9">
              <w:rPr>
                <w:rFonts w:ascii="Arial" w:hAnsi="Arial" w:cs="Arial"/>
              </w:rPr>
              <w:t xml:space="preserve">2024 </w:t>
            </w:r>
            <w:r w:rsidR="00561D0E">
              <w:rPr>
                <w:rFonts w:ascii="Arial" w:hAnsi="Arial" w:cs="Arial"/>
              </w:rPr>
              <w:t>in</w:t>
            </w:r>
            <w:r>
              <w:rPr>
                <w:rFonts w:ascii="Arial" w:hAnsi="Arial" w:cs="Arial"/>
              </w:rPr>
              <w:t xml:space="preserve"> </w:t>
            </w:r>
            <w:r w:rsidR="00183B27">
              <w:rPr>
                <w:rFonts w:ascii="Arial" w:hAnsi="Arial" w:cs="Arial"/>
              </w:rPr>
              <w:t>Aberfoyle Memorial Hall</w:t>
            </w:r>
            <w:r w:rsidR="003D6EEA">
              <w:rPr>
                <w:rFonts w:ascii="Arial" w:hAnsi="Arial" w:cs="Arial"/>
              </w:rPr>
              <w:t>.</w:t>
            </w:r>
            <w:r w:rsidR="00D20B98">
              <w:rPr>
                <w:rFonts w:ascii="Arial" w:hAnsi="Arial" w:cs="Arial"/>
              </w:rPr>
              <w:t xml:space="preserve"> Priority Focus on Health.</w:t>
            </w:r>
          </w:p>
        </w:tc>
      </w:tr>
    </w:tbl>
    <w:p w14:paraId="7D43B42D" w14:textId="4B92BB34" w:rsidR="00C166E5" w:rsidRDefault="002120FD" w:rsidP="006661A9">
      <w:pPr>
        <w:rPr>
          <w:rFonts w:ascii="Arial" w:eastAsia="Calibri" w:hAnsi="Arial" w:cs="Arial"/>
          <w:b/>
          <w:bCs/>
          <w14:ligatures w14:val="none"/>
        </w:rPr>
      </w:pPr>
      <w:r>
        <w:rPr>
          <w:rFonts w:ascii="Arial" w:eastAsia="Calibri" w:hAnsi="Arial" w:cs="Arial"/>
          <w:b/>
          <w:bCs/>
          <w14:ligatures w14:val="none"/>
        </w:rPr>
        <w:t xml:space="preserve"> </w:t>
      </w:r>
    </w:p>
    <w:p w14:paraId="484F2633" w14:textId="77777777" w:rsidR="003C6880" w:rsidRDefault="003C6880" w:rsidP="006661A9">
      <w:pPr>
        <w:rPr>
          <w:rFonts w:ascii="Arial" w:eastAsia="Calibri" w:hAnsi="Arial" w:cs="Arial"/>
          <w:b/>
          <w:bCs/>
          <w14:ligatures w14:val="none"/>
        </w:rPr>
        <w:sectPr w:rsidR="003C6880" w:rsidSect="00174474">
          <w:footerReference w:type="default" r:id="rId8"/>
          <w:pgSz w:w="11906" w:h="16838"/>
          <w:pgMar w:top="1440" w:right="1440" w:bottom="1440" w:left="1440" w:header="708" w:footer="708" w:gutter="0"/>
          <w:cols w:space="708"/>
          <w:docGrid w:linePitch="360"/>
        </w:sectPr>
      </w:pPr>
    </w:p>
    <w:p w14:paraId="7E88A3B2"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lastRenderedPageBreak/>
        <w:t xml:space="preserve">Strathard Community Council – Bank account balance for </w:t>
      </w:r>
      <w:proofErr w:type="gramStart"/>
      <w:r>
        <w:rPr>
          <w:rFonts w:ascii="Calibri" w:eastAsia="Calibri" w:hAnsi="Calibri" w:cs="Calibri"/>
          <w:b/>
        </w:rPr>
        <w:t>meeting  07</w:t>
      </w:r>
      <w:proofErr w:type="gramEnd"/>
      <w:r>
        <w:rPr>
          <w:rFonts w:ascii="Calibri" w:eastAsia="Calibri" w:hAnsi="Calibri" w:cs="Calibri"/>
          <w:b/>
        </w:rPr>
        <w:t xml:space="preserve"> December 2023</w:t>
      </w:r>
    </w:p>
    <w:p w14:paraId="5AFCF014"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34931864" w14:textId="77777777" w:rsidR="00A62308" w:rsidRPr="007C7D2D" w:rsidRDefault="00A62308" w:rsidP="00A62308">
      <w:pPr>
        <w:spacing w:after="200" w:line="276" w:lineRule="auto"/>
        <w:rPr>
          <w:rFonts w:ascii="Calibri" w:eastAsia="Calibri" w:hAnsi="Calibri" w:cs="Calibri"/>
          <w:b/>
          <w:u w:val="single"/>
        </w:rPr>
      </w:pPr>
      <w:r w:rsidRPr="007C7D2D">
        <w:rPr>
          <w:rFonts w:ascii="Calibri" w:eastAsia="Calibri" w:hAnsi="Calibri" w:cs="Calibri"/>
          <w:b/>
          <w:u w:val="single"/>
        </w:rPr>
        <w:t xml:space="preserve">General Fund opening Bank balance </w:t>
      </w:r>
      <w:r>
        <w:rPr>
          <w:rFonts w:ascii="Calibri" w:eastAsia="Calibri" w:hAnsi="Calibri" w:cs="Calibri"/>
          <w:b/>
          <w:u w:val="single"/>
        </w:rPr>
        <w:t xml:space="preserve">29 Sept 2023 </w:t>
      </w:r>
      <w:r w:rsidRPr="007C7D2D">
        <w:rPr>
          <w:rFonts w:ascii="Calibri" w:eastAsia="Calibri" w:hAnsi="Calibri" w:cs="Calibri"/>
          <w:b/>
          <w:u w:val="single"/>
        </w:rPr>
        <w:tab/>
        <w:t xml:space="preserve">                </w:t>
      </w:r>
      <w:r w:rsidRPr="007C7D2D">
        <w:rPr>
          <w:rFonts w:ascii="Calibri" w:eastAsia="Calibri" w:hAnsi="Calibri" w:cs="Calibri"/>
          <w:b/>
          <w:u w:val="single"/>
        </w:rPr>
        <w:tab/>
        <w:t xml:space="preserve"> 6</w:t>
      </w:r>
      <w:r>
        <w:rPr>
          <w:rFonts w:ascii="Calibri" w:eastAsia="Calibri" w:hAnsi="Calibri" w:cs="Calibri"/>
          <w:b/>
          <w:u w:val="single"/>
        </w:rPr>
        <w:t>396.87</w:t>
      </w:r>
    </w:p>
    <w:p w14:paraId="0A1B881A"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Monies out</w:t>
      </w:r>
    </w:p>
    <w:p w14:paraId="5D4103C4" w14:textId="77777777" w:rsidR="00A62308" w:rsidRPr="003341AF" w:rsidRDefault="00A62308" w:rsidP="00A62308">
      <w:pPr>
        <w:spacing w:after="200" w:line="276" w:lineRule="auto"/>
        <w:ind w:firstLine="720"/>
        <w:rPr>
          <w:rFonts w:ascii="Calibri" w:eastAsia="Calibri" w:hAnsi="Calibri" w:cs="Calibri"/>
          <w:bCs/>
        </w:rPr>
      </w:pPr>
      <w:r>
        <w:rPr>
          <w:rFonts w:ascii="Calibri" w:eastAsia="Calibri" w:hAnsi="Calibri" w:cs="Calibri"/>
          <w:bCs/>
        </w:rPr>
        <w:t>Annual Hub membership (Strathard Community Trust)</w:t>
      </w:r>
      <w:r w:rsidRPr="003341AF">
        <w:rPr>
          <w:rFonts w:ascii="Calibri" w:eastAsia="Calibri" w:hAnsi="Calibri" w:cs="Calibri"/>
          <w:bCs/>
        </w:rPr>
        <w:tab/>
      </w:r>
      <w:proofErr w:type="gramStart"/>
      <w:r w:rsidRPr="003341AF">
        <w:rPr>
          <w:rFonts w:ascii="Calibri" w:eastAsia="Calibri" w:hAnsi="Calibri" w:cs="Calibri"/>
          <w:bCs/>
        </w:rPr>
        <w:tab/>
        <w:t xml:space="preserve">( </w:t>
      </w:r>
      <w:r>
        <w:rPr>
          <w:rFonts w:ascii="Calibri" w:eastAsia="Calibri" w:hAnsi="Calibri" w:cs="Calibri"/>
          <w:bCs/>
        </w:rPr>
        <w:t>120.00</w:t>
      </w:r>
      <w:proofErr w:type="gramEnd"/>
      <w:r w:rsidRPr="003341AF">
        <w:rPr>
          <w:rFonts w:ascii="Calibri" w:eastAsia="Calibri" w:hAnsi="Calibri" w:cs="Calibri"/>
          <w:bCs/>
        </w:rPr>
        <w:t>)</w:t>
      </w:r>
    </w:p>
    <w:p w14:paraId="223A6A7E" w14:textId="77777777" w:rsidR="00A62308" w:rsidRDefault="00A62308" w:rsidP="00A62308">
      <w:pPr>
        <w:spacing w:after="200" w:line="276" w:lineRule="auto"/>
        <w:rPr>
          <w:rFonts w:ascii="Calibri" w:eastAsia="Calibri" w:hAnsi="Calibri" w:cs="Calibri"/>
          <w:b/>
        </w:rPr>
      </w:pPr>
    </w:p>
    <w:p w14:paraId="36143A04"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Total monies out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 xml:space="preserve"> 120.00)</w:t>
      </w:r>
    </w:p>
    <w:p w14:paraId="410287EA" w14:textId="77777777" w:rsidR="00A62308" w:rsidRDefault="00A62308" w:rsidP="00A62308">
      <w:pPr>
        <w:spacing w:after="200" w:line="276" w:lineRule="auto"/>
        <w:rPr>
          <w:rFonts w:ascii="Calibri" w:eastAsia="Calibri" w:hAnsi="Calibri" w:cs="Calibri"/>
          <w:b/>
        </w:rPr>
      </w:pPr>
    </w:p>
    <w:p w14:paraId="1924FB65"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vanish/>
        </w:rPr>
        <w:t>all</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3ACD0DEF"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ab/>
        <w:t>Stirling Council Admin / Minute Taker grant</w:t>
      </w:r>
      <w:r>
        <w:rPr>
          <w:rFonts w:ascii="Calibri" w:eastAsia="Calibri" w:hAnsi="Calibri" w:cs="Calibri"/>
          <w:b/>
        </w:rPr>
        <w:tab/>
      </w:r>
      <w:r>
        <w:rPr>
          <w:rFonts w:ascii="Calibri" w:eastAsia="Calibri" w:hAnsi="Calibri" w:cs="Calibri"/>
          <w:b/>
        </w:rPr>
        <w:tab/>
      </w:r>
      <w:r>
        <w:rPr>
          <w:rFonts w:ascii="Calibri" w:eastAsia="Calibri" w:hAnsi="Calibri" w:cs="Calibri"/>
          <w:b/>
        </w:rPr>
        <w:tab/>
        <w:t>(429.87)</w:t>
      </w:r>
    </w:p>
    <w:p w14:paraId="679C6529" w14:textId="77777777" w:rsidR="00A62308" w:rsidRDefault="00A62308" w:rsidP="00A62308">
      <w:pPr>
        <w:spacing w:after="200" w:line="276" w:lineRule="auto"/>
        <w:rPr>
          <w:rFonts w:ascii="Calibri" w:eastAsia="Calibri" w:hAnsi="Calibri" w:cs="Calibri"/>
          <w:b/>
        </w:rPr>
      </w:pPr>
      <w:proofErr w:type="gramStart"/>
      <w:r>
        <w:rPr>
          <w:rFonts w:ascii="Calibri" w:eastAsia="Calibri" w:hAnsi="Calibri" w:cs="Calibri"/>
          <w:b/>
        </w:rPr>
        <w:t>Total  monies</w:t>
      </w:r>
      <w:proofErr w:type="gramEnd"/>
      <w:r>
        <w:rPr>
          <w:rFonts w:ascii="Calibri" w:eastAsia="Calibri" w:hAnsi="Calibri" w:cs="Calibri"/>
          <w:b/>
        </w:rPr>
        <w:t xml:space="preserve">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(429.87)</w:t>
      </w:r>
    </w:p>
    <w:p w14:paraId="75E1BFD7" w14:textId="77777777" w:rsidR="00A62308" w:rsidRPr="00CF2110" w:rsidRDefault="00A62308" w:rsidP="00A62308">
      <w:pPr>
        <w:spacing w:after="200" w:line="276" w:lineRule="auto"/>
        <w:rPr>
          <w:rFonts w:ascii="Calibri" w:eastAsia="Calibri" w:hAnsi="Calibri" w:cs="Calibri"/>
          <w:b/>
          <w:u w:val="single"/>
        </w:rPr>
      </w:pPr>
      <w:r w:rsidRPr="00CF2110">
        <w:rPr>
          <w:rFonts w:ascii="Calibri" w:eastAsia="Calibri" w:hAnsi="Calibri" w:cs="Calibri"/>
          <w:b/>
          <w:u w:val="single"/>
        </w:rPr>
        <w:t xml:space="preserve">General Fund closing Bank balance </w:t>
      </w:r>
      <w:bookmarkStart w:id="0" w:name="_Hlk125968799"/>
      <w:r>
        <w:rPr>
          <w:rFonts w:ascii="Calibri" w:eastAsia="Calibri" w:hAnsi="Calibri" w:cs="Calibri"/>
          <w:b/>
          <w:u w:val="single"/>
        </w:rPr>
        <w:t xml:space="preserve">30 October </w:t>
      </w:r>
      <w:r w:rsidRPr="00CF2110">
        <w:rPr>
          <w:rFonts w:ascii="Calibri" w:eastAsia="Calibri" w:hAnsi="Calibri" w:cs="Calibri"/>
          <w:b/>
          <w:u w:val="single"/>
        </w:rPr>
        <w:t>202</w:t>
      </w:r>
      <w:bookmarkEnd w:id="0"/>
      <w:r w:rsidRPr="00CF2110">
        <w:rPr>
          <w:rFonts w:ascii="Calibri" w:eastAsia="Calibri" w:hAnsi="Calibri" w:cs="Calibri"/>
          <w:b/>
          <w:u w:val="single"/>
        </w:rPr>
        <w:t>3</w:t>
      </w:r>
      <w:r w:rsidRPr="00CF2110">
        <w:rPr>
          <w:rFonts w:ascii="Calibri" w:eastAsia="Calibri" w:hAnsi="Calibri" w:cs="Calibri"/>
          <w:b/>
          <w:u w:val="single"/>
        </w:rPr>
        <w:tab/>
      </w:r>
      <w:r w:rsidRPr="00CF2110">
        <w:rPr>
          <w:rFonts w:ascii="Calibri" w:eastAsia="Calibri" w:hAnsi="Calibri" w:cs="Calibri"/>
          <w:b/>
          <w:u w:val="single"/>
        </w:rPr>
        <w:tab/>
        <w:t xml:space="preserve">                  6</w:t>
      </w:r>
      <w:r>
        <w:rPr>
          <w:rFonts w:ascii="Calibri" w:eastAsia="Calibri" w:hAnsi="Calibri" w:cs="Calibri"/>
          <w:b/>
          <w:u w:val="single"/>
        </w:rPr>
        <w:t>706.74</w:t>
      </w:r>
    </w:p>
    <w:p w14:paraId="70899529"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Subsequent income/expenditure</w:t>
      </w:r>
      <w:bookmarkStart w:id="1" w:name="_Hlk125968870"/>
    </w:p>
    <w:p w14:paraId="692C420C"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Microsoft 365 invoice</w:t>
      </w:r>
      <w:r>
        <w:rPr>
          <w:rFonts w:ascii="Calibri" w:eastAsia="Calibri" w:hAnsi="Calibri" w:cs="Calibri"/>
          <w:b/>
        </w:rPr>
        <w:tab/>
      </w:r>
      <w:r>
        <w:rPr>
          <w:rFonts w:ascii="Calibri" w:eastAsia="Calibri" w:hAnsi="Calibri" w:cs="Calibri"/>
          <w:b/>
        </w:rPr>
        <w:tab/>
      </w:r>
      <w:proofErr w:type="gramStart"/>
      <w:r>
        <w:rPr>
          <w:rFonts w:ascii="Calibri" w:eastAsia="Calibri" w:hAnsi="Calibri" w:cs="Calibri"/>
          <w:b/>
        </w:rPr>
        <w:tab/>
        <w:t>( 19.44</w:t>
      </w:r>
      <w:proofErr w:type="gramEnd"/>
      <w:r>
        <w:rPr>
          <w:rFonts w:ascii="Calibri" w:eastAsia="Calibri" w:hAnsi="Calibri" w:cs="Calibri"/>
          <w:b/>
        </w:rPr>
        <w:t>)</w:t>
      </w:r>
      <w:bookmarkEnd w:id="1"/>
    </w:p>
    <w:p w14:paraId="61EEC5D0" w14:textId="77777777" w:rsidR="00A62308" w:rsidRPr="003E73AF" w:rsidRDefault="00A62308" w:rsidP="00A62308">
      <w:pPr>
        <w:spacing w:after="200" w:line="276" w:lineRule="auto"/>
        <w:ind w:left="720" w:firstLine="720"/>
        <w:rPr>
          <w:rFonts w:ascii="Calibri" w:eastAsia="Calibri" w:hAnsi="Calibri" w:cs="Calibri"/>
          <w:bCs/>
        </w:rPr>
      </w:pPr>
      <w:r>
        <w:rPr>
          <w:rFonts w:ascii="Calibri" w:eastAsia="Calibri" w:hAnsi="Calibri" w:cs="Calibri"/>
          <w:bCs/>
        </w:rPr>
        <w:t>Minute secretary November</w:t>
      </w:r>
      <w:r w:rsidRPr="003E73AF">
        <w:rPr>
          <w:rFonts w:ascii="Calibri" w:eastAsia="Calibri" w:hAnsi="Calibri" w:cs="Calibri"/>
          <w:bCs/>
        </w:rPr>
        <w:tab/>
      </w:r>
      <w:proofErr w:type="gramStart"/>
      <w:r w:rsidRPr="003E73AF">
        <w:rPr>
          <w:rFonts w:ascii="Calibri" w:eastAsia="Calibri" w:hAnsi="Calibri" w:cs="Calibri"/>
          <w:bCs/>
        </w:rPr>
        <w:tab/>
        <w:t xml:space="preserve">( </w:t>
      </w:r>
      <w:r>
        <w:rPr>
          <w:rFonts w:ascii="Calibri" w:eastAsia="Calibri" w:hAnsi="Calibri" w:cs="Calibri"/>
          <w:bCs/>
        </w:rPr>
        <w:t>40.00</w:t>
      </w:r>
      <w:proofErr w:type="gramEnd"/>
      <w:r w:rsidRPr="003E73AF">
        <w:rPr>
          <w:rFonts w:ascii="Calibri" w:eastAsia="Calibri" w:hAnsi="Calibri" w:cs="Calibri"/>
          <w:bCs/>
        </w:rPr>
        <w:t>)</w:t>
      </w:r>
    </w:p>
    <w:p w14:paraId="20279548"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 xml:space="preserve"> </w:t>
      </w:r>
    </w:p>
    <w:p w14:paraId="2996A108" w14:textId="77777777" w:rsidR="00A62308" w:rsidRDefault="00A62308" w:rsidP="00A62308">
      <w:pPr>
        <w:spacing w:after="200" w:line="276" w:lineRule="auto"/>
        <w:rPr>
          <w:rFonts w:ascii="Calibri" w:eastAsia="Calibri" w:hAnsi="Calibri" w:cs="Calibri"/>
          <w:b/>
        </w:rPr>
      </w:pPr>
      <w:proofErr w:type="gramStart"/>
      <w:r>
        <w:rPr>
          <w:rFonts w:ascii="Calibri" w:eastAsia="Calibri" w:hAnsi="Calibri" w:cs="Calibri"/>
          <w:b/>
        </w:rPr>
        <w:t>Total  subsequent</w:t>
      </w:r>
      <w:proofErr w:type="gramEnd"/>
      <w:r>
        <w:rPr>
          <w:rFonts w:ascii="Calibri" w:eastAsia="Calibri" w:hAnsi="Calibri" w:cs="Calibri"/>
          <w:b/>
        </w:rPr>
        <w:t xml:space="preserve">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  59.44)</w:t>
      </w:r>
      <w:r>
        <w:rPr>
          <w:rFonts w:ascii="Calibri" w:eastAsia="Calibri" w:hAnsi="Calibri" w:cs="Calibri"/>
          <w:b/>
        </w:rPr>
        <w:tab/>
        <w:t xml:space="preserve">                 </w:t>
      </w:r>
    </w:p>
    <w:p w14:paraId="12AC7A63"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Balance minus subsequent spend 2 Nov 2023</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ab/>
        <w:t xml:space="preserve">  6,647.30</w:t>
      </w:r>
      <w:proofErr w:type="gramEnd"/>
    </w:p>
    <w:p w14:paraId="7DDFF091"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 xml:space="preserve">Less Commitments </w:t>
      </w:r>
    </w:p>
    <w:p w14:paraId="131CEB41" w14:textId="77777777" w:rsidR="00A62308" w:rsidRDefault="00A62308" w:rsidP="00A62308">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873.97</w:t>
      </w:r>
      <w:r>
        <w:rPr>
          <w:rFonts w:ascii="Calibri" w:eastAsia="Calibri" w:hAnsi="Calibri" w:cs="Calibri"/>
          <w:b/>
        </w:rPr>
        <w:tab/>
      </w:r>
      <w:r>
        <w:rPr>
          <w:rFonts w:ascii="Calibri" w:eastAsia="Calibri" w:hAnsi="Calibri" w:cs="Calibri"/>
          <w:b/>
        </w:rPr>
        <w:tab/>
      </w:r>
    </w:p>
    <w:p w14:paraId="5779EAC3"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873.97</w:t>
      </w:r>
    </w:p>
    <w:p w14:paraId="7B3025FC" w14:textId="77777777" w:rsidR="00A62308" w:rsidRPr="006F1A3C" w:rsidRDefault="00A62308" w:rsidP="00A62308">
      <w:pPr>
        <w:spacing w:after="200" w:line="276" w:lineRule="auto"/>
        <w:rPr>
          <w:rFonts w:ascii="Calibri" w:eastAsia="Calibri" w:hAnsi="Calibri" w:cs="Calibri"/>
          <w:b/>
        </w:rPr>
      </w:pPr>
      <w:r>
        <w:rPr>
          <w:rFonts w:ascii="Calibri" w:eastAsia="Calibri" w:hAnsi="Calibri" w:cs="Calibri"/>
          <w:b/>
        </w:rPr>
        <w:t>Available Funds</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u w:val="single"/>
        </w:rPr>
        <w:t>5773.33</w:t>
      </w:r>
      <w:r>
        <w:rPr>
          <w:rFonts w:ascii="Calibri" w:eastAsia="Calibri" w:hAnsi="Calibri" w:cs="Calibri"/>
          <w:b/>
        </w:rPr>
        <w:tab/>
      </w:r>
      <w:r>
        <w:rPr>
          <w:rFonts w:ascii="Calibri" w:eastAsia="Calibri" w:hAnsi="Calibri" w:cs="Calibri"/>
          <w:b/>
        </w:rPr>
        <w:tab/>
      </w:r>
      <w:r>
        <w:rPr>
          <w:rFonts w:ascii="Calibri" w:eastAsia="Calibri" w:hAnsi="Calibri" w:cs="Calibri"/>
          <w:b/>
        </w:rPr>
        <w:tab/>
      </w:r>
    </w:p>
    <w:p w14:paraId="012E2B03" w14:textId="77777777" w:rsidR="00A62308" w:rsidRDefault="00A62308" w:rsidP="00A62308">
      <w:pPr>
        <w:spacing w:after="200" w:line="276" w:lineRule="auto"/>
        <w:rPr>
          <w:rFonts w:ascii="Calibri" w:eastAsia="Calibri" w:hAnsi="Calibri" w:cs="Calibri"/>
          <w:b/>
        </w:rPr>
      </w:pPr>
      <w:r>
        <w:rPr>
          <w:rFonts w:ascii="Calibri" w:eastAsia="Calibri" w:hAnsi="Calibri" w:cs="Calibri"/>
          <w:b/>
        </w:rPr>
        <w:t>Commitments</w:t>
      </w:r>
    </w:p>
    <w:p w14:paraId="6334CC4F" w14:textId="77777777" w:rsidR="00A62308" w:rsidRDefault="00A62308">
      <w:pPr>
        <w:pStyle w:val="ListParagraph"/>
        <w:numPr>
          <w:ilvl w:val="0"/>
          <w:numId w:val="1"/>
        </w:numPr>
        <w:spacing w:after="200" w:line="276" w:lineRule="auto"/>
        <w:rPr>
          <w:rFonts w:ascii="Calibri" w:eastAsia="Calibri" w:hAnsi="Calibri" w:cs="Calibri"/>
          <w:b/>
        </w:rPr>
      </w:pPr>
      <w:r>
        <w:rPr>
          <w:rFonts w:ascii="Calibri" w:eastAsia="Calibri" w:hAnsi="Calibri" w:cs="Calibri"/>
          <w:b/>
        </w:rPr>
        <w:t>Community Event Fund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p>
    <w:p w14:paraId="7B8ED1B5" w14:textId="77777777" w:rsidR="00A62308" w:rsidRDefault="00A62308" w:rsidP="00A62308">
      <w:pPr>
        <w:spacing w:after="200" w:line="276" w:lineRule="auto"/>
        <w:ind w:left="1080"/>
        <w:rPr>
          <w:rFonts w:ascii="Calibri" w:eastAsia="Calibri" w:hAnsi="Calibri" w:cs="Calibri"/>
          <w:b/>
        </w:rPr>
      </w:pPr>
      <w:r>
        <w:rPr>
          <w:rFonts w:ascii="Calibri" w:eastAsia="Calibri" w:hAnsi="Calibri" w:cs="Calibri"/>
          <w:b/>
        </w:rPr>
        <w:t>Funds in Bank account 20 Sept 2023</w:t>
      </w:r>
      <w:r>
        <w:rPr>
          <w:rFonts w:ascii="Calibri" w:eastAsia="Calibri" w:hAnsi="Calibri" w:cs="Calibri"/>
          <w:b/>
        </w:rPr>
        <w:tab/>
      </w:r>
      <w:r>
        <w:rPr>
          <w:rFonts w:ascii="Calibri" w:eastAsia="Calibri" w:hAnsi="Calibri" w:cs="Calibri"/>
          <w:b/>
        </w:rPr>
        <w:tab/>
      </w:r>
      <w:r>
        <w:rPr>
          <w:rFonts w:ascii="Calibri" w:eastAsia="Calibri" w:hAnsi="Calibri" w:cs="Calibri"/>
          <w:b/>
        </w:rPr>
        <w:tab/>
        <w:t>873.97</w:t>
      </w:r>
      <w:r>
        <w:rPr>
          <w:rFonts w:ascii="Calibri" w:eastAsia="Calibri" w:hAnsi="Calibri" w:cs="Calibri"/>
          <w:b/>
        </w:rPr>
        <w:tab/>
        <w:t xml:space="preserve"> </w:t>
      </w:r>
    </w:p>
    <w:p w14:paraId="79AF1823" w14:textId="7F6E40D7" w:rsidR="00B03141" w:rsidRDefault="00B03141" w:rsidP="00A62308">
      <w:pPr>
        <w:spacing w:after="200" w:line="276" w:lineRule="auto"/>
        <w:rPr>
          <w:rFonts w:ascii="Calibri" w:eastAsia="Calibri" w:hAnsi="Calibri" w:cs="Calibri"/>
          <w:b/>
        </w:rPr>
      </w:pPr>
    </w:p>
    <w:p w14:paraId="6AE1DCD2" w14:textId="77777777" w:rsidR="00B03141" w:rsidRDefault="00B03141" w:rsidP="00C43874">
      <w:pPr>
        <w:spacing w:after="200" w:line="276" w:lineRule="auto"/>
        <w:rPr>
          <w:rFonts w:ascii="Calibri" w:eastAsia="Calibri" w:hAnsi="Calibri" w:cs="Calibri"/>
          <w:b/>
        </w:rPr>
        <w:sectPr w:rsidR="00B03141" w:rsidSect="00174474">
          <w:headerReference w:type="default" r:id="rId9"/>
          <w:pgSz w:w="11906" w:h="16838"/>
          <w:pgMar w:top="1440" w:right="1440" w:bottom="1440" w:left="1440" w:header="708" w:footer="708" w:gutter="0"/>
          <w:cols w:space="708"/>
          <w:docGrid w:linePitch="360"/>
        </w:sectPr>
      </w:pPr>
    </w:p>
    <w:p w14:paraId="6548B71D" w14:textId="77777777" w:rsidR="00723674" w:rsidRDefault="00723674" w:rsidP="00723674"/>
    <w:tbl>
      <w:tblPr>
        <w:tblStyle w:val="TableGrid"/>
        <w:tblW w:w="0" w:type="auto"/>
        <w:tblLayout w:type="fixed"/>
        <w:tblLook w:val="00A0" w:firstRow="1" w:lastRow="0" w:firstColumn="1" w:lastColumn="0" w:noHBand="0" w:noVBand="0"/>
      </w:tblPr>
      <w:tblGrid>
        <w:gridCol w:w="1728"/>
        <w:gridCol w:w="8101"/>
      </w:tblGrid>
      <w:tr w:rsidR="00723674" w14:paraId="63843C88" w14:textId="77777777" w:rsidTr="00A46B2D">
        <w:trPr>
          <w:trHeight w:hRule="exact" w:val="902"/>
        </w:trPr>
        <w:tc>
          <w:tcPr>
            <w:tcW w:w="1728" w:type="dxa"/>
            <w:tcBorders>
              <w:top w:val="single" w:sz="4" w:space="0" w:color="FFFFFF"/>
              <w:left w:val="single" w:sz="4" w:space="0" w:color="FFFFFF"/>
              <w:bottom w:val="single" w:sz="4" w:space="0" w:color="FFFFFF"/>
            </w:tcBorders>
          </w:tcPr>
          <w:p w14:paraId="31A5AE59" w14:textId="77777777" w:rsidR="00723674" w:rsidRDefault="00723674" w:rsidP="00A46B2D">
            <w:pPr>
              <w:rPr>
                <w:rFonts w:cs="Arial"/>
              </w:rPr>
            </w:pPr>
            <w:r w:rsidRPr="000B4852">
              <w:rPr>
                <w:rFonts w:cs="Arial"/>
                <w:b/>
                <w:sz w:val="24"/>
                <w:szCs w:val="24"/>
              </w:rPr>
              <w:t>Community Council</w:t>
            </w:r>
            <w:r>
              <w:rPr>
                <w:rFonts w:cs="Arial"/>
              </w:rPr>
              <w:t>:</w:t>
            </w:r>
          </w:p>
        </w:tc>
        <w:tc>
          <w:tcPr>
            <w:tcW w:w="8101" w:type="dxa"/>
          </w:tcPr>
          <w:p w14:paraId="3C1E6BDE" w14:textId="77777777" w:rsidR="00723674" w:rsidRDefault="00723674" w:rsidP="00A46B2D">
            <w:pPr>
              <w:rPr>
                <w:rFonts w:cs="Arial"/>
                <w:sz w:val="24"/>
                <w:szCs w:val="24"/>
              </w:rPr>
            </w:pPr>
            <w:r>
              <w:rPr>
                <w:rFonts w:cs="Arial"/>
                <w:sz w:val="24"/>
                <w:szCs w:val="24"/>
              </w:rPr>
              <w:t xml:space="preserve">Trossachs and </w:t>
            </w:r>
            <w:proofErr w:type="spellStart"/>
            <w:r>
              <w:rPr>
                <w:rFonts w:cs="Arial"/>
                <w:sz w:val="24"/>
                <w:szCs w:val="24"/>
              </w:rPr>
              <w:t>Teith</w:t>
            </w:r>
            <w:proofErr w:type="spellEnd"/>
            <w:r>
              <w:rPr>
                <w:rFonts w:cs="Arial"/>
                <w:sz w:val="24"/>
                <w:szCs w:val="24"/>
              </w:rPr>
              <w:t xml:space="preserve"> Ward, </w:t>
            </w:r>
          </w:p>
          <w:p w14:paraId="761CEDD3" w14:textId="77777777" w:rsidR="00723674" w:rsidRDefault="00723674" w:rsidP="00A46B2D">
            <w:pPr>
              <w:rPr>
                <w:rFonts w:cs="Arial"/>
                <w:sz w:val="24"/>
                <w:szCs w:val="24"/>
              </w:rPr>
            </w:pPr>
            <w:r>
              <w:rPr>
                <w:rFonts w:cs="Arial"/>
                <w:sz w:val="24"/>
                <w:szCs w:val="24"/>
              </w:rPr>
              <w:t>Strathard Community Council</w:t>
            </w:r>
          </w:p>
          <w:p w14:paraId="4EDCB11C" w14:textId="77777777" w:rsidR="00723674" w:rsidRDefault="00000000" w:rsidP="00A46B2D">
            <w:hyperlink r:id="rId10" w:history="1">
              <w:r w:rsidR="00723674" w:rsidRPr="00EC6AFD">
                <w:rPr>
                  <w:rStyle w:val="Hyperlink"/>
                  <w:rFonts w:ascii="Calibri" w:hAnsi="Calibri" w:cs="Calibri"/>
                </w:rPr>
                <w:t>hello@ccstrathard.org</w:t>
              </w:r>
            </w:hyperlink>
          </w:p>
          <w:p w14:paraId="038369F3" w14:textId="77777777" w:rsidR="00723674" w:rsidRPr="00B64F3F" w:rsidRDefault="00723674" w:rsidP="00A46B2D">
            <w:pPr>
              <w:rPr>
                <w:rFonts w:cs="Arial"/>
                <w:sz w:val="24"/>
                <w:szCs w:val="24"/>
              </w:rPr>
            </w:pPr>
          </w:p>
        </w:tc>
      </w:tr>
    </w:tbl>
    <w:p w14:paraId="63132284" w14:textId="77777777" w:rsidR="00723674" w:rsidRDefault="00723674" w:rsidP="00723674"/>
    <w:p w14:paraId="70201E7B" w14:textId="77777777" w:rsidR="00723674" w:rsidRDefault="00723674" w:rsidP="00723674"/>
    <w:tbl>
      <w:tblPr>
        <w:tblStyle w:val="TableGrid"/>
        <w:tblW w:w="0" w:type="auto"/>
        <w:tblLayout w:type="fixed"/>
        <w:tblLook w:val="00A0" w:firstRow="1" w:lastRow="0" w:firstColumn="1" w:lastColumn="0" w:noHBand="0" w:noVBand="0"/>
      </w:tblPr>
      <w:tblGrid>
        <w:gridCol w:w="1728"/>
        <w:gridCol w:w="8101"/>
      </w:tblGrid>
      <w:tr w:rsidR="00723674" w14:paraId="06DCAC52" w14:textId="77777777" w:rsidTr="00A46B2D">
        <w:trPr>
          <w:trHeight w:hRule="exact" w:val="556"/>
        </w:trPr>
        <w:tc>
          <w:tcPr>
            <w:tcW w:w="1728" w:type="dxa"/>
            <w:tcBorders>
              <w:top w:val="single" w:sz="4" w:space="0" w:color="FFFFFF"/>
              <w:left w:val="single" w:sz="4" w:space="0" w:color="FFFFFF"/>
              <w:bottom w:val="single" w:sz="4" w:space="0" w:color="FFFFFF"/>
            </w:tcBorders>
          </w:tcPr>
          <w:p w14:paraId="1B3E508B" w14:textId="77777777" w:rsidR="00723674" w:rsidRDefault="00723674" w:rsidP="00A46B2D">
            <w:pPr>
              <w:rPr>
                <w:rFonts w:cs="Arial"/>
              </w:rPr>
            </w:pPr>
            <w:r w:rsidRPr="000B4852">
              <w:rPr>
                <w:b/>
                <w:sz w:val="24"/>
                <w:szCs w:val="24"/>
              </w:rPr>
              <w:t>Reporting Period</w:t>
            </w:r>
            <w:r>
              <w:rPr>
                <w:rFonts w:cs="Arial"/>
              </w:rPr>
              <w:t>:</w:t>
            </w:r>
          </w:p>
        </w:tc>
        <w:tc>
          <w:tcPr>
            <w:tcW w:w="8101" w:type="dxa"/>
          </w:tcPr>
          <w:p w14:paraId="40A4A1B6" w14:textId="77777777" w:rsidR="00723674" w:rsidRDefault="00723674" w:rsidP="00A46B2D">
            <w:pPr>
              <w:rPr>
                <w:rFonts w:cs="Arial"/>
              </w:rPr>
            </w:pPr>
            <w:r>
              <w:rPr>
                <w:rFonts w:cs="Arial"/>
              </w:rPr>
              <w:t>31/10/23 to 03/12/23 Compiled by PC Donald King</w:t>
            </w:r>
          </w:p>
        </w:tc>
      </w:tr>
    </w:tbl>
    <w:p w14:paraId="5ACB7A2A" w14:textId="77777777" w:rsidR="00723674" w:rsidRDefault="00723674" w:rsidP="00723674"/>
    <w:tbl>
      <w:tblPr>
        <w:tblStyle w:val="TableGrid"/>
        <w:tblW w:w="9829" w:type="dxa"/>
        <w:tblLook w:val="00A0" w:firstRow="1" w:lastRow="0" w:firstColumn="1" w:lastColumn="0" w:noHBand="0" w:noVBand="0"/>
      </w:tblPr>
      <w:tblGrid>
        <w:gridCol w:w="1728"/>
        <w:gridCol w:w="8101"/>
      </w:tblGrid>
      <w:tr w:rsidR="00723674" w14:paraId="7A70B1DA" w14:textId="77777777" w:rsidTr="00A46B2D">
        <w:trPr>
          <w:trHeight w:hRule="exact" w:val="567"/>
        </w:trPr>
        <w:tc>
          <w:tcPr>
            <w:tcW w:w="1728" w:type="dxa"/>
            <w:tcBorders>
              <w:top w:val="single" w:sz="4" w:space="0" w:color="FFFFFF"/>
              <w:left w:val="single" w:sz="4" w:space="0" w:color="FFFFFF"/>
              <w:bottom w:val="single" w:sz="4" w:space="0" w:color="FFFFFF"/>
            </w:tcBorders>
          </w:tcPr>
          <w:p w14:paraId="4B1A75D3" w14:textId="77777777" w:rsidR="00723674" w:rsidRPr="000B4852" w:rsidRDefault="00723674" w:rsidP="00A46B2D">
            <w:pPr>
              <w:rPr>
                <w:rFonts w:cs="Arial"/>
                <w:b/>
                <w:sz w:val="24"/>
                <w:szCs w:val="24"/>
              </w:rPr>
            </w:pPr>
            <w:r w:rsidRPr="000B4852">
              <w:rPr>
                <w:rFonts w:cs="Arial"/>
                <w:b/>
                <w:sz w:val="24"/>
                <w:szCs w:val="24"/>
              </w:rPr>
              <w:t>Ward Plan Priorities</w:t>
            </w:r>
          </w:p>
          <w:p w14:paraId="5126EDF4" w14:textId="77777777" w:rsidR="00723674" w:rsidRDefault="00723674" w:rsidP="00A46B2D">
            <w:pPr>
              <w:rPr>
                <w:rFonts w:cs="Arial"/>
                <w:sz w:val="24"/>
                <w:szCs w:val="24"/>
              </w:rPr>
            </w:pPr>
          </w:p>
          <w:p w14:paraId="5D837C5C" w14:textId="77777777" w:rsidR="00723674" w:rsidRDefault="00723674" w:rsidP="00A46B2D">
            <w:pPr>
              <w:rPr>
                <w:rFonts w:cs="Arial"/>
                <w:sz w:val="24"/>
                <w:szCs w:val="24"/>
              </w:rPr>
            </w:pPr>
          </w:p>
          <w:p w14:paraId="1846C3A5" w14:textId="77777777" w:rsidR="00723674" w:rsidRDefault="00723674" w:rsidP="00A46B2D">
            <w:pPr>
              <w:rPr>
                <w:rFonts w:cs="Arial"/>
                <w:sz w:val="24"/>
                <w:szCs w:val="24"/>
              </w:rPr>
            </w:pPr>
          </w:p>
          <w:p w14:paraId="6DCC4BD5" w14:textId="77777777" w:rsidR="00723674" w:rsidRDefault="00723674" w:rsidP="00A46B2D">
            <w:pPr>
              <w:rPr>
                <w:rFonts w:cs="Arial"/>
                <w:sz w:val="24"/>
                <w:szCs w:val="24"/>
              </w:rPr>
            </w:pPr>
          </w:p>
          <w:p w14:paraId="518621BD" w14:textId="77777777" w:rsidR="00723674" w:rsidRPr="00B64F3F" w:rsidRDefault="00723674" w:rsidP="00A46B2D">
            <w:pPr>
              <w:rPr>
                <w:rFonts w:cs="Arial"/>
                <w:sz w:val="24"/>
                <w:szCs w:val="24"/>
              </w:rPr>
            </w:pPr>
          </w:p>
        </w:tc>
        <w:tc>
          <w:tcPr>
            <w:tcW w:w="8101" w:type="dxa"/>
            <w:vMerge w:val="restart"/>
          </w:tcPr>
          <w:p w14:paraId="21C93723" w14:textId="77777777" w:rsidR="00723674" w:rsidRPr="00395D39" w:rsidRDefault="00723674" w:rsidP="00A46B2D">
            <w:pPr>
              <w:tabs>
                <w:tab w:val="num" w:pos="360"/>
              </w:tabs>
              <w:ind w:left="360" w:hanging="360"/>
              <w:rPr>
                <w:rFonts w:cs="Arial"/>
                <w:b/>
                <w:color w:val="000000"/>
                <w:szCs w:val="24"/>
                <w:lang w:eastAsia="en-GB"/>
              </w:rPr>
            </w:pPr>
            <w:r w:rsidRPr="00395D39">
              <w:rPr>
                <w:rFonts w:cs="Arial"/>
                <w:b/>
                <w:color w:val="000000"/>
                <w:szCs w:val="24"/>
                <w:lang w:eastAsia="en-GB"/>
              </w:rPr>
              <w:t xml:space="preserve">Antisocial Behaviour </w:t>
            </w:r>
          </w:p>
          <w:p w14:paraId="3F550DA3" w14:textId="77777777" w:rsidR="00723674" w:rsidRDefault="00723674" w:rsidP="00A46B2D">
            <w:pPr>
              <w:rPr>
                <w:rFonts w:cs="Arial"/>
                <w:b/>
              </w:rPr>
            </w:pPr>
            <w:r w:rsidRPr="00DF54A6">
              <w:rPr>
                <w:rFonts w:cs="Arial"/>
                <w:b/>
                <w:color w:val="000000"/>
                <w:szCs w:val="24"/>
                <w:lang w:eastAsia="en-GB"/>
              </w:rPr>
              <w:t>You are concerned about antisocial behaviour including drunken behaviour.</w:t>
            </w:r>
            <w:r w:rsidRPr="00DF54A6">
              <w:rPr>
                <w:rFonts w:cs="Arial"/>
                <w:b/>
              </w:rPr>
              <w:t xml:space="preserve"> </w:t>
            </w:r>
          </w:p>
          <w:p w14:paraId="3CF8EA7A" w14:textId="77777777" w:rsidR="00723674" w:rsidRDefault="00723674" w:rsidP="00A46B2D">
            <w:pPr>
              <w:rPr>
                <w:rFonts w:cs="Arial"/>
              </w:rPr>
            </w:pPr>
          </w:p>
          <w:p w14:paraId="34481001" w14:textId="77777777" w:rsidR="00723674" w:rsidRDefault="00723674" w:rsidP="00A46B2D">
            <w:pPr>
              <w:rPr>
                <w:rFonts w:cs="Arial"/>
              </w:rPr>
            </w:pPr>
            <w:r>
              <w:rPr>
                <w:rFonts w:cs="Arial"/>
              </w:rPr>
              <w:t>On 22/11/23 a disturbance took place in Aberfoyle whereby a male was shouting and making threats towards others.  The persons responsible was arrested and charged with safeguarding conditions put in place.   Re-assurance patrols have been carried out in Aberfoyle and a report has been submitted to the Procurator Fiscal.</w:t>
            </w:r>
          </w:p>
          <w:p w14:paraId="4B9ACD5B" w14:textId="77777777" w:rsidR="00723674" w:rsidRDefault="00723674" w:rsidP="00A46B2D">
            <w:pPr>
              <w:rPr>
                <w:rFonts w:cs="Arial"/>
              </w:rPr>
            </w:pPr>
          </w:p>
          <w:p w14:paraId="0CC4F17B" w14:textId="77777777" w:rsidR="00723674" w:rsidRDefault="00723674" w:rsidP="00A46B2D">
            <w:pPr>
              <w:rPr>
                <w:rFonts w:cs="Arial"/>
              </w:rPr>
            </w:pPr>
            <w:r>
              <w:rPr>
                <w:rFonts w:cs="Arial"/>
              </w:rPr>
              <w:t>Between 01/11/23 and 10/11/23 a window at an unoccupied property in Aberfoyle was smashed.  The persons responsible have not been identified.</w:t>
            </w:r>
          </w:p>
        </w:tc>
      </w:tr>
      <w:tr w:rsidR="00723674" w14:paraId="04C4B672" w14:textId="77777777" w:rsidTr="00A46B2D">
        <w:trPr>
          <w:trHeight w:hRule="exact" w:val="2136"/>
        </w:trPr>
        <w:tc>
          <w:tcPr>
            <w:tcW w:w="1728" w:type="dxa"/>
            <w:tcBorders>
              <w:top w:val="single" w:sz="4" w:space="0" w:color="FFFFFF"/>
              <w:left w:val="single" w:sz="4" w:space="0" w:color="FFFFFF"/>
              <w:bottom w:val="single" w:sz="4" w:space="0" w:color="FFFFFF"/>
            </w:tcBorders>
          </w:tcPr>
          <w:p w14:paraId="506404E9" w14:textId="77777777" w:rsidR="00723674" w:rsidRPr="00B64F3F" w:rsidRDefault="00723674" w:rsidP="00A46B2D">
            <w:pPr>
              <w:rPr>
                <w:rFonts w:cs="Arial"/>
                <w:sz w:val="24"/>
                <w:szCs w:val="24"/>
              </w:rPr>
            </w:pPr>
          </w:p>
        </w:tc>
        <w:tc>
          <w:tcPr>
            <w:tcW w:w="8101" w:type="dxa"/>
            <w:vMerge/>
          </w:tcPr>
          <w:p w14:paraId="281D3D48" w14:textId="77777777" w:rsidR="00723674" w:rsidRDefault="00723674" w:rsidP="00A46B2D">
            <w:pPr>
              <w:rPr>
                <w:rFonts w:cs="Arial"/>
              </w:rPr>
            </w:pPr>
          </w:p>
        </w:tc>
      </w:tr>
    </w:tbl>
    <w:p w14:paraId="0997EB3D" w14:textId="77777777" w:rsidR="00723674" w:rsidRDefault="00723674" w:rsidP="00723674"/>
    <w:p w14:paraId="1CD678B8" w14:textId="56912A52" w:rsidR="00723674" w:rsidRDefault="00723674">
      <w:pPr>
        <w:rPr>
          <w:rFonts w:ascii="Calibri" w:eastAsia="Calibri" w:hAnsi="Calibri" w:cs="Calibri"/>
          <w:b/>
        </w:rPr>
      </w:pPr>
      <w:r>
        <w:rPr>
          <w:rFonts w:ascii="Calibri" w:eastAsia="Calibri" w:hAnsi="Calibri" w:cs="Calibri"/>
          <w:b/>
        </w:rPr>
        <w:br w:type="page"/>
      </w:r>
    </w:p>
    <w:tbl>
      <w:tblPr>
        <w:tblStyle w:val="TableGrid"/>
        <w:tblW w:w="0" w:type="auto"/>
        <w:tblLayout w:type="fixed"/>
        <w:tblLook w:val="00A0" w:firstRow="1" w:lastRow="0" w:firstColumn="1" w:lastColumn="0" w:noHBand="0" w:noVBand="0"/>
      </w:tblPr>
      <w:tblGrid>
        <w:gridCol w:w="1728"/>
        <w:gridCol w:w="8101"/>
      </w:tblGrid>
      <w:tr w:rsidR="00723674" w14:paraId="4F6E5892" w14:textId="77777777" w:rsidTr="00A46B2D">
        <w:trPr>
          <w:trHeight w:hRule="exact" w:val="10515"/>
        </w:trPr>
        <w:tc>
          <w:tcPr>
            <w:tcW w:w="1728" w:type="dxa"/>
            <w:tcBorders>
              <w:top w:val="single" w:sz="4" w:space="0" w:color="FFFFFF"/>
              <w:left w:val="single" w:sz="4" w:space="0" w:color="FFFFFF"/>
              <w:bottom w:val="single" w:sz="4" w:space="0" w:color="FFFFFF"/>
            </w:tcBorders>
          </w:tcPr>
          <w:p w14:paraId="0023E000" w14:textId="77777777" w:rsidR="00723674" w:rsidRDefault="00723674" w:rsidP="00A46B2D">
            <w:pPr>
              <w:rPr>
                <w:rFonts w:cs="Arial"/>
              </w:rPr>
            </w:pPr>
          </w:p>
        </w:tc>
        <w:tc>
          <w:tcPr>
            <w:tcW w:w="8101" w:type="dxa"/>
          </w:tcPr>
          <w:p w14:paraId="7B552202" w14:textId="77777777" w:rsidR="00723674" w:rsidRPr="00395D39" w:rsidRDefault="00723674" w:rsidP="00A46B2D">
            <w:pPr>
              <w:rPr>
                <w:rFonts w:cs="Arial"/>
                <w:b/>
                <w:color w:val="000000"/>
                <w:lang w:eastAsia="en-GB"/>
              </w:rPr>
            </w:pPr>
            <w:r w:rsidRPr="00395D39">
              <w:rPr>
                <w:rFonts w:cs="Arial"/>
                <w:b/>
                <w:color w:val="000000"/>
                <w:szCs w:val="24"/>
                <w:lang w:eastAsia="en-GB"/>
              </w:rPr>
              <w:t>Road Safety</w:t>
            </w:r>
          </w:p>
          <w:p w14:paraId="0C06A7E8" w14:textId="77777777" w:rsidR="00723674" w:rsidRDefault="00723674" w:rsidP="00A46B2D">
            <w:pPr>
              <w:rPr>
                <w:rFonts w:cs="Arial"/>
                <w:b/>
              </w:rPr>
            </w:pPr>
            <w:r w:rsidRPr="00DF54A6">
              <w:rPr>
                <w:rFonts w:cs="Arial"/>
                <w:b/>
                <w:color w:val="000000"/>
                <w:szCs w:val="24"/>
                <w:lang w:eastAsia="en-GB"/>
              </w:rPr>
              <w:t>You are concerned about speeding, dangerous driving and indiscriminate parking</w:t>
            </w:r>
            <w:r w:rsidRPr="00DF54A6">
              <w:rPr>
                <w:rFonts w:cs="Arial"/>
                <w:b/>
              </w:rPr>
              <w:t>.</w:t>
            </w:r>
          </w:p>
          <w:p w14:paraId="766436D6" w14:textId="77777777" w:rsidR="00723674" w:rsidRPr="00343618" w:rsidRDefault="00723674" w:rsidP="00A46B2D">
            <w:pPr>
              <w:rPr>
                <w:rFonts w:cs="Arial"/>
              </w:rPr>
            </w:pPr>
          </w:p>
          <w:p w14:paraId="7D989B7C" w14:textId="77777777" w:rsidR="00723674" w:rsidRDefault="00723674" w:rsidP="00A46B2D">
            <w:pPr>
              <w:rPr>
                <w:rFonts w:cs="Arial"/>
              </w:rPr>
            </w:pPr>
            <w:r w:rsidRPr="00343618">
              <w:rPr>
                <w:rFonts w:cs="Arial"/>
              </w:rPr>
              <w:t xml:space="preserve">There </w:t>
            </w:r>
            <w:proofErr w:type="gramStart"/>
            <w:r w:rsidRPr="00343618">
              <w:rPr>
                <w:rFonts w:cs="Arial"/>
              </w:rPr>
              <w:t>have</w:t>
            </w:r>
            <w:proofErr w:type="gramEnd"/>
            <w:r w:rsidRPr="00343618">
              <w:rPr>
                <w:rFonts w:cs="Arial"/>
              </w:rPr>
              <w:t xml:space="preserve"> been no reported incident during this time.</w:t>
            </w:r>
          </w:p>
          <w:p w14:paraId="6291EC0A" w14:textId="77777777" w:rsidR="00723674" w:rsidRDefault="00723674" w:rsidP="00A46B2D">
            <w:pPr>
              <w:rPr>
                <w:rFonts w:cs="Arial"/>
              </w:rPr>
            </w:pPr>
          </w:p>
          <w:p w14:paraId="13192F8D" w14:textId="77777777" w:rsidR="00723674" w:rsidRPr="00343618" w:rsidRDefault="00723674" w:rsidP="00A46B2D">
            <w:pPr>
              <w:rPr>
                <w:rFonts w:cs="Arial"/>
              </w:rPr>
            </w:pPr>
            <w:r>
              <w:rPr>
                <w:rFonts w:cs="Arial"/>
              </w:rPr>
              <w:t xml:space="preserve">National Park Officers PC Kennedy and SPC Archibald carried out speed detection duties in the Aberfoyle area during this time.  </w:t>
            </w:r>
            <w:proofErr w:type="gramStart"/>
            <w:r>
              <w:rPr>
                <w:rFonts w:cs="Arial"/>
              </w:rPr>
              <w:t>A number of</w:t>
            </w:r>
            <w:proofErr w:type="gramEnd"/>
            <w:r>
              <w:rPr>
                <w:rFonts w:cs="Arial"/>
              </w:rPr>
              <w:t xml:space="preserve"> drivers were spoken to.  One driver was found to have no insurance and was issued with a Conditional Offer of Fixed Penalty with their vehicle being seized.</w:t>
            </w:r>
          </w:p>
          <w:p w14:paraId="4841E7A0" w14:textId="77777777" w:rsidR="00723674" w:rsidRPr="00343618" w:rsidRDefault="00723674" w:rsidP="00A46B2D">
            <w:pPr>
              <w:rPr>
                <w:rFonts w:cs="Arial"/>
              </w:rPr>
            </w:pPr>
          </w:p>
          <w:p w14:paraId="235FAFD5" w14:textId="77777777" w:rsidR="00723674" w:rsidRDefault="00723674" w:rsidP="00A46B2D">
            <w:pPr>
              <w:rPr>
                <w:rFonts w:cs="Arial"/>
              </w:rPr>
            </w:pPr>
            <w:r w:rsidRPr="00343618">
              <w:rPr>
                <w:rFonts w:cs="Arial"/>
              </w:rPr>
              <w:t xml:space="preserve">PC Deans and King have been engaging with the Junior Road Safety Officers at Aberfoyle Primary over the last couple of weeks.  </w:t>
            </w:r>
            <w:r>
              <w:rPr>
                <w:rFonts w:cs="Arial"/>
              </w:rPr>
              <w:t>On Friday 1</w:t>
            </w:r>
            <w:r w:rsidRPr="00343618">
              <w:rPr>
                <w:rFonts w:cs="Arial"/>
                <w:vertAlign w:val="superscript"/>
              </w:rPr>
              <w:t>st</w:t>
            </w:r>
            <w:r>
              <w:rPr>
                <w:rFonts w:cs="Arial"/>
              </w:rPr>
              <w:t xml:space="preserve"> December the children had a chance to use the speed detection equipment and speak to drivers stopped speeding.</w:t>
            </w:r>
          </w:p>
          <w:p w14:paraId="28E93587" w14:textId="4145137F" w:rsidR="00723674" w:rsidRDefault="00723674" w:rsidP="00A46B2D">
            <w:pPr>
              <w:rPr>
                <w:rFonts w:cs="Arial"/>
              </w:rPr>
            </w:pPr>
            <w:r>
              <w:rPr>
                <w:rFonts w:cs="Arial"/>
                <w:noProof/>
              </w:rPr>
              <w:drawing>
                <wp:anchor distT="0" distB="0" distL="114300" distR="114300" simplePos="0" relativeHeight="251660288" behindDoc="1" locked="0" layoutInCell="1" allowOverlap="1" wp14:anchorId="51992A61" wp14:editId="6B8EA368">
                  <wp:simplePos x="0" y="0"/>
                  <wp:positionH relativeFrom="column">
                    <wp:posOffset>3810</wp:posOffset>
                  </wp:positionH>
                  <wp:positionV relativeFrom="paragraph">
                    <wp:posOffset>165100</wp:posOffset>
                  </wp:positionV>
                  <wp:extent cx="2284095" cy="2689860"/>
                  <wp:effectExtent l="0" t="0" r="1905" b="0"/>
                  <wp:wrapSquare wrapText="bothSides"/>
                  <wp:docPr id="1476936432" name="Picture 2" descr="A person in a yellow jacket and a police hat holding a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36432" name="Picture 2" descr="A person in a yellow jacket and a police hat holding a camera&#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84095" cy="26898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B749E5" w14:textId="547FAE0D" w:rsidR="00723674" w:rsidRPr="00343618" w:rsidRDefault="00723674" w:rsidP="00A46B2D">
            <w:pPr>
              <w:rPr>
                <w:rFonts w:cs="Arial"/>
              </w:rPr>
            </w:pPr>
            <w:r>
              <w:rPr>
                <w:rFonts w:cs="Arial"/>
              </w:rPr>
              <w:t xml:space="preserve"> </w:t>
            </w:r>
            <w:r>
              <w:rPr>
                <w:rFonts w:cs="Arial"/>
                <w:noProof/>
              </w:rPr>
              <w:drawing>
                <wp:inline distT="0" distB="0" distL="0" distR="0" wp14:anchorId="7BFBA633" wp14:editId="4BF75BEE">
                  <wp:extent cx="2533999" cy="2689860"/>
                  <wp:effectExtent l="0" t="0" r="0" b="0"/>
                  <wp:docPr id="469930729" name="Picture 1" descr="A person and two children standing o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930729" name="Picture 1" descr="A person and two children standing on a stree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0971" cy="2707876"/>
                          </a:xfrm>
                          <a:prstGeom prst="rect">
                            <a:avLst/>
                          </a:prstGeom>
                          <a:noFill/>
                          <a:ln>
                            <a:noFill/>
                          </a:ln>
                        </pic:spPr>
                      </pic:pic>
                    </a:graphicData>
                  </a:graphic>
                </wp:inline>
              </w:drawing>
            </w:r>
          </w:p>
          <w:p w14:paraId="339AA577" w14:textId="77777777" w:rsidR="00723674" w:rsidRDefault="00723674" w:rsidP="00A46B2D">
            <w:pPr>
              <w:rPr>
                <w:rFonts w:cs="Arial"/>
              </w:rPr>
            </w:pPr>
          </w:p>
          <w:p w14:paraId="4ECAA6D0" w14:textId="77777777" w:rsidR="00723674" w:rsidRPr="00B00D2D" w:rsidRDefault="00723674" w:rsidP="00A46B2D">
            <w:pPr>
              <w:rPr>
                <w:rFonts w:cs="Arial"/>
              </w:rPr>
            </w:pPr>
          </w:p>
        </w:tc>
      </w:tr>
    </w:tbl>
    <w:p w14:paraId="5748BF2A" w14:textId="77777777" w:rsidR="00723674" w:rsidRDefault="00723674" w:rsidP="00723674"/>
    <w:tbl>
      <w:tblPr>
        <w:tblStyle w:val="TableGrid"/>
        <w:tblW w:w="9829" w:type="dxa"/>
        <w:tblLayout w:type="fixed"/>
        <w:tblLook w:val="00A0" w:firstRow="1" w:lastRow="0" w:firstColumn="1" w:lastColumn="0" w:noHBand="0" w:noVBand="0"/>
      </w:tblPr>
      <w:tblGrid>
        <w:gridCol w:w="1728"/>
        <w:gridCol w:w="8101"/>
      </w:tblGrid>
      <w:tr w:rsidR="00723674" w14:paraId="67D136D0" w14:textId="77777777" w:rsidTr="00723674">
        <w:trPr>
          <w:trHeight w:hRule="exact" w:val="3505"/>
        </w:trPr>
        <w:tc>
          <w:tcPr>
            <w:tcW w:w="1728" w:type="dxa"/>
            <w:tcBorders>
              <w:top w:val="single" w:sz="4" w:space="0" w:color="FFFFFF"/>
              <w:left w:val="single" w:sz="4" w:space="0" w:color="FFFFFF"/>
              <w:bottom w:val="single" w:sz="4" w:space="0" w:color="FFFFFF"/>
            </w:tcBorders>
          </w:tcPr>
          <w:p w14:paraId="2B07DB72" w14:textId="77777777" w:rsidR="00723674" w:rsidRPr="00A85C00" w:rsidRDefault="00723674" w:rsidP="00A46B2D">
            <w:pPr>
              <w:rPr>
                <w:rFonts w:cs="Arial"/>
                <w:b/>
                <w:sz w:val="24"/>
                <w:szCs w:val="24"/>
              </w:rPr>
            </w:pPr>
          </w:p>
        </w:tc>
        <w:tc>
          <w:tcPr>
            <w:tcW w:w="8101" w:type="dxa"/>
          </w:tcPr>
          <w:p w14:paraId="677A7CC1" w14:textId="77777777" w:rsidR="00723674" w:rsidRPr="00395D39" w:rsidRDefault="00723674" w:rsidP="00A46B2D">
            <w:pPr>
              <w:rPr>
                <w:rFonts w:cs="Arial"/>
                <w:b/>
              </w:rPr>
            </w:pPr>
            <w:r w:rsidRPr="00395D39">
              <w:rPr>
                <w:rFonts w:cs="Arial"/>
                <w:b/>
                <w:color w:val="000000"/>
                <w:szCs w:val="24"/>
                <w:lang w:eastAsia="en-GB"/>
              </w:rPr>
              <w:t>Theft</w:t>
            </w:r>
          </w:p>
          <w:p w14:paraId="6110D7DF" w14:textId="77777777" w:rsidR="00723674" w:rsidRPr="00DF54A6" w:rsidRDefault="00723674" w:rsidP="00A46B2D">
            <w:pPr>
              <w:rPr>
                <w:rFonts w:cs="Arial"/>
                <w:b/>
              </w:rPr>
            </w:pPr>
            <w:r w:rsidRPr="00DF54A6">
              <w:rPr>
                <w:rFonts w:cs="Arial"/>
                <w:b/>
                <w:color w:val="000000"/>
                <w:szCs w:val="24"/>
                <w:lang w:eastAsia="en-GB"/>
              </w:rPr>
              <w:t>You are concerned about homes being broken into and travelling criminals.</w:t>
            </w:r>
            <w:r w:rsidRPr="00DF54A6">
              <w:rPr>
                <w:rFonts w:cs="Arial"/>
                <w:b/>
              </w:rPr>
              <w:t xml:space="preserve"> </w:t>
            </w:r>
          </w:p>
          <w:p w14:paraId="5E366518" w14:textId="77777777" w:rsidR="00723674" w:rsidRPr="00034E78" w:rsidRDefault="00723674" w:rsidP="00A46B2D">
            <w:pPr>
              <w:pStyle w:val="NormalWeb"/>
              <w:rPr>
                <w:rFonts w:ascii="Arial" w:hAnsi="Arial" w:cs="Arial"/>
                <w:sz w:val="20"/>
                <w:szCs w:val="20"/>
              </w:rPr>
            </w:pPr>
            <w:r>
              <w:rPr>
                <w:rFonts w:ascii="Arial" w:hAnsi="Arial" w:cs="Arial"/>
                <w:spacing w:val="-5"/>
                <w:sz w:val="20"/>
                <w:szCs w:val="20"/>
                <w:lang w:eastAsia="en-US"/>
              </w:rPr>
              <w:t>There have been no reported incidents during this time.</w:t>
            </w:r>
          </w:p>
        </w:tc>
      </w:tr>
    </w:tbl>
    <w:p w14:paraId="6030B562" w14:textId="77777777" w:rsidR="00723674" w:rsidRDefault="00723674" w:rsidP="00723674">
      <w:r>
        <w:rPr>
          <w:noProof/>
          <w:lang w:eastAsia="en-GB"/>
        </w:rPr>
        <mc:AlternateContent>
          <mc:Choice Requires="wps">
            <w:drawing>
              <wp:anchor distT="45720" distB="45720" distL="114300" distR="114300" simplePos="0" relativeHeight="251659264" behindDoc="0" locked="0" layoutInCell="1" allowOverlap="1" wp14:anchorId="47AB590D" wp14:editId="13842982">
                <wp:simplePos x="0" y="0"/>
                <wp:positionH relativeFrom="margin">
                  <wp:posOffset>1099185</wp:posOffset>
                </wp:positionH>
                <wp:positionV relativeFrom="paragraph">
                  <wp:posOffset>223520</wp:posOffset>
                </wp:positionV>
                <wp:extent cx="5153025" cy="40005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000500"/>
                        </a:xfrm>
                        <a:prstGeom prst="rect">
                          <a:avLst/>
                        </a:prstGeom>
                        <a:solidFill>
                          <a:srgbClr val="FFFFFF"/>
                        </a:solidFill>
                        <a:ln w="9525">
                          <a:solidFill>
                            <a:srgbClr val="000000"/>
                          </a:solidFill>
                          <a:miter lim="800000"/>
                          <a:headEnd/>
                          <a:tailEnd/>
                        </a:ln>
                      </wps:spPr>
                      <wps:txbx>
                        <w:txbxContent>
                          <w:p w14:paraId="3A770675" w14:textId="77777777" w:rsidR="00723674" w:rsidRPr="00F67FA9" w:rsidRDefault="00723674" w:rsidP="00723674">
                            <w:pPr>
                              <w:rPr>
                                <w:rFonts w:cs="Arial"/>
                                <w:b/>
                                <w:color w:val="000000"/>
                                <w:szCs w:val="24"/>
                                <w:lang w:eastAsia="en-GB"/>
                              </w:rPr>
                            </w:pPr>
                            <w:r w:rsidRPr="00F67FA9">
                              <w:rPr>
                                <w:rFonts w:cs="Arial"/>
                                <w:b/>
                                <w:color w:val="000000"/>
                                <w:szCs w:val="24"/>
                                <w:lang w:eastAsia="en-GB"/>
                              </w:rPr>
                              <w:t>Community Engagement and Reassurance</w:t>
                            </w:r>
                          </w:p>
                          <w:p w14:paraId="033F9657" w14:textId="77777777" w:rsidR="00723674" w:rsidRDefault="00723674" w:rsidP="00723674">
                            <w:pPr>
                              <w:rPr>
                                <w:rFonts w:cs="Arial"/>
                                <w:color w:val="000000"/>
                                <w:szCs w:val="24"/>
                                <w:lang w:eastAsia="en-GB"/>
                              </w:rPr>
                            </w:pPr>
                            <w:r w:rsidRPr="00EE0F23">
                              <w:rPr>
                                <w:rFonts w:cs="Arial"/>
                                <w:color w:val="000000"/>
                                <w:szCs w:val="24"/>
                                <w:lang w:eastAsia="en-GB"/>
                              </w:rPr>
                              <w:t>It is important to you to have community officers who you know, who are accessible and who address local problems</w:t>
                            </w:r>
                            <w:r>
                              <w:rPr>
                                <w:rFonts w:cs="Arial"/>
                                <w:color w:val="000000"/>
                                <w:szCs w:val="24"/>
                                <w:lang w:eastAsia="en-GB"/>
                              </w:rPr>
                              <w:t>.</w:t>
                            </w:r>
                          </w:p>
                          <w:p w14:paraId="3977474C" w14:textId="77777777" w:rsidR="00723674" w:rsidRDefault="00723674" w:rsidP="00723674">
                            <w:pPr>
                              <w:shd w:val="clear" w:color="auto" w:fill="FFFFFF"/>
                              <w:spacing w:after="100" w:afterAutospacing="1"/>
                              <w:rPr>
                                <w:rFonts w:cs="Arial"/>
                                <w:color w:val="000000"/>
                                <w:szCs w:val="24"/>
                                <w:lang w:eastAsia="en-GB"/>
                              </w:rPr>
                            </w:pPr>
                          </w:p>
                          <w:p w14:paraId="2FF6F139" w14:textId="77777777" w:rsidR="00723674" w:rsidRPr="00903D1F" w:rsidRDefault="00723674" w:rsidP="00723674">
                            <w:pPr>
                              <w:shd w:val="clear" w:color="auto" w:fill="FFFFFF"/>
                              <w:spacing w:after="100" w:afterAutospacing="1"/>
                              <w:rPr>
                                <w:rFonts w:cs="Arial"/>
                              </w:rPr>
                            </w:pPr>
                            <w:r>
                              <w:rPr>
                                <w:rFonts w:cs="Arial"/>
                                <w:color w:val="000000"/>
                                <w:szCs w:val="24"/>
                                <w:lang w:eastAsia="en-GB"/>
                              </w:rPr>
                              <w:t xml:space="preserve">If anyone has any policing issues that they wish to discuss, please contact us at Callander Police Office on 101 or email </w:t>
                            </w:r>
                            <w:hyperlink r:id="rId13" w:history="1">
                              <w:r w:rsidRPr="00670BB2">
                                <w:rPr>
                                  <w:rStyle w:val="Hyperlink"/>
                                </w:rPr>
                                <w:t>TrossachsTeithCPT@scotland.police</w:t>
                              </w:r>
                            </w:hyperlink>
                            <w:r>
                              <w:rPr>
                                <w:rStyle w:val="Hyperlink"/>
                              </w:rPr>
                              <w:t>.uk</w:t>
                            </w:r>
                          </w:p>
                          <w:p w14:paraId="2F90F48B" w14:textId="77777777" w:rsidR="00723674" w:rsidRDefault="00723674" w:rsidP="00723674">
                            <w:pPr>
                              <w:rPr>
                                <w:rFonts w:cs="Arial"/>
                              </w:rPr>
                            </w:pPr>
                          </w:p>
                          <w:p w14:paraId="6702545B" w14:textId="77777777" w:rsidR="00723674" w:rsidRDefault="00723674" w:rsidP="00723674">
                            <w:pPr>
                              <w:rPr>
                                <w:rFonts w:cs="Arial"/>
                                <w:color w:val="000000"/>
                                <w:szCs w:val="24"/>
                                <w:lang w:eastAsia="en-GB"/>
                              </w:rPr>
                            </w:pPr>
                          </w:p>
                          <w:p w14:paraId="5F6B1B6C" w14:textId="77777777" w:rsidR="00723674" w:rsidRDefault="00723674" w:rsidP="00723674">
                            <w:pPr>
                              <w:rPr>
                                <w:rFonts w:cs="Arial"/>
                                <w:color w:val="000000"/>
                                <w:szCs w:val="24"/>
                                <w:lang w:eastAsia="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B590D" id="_x0000_t202" coordsize="21600,21600" o:spt="202" path="m,l,21600r21600,l21600,xe">
                <v:stroke joinstyle="miter"/>
                <v:path gradientshapeok="t" o:connecttype="rect"/>
              </v:shapetype>
              <v:shape id="Text Box 2" o:spid="_x0000_s1026" type="#_x0000_t202" style="position:absolute;margin-left:86.55pt;margin-top:17.6pt;width:405.75pt;height: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">
                <v:textbox>
                  <w:txbxContent>
                    <w:p w14:paraId="3A770675" w14:textId="77777777" w:rsidR="00723674" w:rsidRPr="00F67FA9" w:rsidRDefault="00723674" w:rsidP="00723674">
                      <w:pPr>
                        <w:rPr>
                          <w:rFonts w:cs="Arial"/>
                          <w:b/>
                          <w:color w:val="000000"/>
                          <w:szCs w:val="24"/>
                          <w:lang w:eastAsia="en-GB"/>
                        </w:rPr>
                      </w:pPr>
                      <w:r w:rsidRPr="00F67FA9">
                        <w:rPr>
                          <w:rFonts w:cs="Arial"/>
                          <w:b/>
                          <w:color w:val="000000"/>
                          <w:szCs w:val="24"/>
                          <w:lang w:eastAsia="en-GB"/>
                        </w:rPr>
                        <w:t>Community Engagement and Reassurance</w:t>
                      </w:r>
                    </w:p>
                    <w:p w14:paraId="033F9657" w14:textId="77777777" w:rsidR="00723674" w:rsidRDefault="00723674" w:rsidP="00723674">
                      <w:pPr>
                        <w:rPr>
                          <w:rFonts w:cs="Arial"/>
                          <w:color w:val="000000"/>
                          <w:szCs w:val="24"/>
                          <w:lang w:eastAsia="en-GB"/>
                        </w:rPr>
                      </w:pPr>
                      <w:r w:rsidRPr="00EE0F23">
                        <w:rPr>
                          <w:rFonts w:cs="Arial"/>
                          <w:color w:val="000000"/>
                          <w:szCs w:val="24"/>
                          <w:lang w:eastAsia="en-GB"/>
                        </w:rPr>
                        <w:t>It is important to you to have community officers who you know, who are accessible and who address local problems</w:t>
                      </w:r>
                      <w:r>
                        <w:rPr>
                          <w:rFonts w:cs="Arial"/>
                          <w:color w:val="000000"/>
                          <w:szCs w:val="24"/>
                          <w:lang w:eastAsia="en-GB"/>
                        </w:rPr>
                        <w:t>.</w:t>
                      </w:r>
                    </w:p>
                    <w:p w14:paraId="3977474C" w14:textId="77777777" w:rsidR="00723674" w:rsidRDefault="00723674" w:rsidP="00723674">
                      <w:pPr>
                        <w:shd w:val="clear" w:color="auto" w:fill="FFFFFF"/>
                        <w:spacing w:after="100" w:afterAutospacing="1"/>
                        <w:rPr>
                          <w:rFonts w:cs="Arial"/>
                          <w:color w:val="000000"/>
                          <w:szCs w:val="24"/>
                          <w:lang w:eastAsia="en-GB"/>
                        </w:rPr>
                      </w:pPr>
                    </w:p>
                    <w:p w14:paraId="2FF6F139" w14:textId="77777777" w:rsidR="00723674" w:rsidRPr="00903D1F" w:rsidRDefault="00723674" w:rsidP="00723674">
                      <w:pPr>
                        <w:shd w:val="clear" w:color="auto" w:fill="FFFFFF"/>
                        <w:spacing w:after="100" w:afterAutospacing="1"/>
                        <w:rPr>
                          <w:rFonts w:cs="Arial"/>
                        </w:rPr>
                      </w:pPr>
                      <w:r>
                        <w:rPr>
                          <w:rFonts w:cs="Arial"/>
                          <w:color w:val="000000"/>
                          <w:szCs w:val="24"/>
                          <w:lang w:eastAsia="en-GB"/>
                        </w:rPr>
                        <w:t xml:space="preserve">If anyone has any policing issues that they wish to discuss, please contact us at Callander Police Office on 101 or email </w:t>
                      </w:r>
                      <w:hyperlink r:id="rId14" w:history="1">
                        <w:r w:rsidRPr="00670BB2">
                          <w:rPr>
                            <w:rStyle w:val="Hyperlink"/>
                          </w:rPr>
                          <w:t>TrossachsTeithCPT@scotland.police</w:t>
                        </w:r>
                      </w:hyperlink>
                      <w:r>
                        <w:rPr>
                          <w:rStyle w:val="Hyperlink"/>
                        </w:rPr>
                        <w:t>.uk</w:t>
                      </w:r>
                    </w:p>
                    <w:p w14:paraId="2F90F48B" w14:textId="77777777" w:rsidR="00723674" w:rsidRDefault="00723674" w:rsidP="00723674">
                      <w:pPr>
                        <w:rPr>
                          <w:rFonts w:cs="Arial"/>
                        </w:rPr>
                      </w:pPr>
                    </w:p>
                    <w:p w14:paraId="6702545B" w14:textId="77777777" w:rsidR="00723674" w:rsidRDefault="00723674" w:rsidP="00723674">
                      <w:pPr>
                        <w:rPr>
                          <w:rFonts w:cs="Arial"/>
                          <w:color w:val="000000"/>
                          <w:szCs w:val="24"/>
                          <w:lang w:eastAsia="en-GB"/>
                        </w:rPr>
                      </w:pPr>
                    </w:p>
                    <w:p w14:paraId="5F6B1B6C" w14:textId="77777777" w:rsidR="00723674" w:rsidRDefault="00723674" w:rsidP="00723674">
                      <w:pPr>
                        <w:rPr>
                          <w:rFonts w:cs="Arial"/>
                          <w:color w:val="000000"/>
                          <w:szCs w:val="24"/>
                          <w:lang w:eastAsia="en-GB"/>
                        </w:rPr>
                      </w:pPr>
                    </w:p>
                  </w:txbxContent>
                </v:textbox>
                <w10:wrap type="square" anchorx="margin"/>
              </v:shape>
            </w:pict>
          </mc:Fallback>
        </mc:AlternateContent>
      </w:r>
    </w:p>
    <w:p w14:paraId="1A116BED" w14:textId="77777777" w:rsidR="00B03141" w:rsidRDefault="00B03141" w:rsidP="00B03141">
      <w:pPr>
        <w:spacing w:after="200" w:line="276" w:lineRule="auto"/>
        <w:rPr>
          <w:rFonts w:ascii="Calibri" w:eastAsia="Calibri" w:hAnsi="Calibri" w:cs="Calibri"/>
          <w:b/>
        </w:rPr>
      </w:pPr>
    </w:p>
    <w:p w14:paraId="6AE4854A" w14:textId="3601BA77" w:rsidR="00B91F7D" w:rsidRDefault="00B91F7D">
      <w:pPr>
        <w:rPr>
          <w:rFonts w:ascii="Arial" w:eastAsia="Calibri" w:hAnsi="Arial" w:cs="Arial"/>
          <w:b/>
          <w:bCs/>
          <w14:ligatures w14:val="none"/>
        </w:rPr>
      </w:pPr>
    </w:p>
    <w:p w14:paraId="70B15CDB" w14:textId="2642735D" w:rsidR="00B91F7D" w:rsidRDefault="00B91F7D" w:rsidP="006661A9">
      <w:pPr>
        <w:rPr>
          <w:rFonts w:ascii="Arial" w:eastAsia="Calibri" w:hAnsi="Arial" w:cs="Arial"/>
          <w:b/>
          <w:bCs/>
          <w14:ligatures w14:val="none"/>
        </w:rPr>
      </w:pPr>
    </w:p>
    <w:p w14:paraId="16BDBF1C" w14:textId="77777777" w:rsidR="00601DED" w:rsidRDefault="00B91F7D" w:rsidP="006661A9">
      <w:pPr>
        <w:rPr>
          <w:rFonts w:ascii="Arial" w:eastAsia="Calibri" w:hAnsi="Arial" w:cs="Arial"/>
          <w:b/>
          <w:bCs/>
          <w14:ligatures w14:val="none"/>
        </w:rPr>
      </w:pPr>
      <w:r>
        <w:rPr>
          <w:rFonts w:ascii="Arial" w:eastAsia="Calibri" w:hAnsi="Arial" w:cs="Arial"/>
          <w:b/>
          <w:bCs/>
          <w14:ligatures w14:val="none"/>
        </w:rPr>
        <w:br w:type="page"/>
      </w:r>
    </w:p>
    <w:tbl>
      <w:tblPr>
        <w:tblStyle w:val="TableGrid"/>
        <w:tblW w:w="9829" w:type="dxa"/>
        <w:tblLayout w:type="fixed"/>
        <w:tblLook w:val="00A0" w:firstRow="1" w:lastRow="0" w:firstColumn="1" w:lastColumn="0" w:noHBand="0" w:noVBand="0"/>
      </w:tblPr>
      <w:tblGrid>
        <w:gridCol w:w="1728"/>
        <w:gridCol w:w="8101"/>
      </w:tblGrid>
      <w:tr w:rsidR="00D1787E" w14:paraId="034A433D" w14:textId="77777777" w:rsidTr="00A50E12">
        <w:trPr>
          <w:trHeight w:hRule="exact" w:val="6830"/>
        </w:trPr>
        <w:tc>
          <w:tcPr>
            <w:tcW w:w="1728" w:type="dxa"/>
            <w:tcBorders>
              <w:top w:val="single" w:sz="4" w:space="0" w:color="FFFFFF"/>
              <w:left w:val="single" w:sz="4" w:space="0" w:color="FFFFFF"/>
              <w:bottom w:val="single" w:sz="4" w:space="0" w:color="FFFFFF"/>
            </w:tcBorders>
          </w:tcPr>
          <w:p w14:paraId="1A0160A7" w14:textId="77777777" w:rsidR="00D1787E" w:rsidRDefault="00D1787E" w:rsidP="00A50E12">
            <w:pPr>
              <w:rPr>
                <w:rFonts w:cs="Arial"/>
                <w:b/>
                <w:sz w:val="24"/>
                <w:szCs w:val="24"/>
              </w:rPr>
            </w:pPr>
          </w:p>
          <w:p w14:paraId="41E5A289" w14:textId="77777777" w:rsidR="00D1787E" w:rsidRDefault="00D1787E" w:rsidP="00A50E12">
            <w:pPr>
              <w:rPr>
                <w:rFonts w:cs="Arial"/>
                <w:b/>
                <w:sz w:val="24"/>
                <w:szCs w:val="24"/>
              </w:rPr>
            </w:pPr>
          </w:p>
          <w:p w14:paraId="219940A2" w14:textId="77777777" w:rsidR="00D1787E" w:rsidRPr="00A85C00" w:rsidRDefault="00D1787E" w:rsidP="00A50E12">
            <w:pPr>
              <w:rPr>
                <w:rFonts w:cs="Arial"/>
                <w:b/>
                <w:sz w:val="24"/>
                <w:szCs w:val="24"/>
              </w:rPr>
            </w:pPr>
            <w:r w:rsidRPr="00A85C00">
              <w:rPr>
                <w:rFonts w:cs="Arial"/>
                <w:b/>
                <w:sz w:val="24"/>
                <w:szCs w:val="24"/>
              </w:rPr>
              <w:t>O</w:t>
            </w:r>
            <w:r>
              <w:rPr>
                <w:rFonts w:cs="Arial"/>
                <w:b/>
                <w:sz w:val="24"/>
                <w:szCs w:val="24"/>
              </w:rPr>
              <w:t>ther Incidents / Activity of not</w:t>
            </w:r>
            <w:r w:rsidRPr="00A85C00">
              <w:rPr>
                <w:rFonts w:cs="Arial"/>
                <w:b/>
                <w:sz w:val="24"/>
                <w:szCs w:val="24"/>
              </w:rPr>
              <w:t>e</w:t>
            </w:r>
          </w:p>
        </w:tc>
        <w:tc>
          <w:tcPr>
            <w:tcW w:w="8101" w:type="dxa"/>
          </w:tcPr>
          <w:p w14:paraId="0F5138AF" w14:textId="77777777" w:rsidR="00D1787E" w:rsidRDefault="00D1787E" w:rsidP="00A50E12">
            <w:pPr>
              <w:spacing w:line="336" w:lineRule="auto"/>
            </w:pPr>
          </w:p>
          <w:p w14:paraId="39F83D09" w14:textId="77777777" w:rsidR="00D1787E" w:rsidRPr="00D354D9" w:rsidRDefault="00D1787E" w:rsidP="00A50E12">
            <w:pPr>
              <w:spacing w:line="336" w:lineRule="auto"/>
            </w:pPr>
            <w:r>
              <w:rPr>
                <w:noProof/>
                <w:lang w:eastAsia="en-GB"/>
              </w:rPr>
              <w:drawing>
                <wp:inline distT="0" distB="0" distL="0" distR="0" wp14:anchorId="784E6F36" wp14:editId="0DF673C8">
                  <wp:extent cx="3958607" cy="3796496"/>
                  <wp:effectExtent l="0" t="0" r="3810" b="0"/>
                  <wp:docPr id="2" name="Picture 2" descr="A screenshot of a sc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sca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82124" cy="3819050"/>
                          </a:xfrm>
                          <a:prstGeom prst="rect">
                            <a:avLst/>
                          </a:prstGeom>
                          <a:noFill/>
                        </pic:spPr>
                      </pic:pic>
                    </a:graphicData>
                  </a:graphic>
                </wp:inline>
              </w:drawing>
            </w:r>
          </w:p>
        </w:tc>
      </w:tr>
    </w:tbl>
    <w:p w14:paraId="53021AC7" w14:textId="77777777" w:rsidR="00D1787E" w:rsidRDefault="00D1787E" w:rsidP="00D1787E"/>
    <w:tbl>
      <w:tblPr>
        <w:tblStyle w:val="TableGrid"/>
        <w:tblW w:w="0" w:type="auto"/>
        <w:tblLayout w:type="fixed"/>
        <w:tblLook w:val="00A0" w:firstRow="1" w:lastRow="0" w:firstColumn="1" w:lastColumn="0" w:noHBand="0" w:noVBand="0"/>
      </w:tblPr>
      <w:tblGrid>
        <w:gridCol w:w="1728"/>
        <w:gridCol w:w="8101"/>
      </w:tblGrid>
      <w:tr w:rsidR="00D1787E" w14:paraId="680329D6" w14:textId="77777777" w:rsidTr="00D1787E">
        <w:trPr>
          <w:trHeight w:hRule="exact" w:val="1696"/>
        </w:trPr>
        <w:tc>
          <w:tcPr>
            <w:tcW w:w="1728" w:type="dxa"/>
            <w:tcBorders>
              <w:top w:val="single" w:sz="4" w:space="0" w:color="FFFFFF"/>
              <w:left w:val="single" w:sz="4" w:space="0" w:color="FFFFFF"/>
              <w:bottom w:val="single" w:sz="4" w:space="0" w:color="FFFFFF"/>
            </w:tcBorders>
          </w:tcPr>
          <w:p w14:paraId="72B2FBD4" w14:textId="77777777" w:rsidR="00D1787E" w:rsidRDefault="00D1787E" w:rsidP="00A50E12">
            <w:pPr>
              <w:rPr>
                <w:rFonts w:cs="Arial"/>
                <w:b/>
                <w:sz w:val="24"/>
                <w:szCs w:val="24"/>
              </w:rPr>
            </w:pPr>
          </w:p>
          <w:p w14:paraId="5773EF59" w14:textId="77777777" w:rsidR="00D1787E" w:rsidRPr="007F2FC1" w:rsidRDefault="00D1787E" w:rsidP="00A50E12">
            <w:pPr>
              <w:rPr>
                <w:rFonts w:cs="Arial"/>
                <w:b/>
                <w:sz w:val="24"/>
                <w:szCs w:val="24"/>
              </w:rPr>
            </w:pPr>
            <w:r w:rsidRPr="007F2FC1">
              <w:rPr>
                <w:rFonts w:cs="Arial"/>
                <w:b/>
                <w:sz w:val="24"/>
                <w:szCs w:val="24"/>
              </w:rPr>
              <w:t xml:space="preserve">Issues </w:t>
            </w:r>
            <w:proofErr w:type="gramStart"/>
            <w:r w:rsidRPr="007F2FC1">
              <w:rPr>
                <w:rFonts w:cs="Arial"/>
                <w:b/>
                <w:sz w:val="24"/>
                <w:szCs w:val="24"/>
              </w:rPr>
              <w:t>raised</w:t>
            </w:r>
            <w:proofErr w:type="gramEnd"/>
          </w:p>
          <w:p w14:paraId="691981B0" w14:textId="43681421" w:rsidR="00D1787E" w:rsidRPr="00A85C00" w:rsidRDefault="00D1787E" w:rsidP="00D1787E">
            <w:pPr>
              <w:rPr>
                <w:rFonts w:cs="Arial"/>
                <w:b/>
                <w:sz w:val="24"/>
                <w:szCs w:val="24"/>
              </w:rPr>
            </w:pPr>
            <w:r w:rsidRPr="007F2FC1">
              <w:rPr>
                <w:rFonts w:cs="Arial"/>
                <w:b/>
                <w:sz w:val="24"/>
                <w:szCs w:val="24"/>
              </w:rPr>
              <w:t>Community Council Feedback</w:t>
            </w:r>
          </w:p>
        </w:tc>
        <w:tc>
          <w:tcPr>
            <w:tcW w:w="8101" w:type="dxa"/>
          </w:tcPr>
          <w:p w14:paraId="1291374C" w14:textId="77777777" w:rsidR="00D1787E" w:rsidRDefault="00D1787E" w:rsidP="00A50E12">
            <w:pPr>
              <w:rPr>
                <w:rFonts w:cs="Arial"/>
              </w:rPr>
            </w:pPr>
          </w:p>
        </w:tc>
      </w:tr>
    </w:tbl>
    <w:p w14:paraId="5C68DEAB" w14:textId="77777777" w:rsidR="00D1787E" w:rsidRDefault="00D1787E" w:rsidP="00D1787E">
      <w:pPr>
        <w:spacing w:after="0" w:line="360" w:lineRule="auto"/>
      </w:pPr>
    </w:p>
    <w:p w14:paraId="3E331D7D" w14:textId="77777777" w:rsidR="00D1787E" w:rsidRDefault="00D1787E" w:rsidP="00D1787E">
      <w:pPr>
        <w:spacing w:after="0" w:line="360" w:lineRule="auto"/>
      </w:pPr>
      <w:r>
        <w:t xml:space="preserve">The Community Officers for your area </w:t>
      </w:r>
      <w:proofErr w:type="gramStart"/>
      <w:r>
        <w:t>are:</w:t>
      </w:r>
      <w:proofErr w:type="gramEnd"/>
      <w:r>
        <w:t xml:space="preserve"> PC Donald King and PC Lorna Deans, based at Callander Police Office.</w:t>
      </w:r>
    </w:p>
    <w:p w14:paraId="7110B4B6" w14:textId="0AD91D78" w:rsidR="00D1787E" w:rsidRDefault="00D1787E" w:rsidP="00D1787E">
      <w:pPr>
        <w:spacing w:after="0" w:line="360" w:lineRule="auto"/>
      </w:pPr>
      <w:r>
        <w:t>The Community Sergeant for the area is PS Sarah Stephenson, based at Dunblane Office.</w:t>
      </w:r>
    </w:p>
    <w:p w14:paraId="28F19D5C" w14:textId="77777777" w:rsidR="00D1787E" w:rsidRDefault="00D1787E" w:rsidP="00D1787E">
      <w:pPr>
        <w:spacing w:after="0" w:line="360" w:lineRule="auto"/>
        <w:jc w:val="both"/>
      </w:pPr>
      <w:r>
        <w:t xml:space="preserve">They can be contacted via the email address </w:t>
      </w:r>
      <w:hyperlink r:id="rId16" w:history="1">
        <w:r w:rsidRPr="00993019">
          <w:rPr>
            <w:rStyle w:val="Hyperlink"/>
          </w:rPr>
          <w:t>TrossachsTeithCPT@scotland.police</w:t>
        </w:r>
      </w:hyperlink>
      <w:r>
        <w:rPr>
          <w:rStyle w:val="Hyperlink"/>
        </w:rPr>
        <w:t>.uk</w:t>
      </w:r>
      <w:r>
        <w:t xml:space="preserve"> or by phoning </w:t>
      </w:r>
      <w:proofErr w:type="gramStart"/>
      <w:r>
        <w:t>101</w:t>
      </w:r>
      <w:proofErr w:type="gramEnd"/>
    </w:p>
    <w:p w14:paraId="4BE1136E" w14:textId="171E5842" w:rsidR="00D1787E" w:rsidRDefault="00D1787E" w:rsidP="006661A9">
      <w:pPr>
        <w:rPr>
          <w:rFonts w:ascii="Arial" w:eastAsia="Calibri" w:hAnsi="Arial" w:cs="Arial"/>
          <w:b/>
          <w:bCs/>
          <w14:ligatures w14:val="none"/>
        </w:rPr>
        <w:sectPr w:rsidR="00D1787E" w:rsidSect="00C43874">
          <w:headerReference w:type="default" r:id="rId17"/>
          <w:footerReference w:type="default" r:id="rId18"/>
          <w:pgSz w:w="11906" w:h="16838"/>
          <w:pgMar w:top="720" w:right="720" w:bottom="720" w:left="720" w:header="708" w:footer="708" w:gutter="0"/>
          <w:cols w:space="708"/>
          <w:docGrid w:linePitch="360"/>
        </w:sectPr>
      </w:pPr>
      <w:r>
        <w:t>We regularly publish information on the ‘Forth Valley Police’ Facebook page and tweet using @StirlingPol</w:t>
      </w:r>
    </w:p>
    <w:p w14:paraId="3CF9666A" w14:textId="77777777" w:rsidR="00D15A62" w:rsidRPr="00D15A62" w:rsidRDefault="00D15A62" w:rsidP="00601DED">
      <w:pPr>
        <w:jc w:val="center"/>
        <w:rPr>
          <w:b/>
          <w:sz w:val="28"/>
          <w:szCs w:val="28"/>
        </w:rPr>
      </w:pPr>
    </w:p>
    <w:p w14:paraId="28DE6E63" w14:textId="188B8EFE" w:rsidR="00601DED" w:rsidRPr="00296720" w:rsidRDefault="00601DED" w:rsidP="00601DED">
      <w:pPr>
        <w:jc w:val="center"/>
        <w:rPr>
          <w:b/>
          <w:sz w:val="36"/>
          <w:szCs w:val="36"/>
        </w:rPr>
      </w:pPr>
      <w:r w:rsidRPr="008E30DE">
        <w:rPr>
          <w:b/>
          <w:sz w:val="36"/>
          <w:szCs w:val="36"/>
        </w:rPr>
        <w:t>Strathard Community Council</w:t>
      </w:r>
    </w:p>
    <w:p w14:paraId="3496CEE2" w14:textId="77777777" w:rsidR="00601DED" w:rsidRDefault="00601DED" w:rsidP="00601DED"/>
    <w:p w14:paraId="2BB4986E" w14:textId="77777777" w:rsidR="00D15A62" w:rsidRDefault="00D15A62" w:rsidP="00D15A62">
      <w:pPr>
        <w:jc w:val="center"/>
        <w:rPr>
          <w:b/>
          <w:sz w:val="28"/>
          <w:szCs w:val="28"/>
        </w:rPr>
      </w:pPr>
      <w:r w:rsidRPr="008E30DE">
        <w:rPr>
          <w:b/>
          <w:sz w:val="28"/>
          <w:szCs w:val="28"/>
        </w:rPr>
        <w:t>Weekly Planning Lists for</w:t>
      </w:r>
      <w:r>
        <w:rPr>
          <w:b/>
          <w:sz w:val="28"/>
          <w:szCs w:val="28"/>
        </w:rPr>
        <w:t xml:space="preserve"> November 2023</w:t>
      </w:r>
    </w:p>
    <w:p w14:paraId="4A486BC8" w14:textId="77777777" w:rsidR="00D15A62" w:rsidRPr="0089377F" w:rsidRDefault="00D15A62" w:rsidP="00D15A62">
      <w:pPr>
        <w:rPr>
          <w:b/>
          <w:bCs/>
        </w:rPr>
      </w:pPr>
      <w:r w:rsidRPr="0089377F">
        <w:rPr>
          <w:b/>
          <w:bCs/>
        </w:rPr>
        <w:t>Applications:</w:t>
      </w:r>
    </w:p>
    <w:p w14:paraId="575BBDDB" w14:textId="77777777" w:rsidR="00D15A62" w:rsidRPr="0089377F" w:rsidRDefault="00D15A62" w:rsidP="00D15A62">
      <w:pPr>
        <w:rPr>
          <w:b/>
          <w:bCs/>
        </w:rPr>
      </w:pPr>
      <w:r w:rsidRPr="0089377F">
        <w:rPr>
          <w:b/>
          <w:bCs/>
        </w:rPr>
        <w:t>WK 44</w:t>
      </w:r>
    </w:p>
    <w:p w14:paraId="758F7178" w14:textId="77777777" w:rsidR="00D15A62" w:rsidRDefault="00D15A62" w:rsidP="00D15A62">
      <w:r>
        <w:t xml:space="preserve">Ref No 2023/0404/DET Officer Amy </w:t>
      </w:r>
      <w:proofErr w:type="spellStart"/>
      <w:r>
        <w:t>Unitt</w:t>
      </w:r>
      <w:proofErr w:type="spellEnd"/>
      <w:r>
        <w:t xml:space="preserve"> Date Valid 2 November 2023 Telephone 01389 722606 Proposal Renewal of planning permission (2020/0111/DET) for formation of footpath and installation of viewing structure Location Land North Of </w:t>
      </w:r>
      <w:proofErr w:type="spellStart"/>
      <w:r>
        <w:t>Stronachlachar</w:t>
      </w:r>
      <w:proofErr w:type="spellEnd"/>
      <w:r>
        <w:t xml:space="preserve"> Pier </w:t>
      </w:r>
      <w:proofErr w:type="spellStart"/>
      <w:r>
        <w:t>Stronachlachar</w:t>
      </w:r>
      <w:proofErr w:type="spellEnd"/>
      <w:r>
        <w:t xml:space="preserve"> Applicant Mr Denis O'Kane SP Energy Networks 55 Fullerton Drive Cambuslang G32 8FA Agent Laura McGowan LUC 37 Otago Street Glasgow G12 8JJ Application Type Detailed Planning Permission Expected Decision Level DEL National Park Ward 2 Breadalbane and The Trossachs Community Council Area Strathard CC National Grid co-ordinates 240393 E 710604 N Advertisement Type Neighbour Notification</w:t>
      </w:r>
    </w:p>
    <w:p w14:paraId="1B00EC8D" w14:textId="77777777" w:rsidR="00D15A62" w:rsidRPr="0089377F" w:rsidRDefault="00D15A62" w:rsidP="00D15A62">
      <w:pPr>
        <w:rPr>
          <w:b/>
          <w:bCs/>
        </w:rPr>
      </w:pPr>
      <w:r w:rsidRPr="0089377F">
        <w:rPr>
          <w:b/>
          <w:bCs/>
        </w:rPr>
        <w:t>WK 46</w:t>
      </w:r>
    </w:p>
    <w:p w14:paraId="0D7F9CB1" w14:textId="77777777" w:rsidR="00D15A62" w:rsidRDefault="00D15A62" w:rsidP="00D15A62">
      <w:r>
        <w:t xml:space="preserve">Ref No 2023/0398/DET Officer Amy </w:t>
      </w:r>
      <w:proofErr w:type="spellStart"/>
      <w:r>
        <w:t>Unitt</w:t>
      </w:r>
      <w:proofErr w:type="spellEnd"/>
      <w:r>
        <w:t xml:space="preserve"> Date Valid 14 November 2023 Telephone 01389 722 606 Proposal The installation of a 35m lattice telecommunications tower supporting 6 no. antennas, 2 no. 600mm dishes, 1no. Foul Weather Enclosure, 1 no. generator, 1 no. meter cabinet, and associated ancillary equipment at ground level within a compound formed by a 1.8m high meshed fence as part of the ESN Shared Rural Network Project on behalf of EE Ltd. Location Land at Lime Hill, Loch Ard Forest, Stirling Applicant EE Ltd Hatfield Business Park Hatfield Hertfordshire England AL10 9BW Agent Dianne Perry </w:t>
      </w:r>
      <w:proofErr w:type="spellStart"/>
      <w:r>
        <w:t>Perry</w:t>
      </w:r>
      <w:proofErr w:type="spellEnd"/>
      <w:r>
        <w:t xml:space="preserve"> Williams Ltd on behalf of KTL UBC Office Birmingham Business Park 1310 Solihull Parkway Birmingham B37 7YBp Application Type Detailed Planning Permission Expected Decision Level DEL National Park Ward 2 Breadalbane and The Trossachs Community Council Area Strathard CC National Grid co-ordinates 247006 E 697718 N Advertisement Type Neighbour Notification</w:t>
      </w:r>
    </w:p>
    <w:p w14:paraId="73AAE001" w14:textId="77777777" w:rsidR="00D15A62" w:rsidRDefault="00D15A62" w:rsidP="00D15A62">
      <w:r>
        <w:t xml:space="preserve">Ref No 2023/0408/DET Officer Amy </w:t>
      </w:r>
      <w:proofErr w:type="spellStart"/>
      <w:r>
        <w:t>Unitt</w:t>
      </w:r>
      <w:proofErr w:type="spellEnd"/>
      <w:r>
        <w:t xml:space="preserve"> Date Valid 2 November 2023 Telephone 01389 722 606 Proposal Erection of 25 metre high telecoms mast, installation of solar array, installation of associated equipment and construction of access track Location Meal Dubh, Loch Ard, Stirling Applicant Cornerstone Hive 2 1530 Arlington Business Park Theale Reading RG7 4SA Agent Chris Weir WHP Telecoms Ltd 401 Faraday Street Risley Warrington WA3 6GA Application Type Detailed Planning Permission Expected Decision Level DEL National Park Ward 2 Breadalbane and The Trossachs Community Council Area Strathard CC National Grid co-ordinates 243822 E 701598 N Advertisement Type Neighbour Notification</w:t>
      </w:r>
    </w:p>
    <w:p w14:paraId="7D607EEB" w14:textId="77777777" w:rsidR="00D15A62" w:rsidRDefault="00D15A62" w:rsidP="00D15A62">
      <w:r>
        <w:t xml:space="preserve">Ref No 2023/0415/NOT Officer Amanda Muller Date Valid 7 November 2023 Telephone 01389727721 Proposal Formation of 1x timber stacking area (30m x10m) and 2x harvesting access ramp 10mx6m and re-instatement of turning point Location Land West of </w:t>
      </w:r>
      <w:proofErr w:type="spellStart"/>
      <w:r>
        <w:t>Balleich</w:t>
      </w:r>
      <w:proofErr w:type="spellEnd"/>
      <w:r>
        <w:t xml:space="preserve">, Aberfoyle, Loch Ard Forest Applicant Mr Colin Peacock Forestry and Land Scotland 5 Sisters House 5 Sisters Business Park West Calder EH55 8PN Agent Application Type Prior Notification Expected Decision Level DEL National Park Ward 2 Breadalbane and The Trossachs Community Council Area Strathard CC National Grid co-ordinates 251149 E 699609 N Advertisement </w:t>
      </w:r>
      <w:proofErr w:type="spellStart"/>
      <w:r>
        <w:t>Typ</w:t>
      </w:r>
      <w:proofErr w:type="spellEnd"/>
    </w:p>
    <w:p w14:paraId="79F2079C" w14:textId="77777777" w:rsidR="00D15A62" w:rsidRPr="0089377F" w:rsidRDefault="00D15A62" w:rsidP="00D15A62">
      <w:pPr>
        <w:rPr>
          <w:b/>
          <w:bCs/>
        </w:rPr>
      </w:pPr>
      <w:r w:rsidRPr="0089377F">
        <w:rPr>
          <w:b/>
          <w:bCs/>
        </w:rPr>
        <w:t>WK 47</w:t>
      </w:r>
    </w:p>
    <w:p w14:paraId="551AF0D2" w14:textId="77777777" w:rsidR="00D15A62" w:rsidRDefault="00D15A62" w:rsidP="00D15A62">
      <w:r>
        <w:lastRenderedPageBreak/>
        <w:t xml:space="preserve">Ref No 2023/0409/DET Officer Kathryn Cockburn Date Valid 20 November 2023 Telephone 01389722625 Proposal Erection of single storey side extension to dwellinghouse for short term holiday let Location </w:t>
      </w:r>
      <w:proofErr w:type="spellStart"/>
      <w:r>
        <w:t>Chonard</w:t>
      </w:r>
      <w:proofErr w:type="spellEnd"/>
      <w:r>
        <w:t xml:space="preserve"> Lochard Cottages Road </w:t>
      </w:r>
      <w:proofErr w:type="spellStart"/>
      <w:r>
        <w:t>Kinlochard</w:t>
      </w:r>
      <w:proofErr w:type="spellEnd"/>
      <w:r>
        <w:t xml:space="preserve"> Applicant Mr Derek Smith </w:t>
      </w:r>
      <w:proofErr w:type="spellStart"/>
      <w:r>
        <w:t>Chonard</w:t>
      </w:r>
      <w:proofErr w:type="spellEnd"/>
      <w:r>
        <w:t xml:space="preserve"> </w:t>
      </w:r>
      <w:proofErr w:type="spellStart"/>
      <w:r>
        <w:t>Kinlochard</w:t>
      </w:r>
      <w:proofErr w:type="spellEnd"/>
      <w:r>
        <w:t xml:space="preserve"> Stirling FK8 3TL Agent Ken Plant Studio Ted Architecture Keil School Lodge </w:t>
      </w:r>
      <w:proofErr w:type="spellStart"/>
      <w:r>
        <w:t>Helenslee</w:t>
      </w:r>
      <w:proofErr w:type="spellEnd"/>
      <w:r>
        <w:t xml:space="preserve"> Road Dumbarton Glasgow G82 4AH Application Type Detailed Planning Permission Expected Decision Level DEL National Park Ward 2 Breadalbane and The Trossachs Community Council Area Strathard CC National Grid co-ordinates 245109 E 702193 N Advertisement Type</w:t>
      </w:r>
    </w:p>
    <w:p w14:paraId="05957997" w14:textId="77777777" w:rsidR="00D15A62" w:rsidRDefault="00D15A62" w:rsidP="00D15A62">
      <w:pPr>
        <w:rPr>
          <w:b/>
          <w:bCs/>
        </w:rPr>
      </w:pPr>
      <w:r>
        <w:t>Ref No 2023/0419/NOT Officer Jack Riggs Date Valid 15 November 2023 Telephone 01389 722620 Proposal Construction of 821 metres of forestry ATV track Location Land West Of Tom An T-</w:t>
      </w:r>
      <w:proofErr w:type="spellStart"/>
      <w:r>
        <w:t>Seallaidh</w:t>
      </w:r>
      <w:proofErr w:type="spellEnd"/>
      <w:r>
        <w:t xml:space="preserve"> West Of Dukes Pass </w:t>
      </w:r>
      <w:proofErr w:type="spellStart"/>
      <w:r>
        <w:t>Achray</w:t>
      </w:r>
      <w:proofErr w:type="spellEnd"/>
      <w:r>
        <w:t xml:space="preserve"> Forest Applicant Mrs Marie Rennie Forestry and Land Scotland FLS Aberfoyle A821 Road Aberfoyle Stirlingshire FK8 3UX Agent Application Type Prior Notification Expected Decision Level DEL National Park Ward 2 Breadalbane and The Trossachs Community Council Area Strathard CC National Grid co-ordinates 250741 E 704052 N Advertisement Type</w:t>
      </w:r>
    </w:p>
    <w:p w14:paraId="52664C67" w14:textId="77777777" w:rsidR="00D15A62" w:rsidRDefault="00D15A62" w:rsidP="00D15A62">
      <w:pPr>
        <w:rPr>
          <w:b/>
        </w:rPr>
      </w:pPr>
      <w:r w:rsidRPr="00B26FA7">
        <w:rPr>
          <w:b/>
        </w:rPr>
        <w:t>Approvals:</w:t>
      </w:r>
    </w:p>
    <w:p w14:paraId="398DEE40" w14:textId="77777777" w:rsidR="00D15A62" w:rsidRPr="0089377F" w:rsidRDefault="00D15A62" w:rsidP="00D15A62">
      <w:pPr>
        <w:rPr>
          <w:b/>
        </w:rPr>
      </w:pPr>
      <w:r w:rsidRPr="0089377F">
        <w:rPr>
          <w:b/>
        </w:rPr>
        <w:t>WK 46</w:t>
      </w:r>
    </w:p>
    <w:p w14:paraId="14F9D722" w14:textId="77777777" w:rsidR="00D15A62" w:rsidRDefault="00D15A62" w:rsidP="00D15A62">
      <w:r>
        <w:t xml:space="preserve">Week number: 46 Date: 13 November 2023 Ref No 2023/0081/DET Officer Craig Jardine Date Valid 5 April 2023 Telephone 01389 722020 Proposal Demolition of existing dwellinghouse and erection of replacement dwellinghouse with driveway alterations (amendment of approved planning application ref: 2022/0115/DET) Location </w:t>
      </w:r>
      <w:proofErr w:type="spellStart"/>
      <w:r>
        <w:t>Dunardry</w:t>
      </w:r>
      <w:proofErr w:type="spellEnd"/>
      <w:r>
        <w:t xml:space="preserve">, Manse Road, Aberfoyle Applicant Ms Eva-Konstanze Christine Werstler </w:t>
      </w:r>
      <w:proofErr w:type="spellStart"/>
      <w:r>
        <w:t>Dunardry</w:t>
      </w:r>
      <w:proofErr w:type="spellEnd"/>
      <w:r>
        <w:t xml:space="preserve"> Manse Road Aberfoyle FK8 3XF Agent Ryan Taylor Mary Arnold-Forster Architects Ploughman's Cottage </w:t>
      </w:r>
      <w:proofErr w:type="spellStart"/>
      <w:r>
        <w:t>Fungarth</w:t>
      </w:r>
      <w:proofErr w:type="spellEnd"/>
      <w:r>
        <w:t xml:space="preserve"> Dunkeld Perthshire PH8 0ES Application Type Detailed Planning Permission National Park Ward 2 Breadalbane and The Trossachs Community Council Area Strathard CC National Grid Co-ordinates 251754 E 700249 N Date Decision Issued 17 November 2023 Decision Approve</w:t>
      </w:r>
    </w:p>
    <w:p w14:paraId="4FBEEA93" w14:textId="77777777" w:rsidR="00D15A62" w:rsidRPr="0089377F" w:rsidRDefault="00D15A62" w:rsidP="00D15A62">
      <w:r w:rsidRPr="0089377F">
        <w:t>WK47</w:t>
      </w:r>
    </w:p>
    <w:p w14:paraId="6A39DE38" w14:textId="77777777" w:rsidR="00D15A62" w:rsidRDefault="00D15A62" w:rsidP="00D15A62">
      <w:r>
        <w:t xml:space="preserve">Ref No 2023/0327/HAE Officer Amanda Muller Date Valid 13 September 2023 Telephone 01389727721 Proposal Erection of side and rear extensions to dwellinghouse, and erection of </w:t>
      </w:r>
      <w:proofErr w:type="spellStart"/>
      <w:r>
        <w:t>detatched</w:t>
      </w:r>
      <w:proofErr w:type="spellEnd"/>
      <w:r>
        <w:t xml:space="preserve"> double garage Location 7 </w:t>
      </w:r>
      <w:proofErr w:type="spellStart"/>
      <w:r>
        <w:t>Balleich</w:t>
      </w:r>
      <w:proofErr w:type="spellEnd"/>
      <w:r>
        <w:t xml:space="preserve"> Manse Road Aberfoyle Applicant Mr Kenneth McNeil </w:t>
      </w:r>
      <w:proofErr w:type="spellStart"/>
      <w:r>
        <w:t>Hazelbank</w:t>
      </w:r>
      <w:proofErr w:type="spellEnd"/>
      <w:r>
        <w:t xml:space="preserve"> Manse Road Aberfoyle Stirling FK8 3XF Agent John White John H. White Architect </w:t>
      </w:r>
      <w:proofErr w:type="spellStart"/>
      <w:r>
        <w:t>Ballat</w:t>
      </w:r>
      <w:proofErr w:type="spellEnd"/>
      <w:r>
        <w:t xml:space="preserve"> Crossroads Balfron Station Glasgow G63 0SE Application Type Householder Planning Permission National Park Ward 2 Breadalbane and The Trossachs Community Council Area Strathard CC National Grid Co-ordinates 251627 E 700021 N Date Decision Issued 20 November 2023 Decision Approve</w:t>
      </w:r>
    </w:p>
    <w:p w14:paraId="490EFBDC" w14:textId="77777777" w:rsidR="00D15A62" w:rsidRDefault="00D15A62" w:rsidP="00D15A62">
      <w:r>
        <w:t xml:space="preserve">Ref No 2023/0329/DET Officer Kathryn Cockburn Date Valid 15 September 2023 Telephone 01389722625 Proposal Construction of a solar carport, battery storage shed, and 2no. EV charger upstands Location North Car Park Off B829 Loch Chon Applicant Mr Paul Scullion Loch Lomond &amp; The Trossachs National Park Authority HQ Building 20 </w:t>
      </w:r>
      <w:proofErr w:type="spellStart"/>
      <w:r>
        <w:t>Carrochan</w:t>
      </w:r>
      <w:proofErr w:type="spellEnd"/>
      <w:r>
        <w:t xml:space="preserve"> Road </w:t>
      </w:r>
      <w:proofErr w:type="spellStart"/>
      <w:r>
        <w:t>Ballloch</w:t>
      </w:r>
      <w:proofErr w:type="spellEnd"/>
      <w:r>
        <w:t xml:space="preserve"> Alexandria G83 8EG Agent Juan Muro </w:t>
      </w:r>
      <w:proofErr w:type="spellStart"/>
      <w:r>
        <w:t>Viridis</w:t>
      </w:r>
      <w:proofErr w:type="spellEnd"/>
      <w:r>
        <w:t xml:space="preserve"> Building Services Ltd STEP Stirling Building Centre 60 </w:t>
      </w:r>
      <w:proofErr w:type="spellStart"/>
      <w:r>
        <w:t>Wellgreen</w:t>
      </w:r>
      <w:proofErr w:type="spellEnd"/>
      <w:r>
        <w:t xml:space="preserve"> Road Stirling FK8 2DZ Application Type Detailed Planning Permission National Park Ward 2 Breadalbane and The Trossachs Community Council Area Strathard CC National Grid Co-ordinates 242747 E 704715 N Date Decision Issued 21 November 2023 Decision Approve</w:t>
      </w:r>
    </w:p>
    <w:p w14:paraId="5EE107E1" w14:textId="77777777" w:rsidR="00D15A62" w:rsidRDefault="00D15A62" w:rsidP="00D15A62">
      <w:r>
        <w:t xml:space="preserve">Ref No 2023/0359/LBC Officer Kathryn Cockburn Date Valid 26 September 2023 Telephone 01389722625 Proposal External and internal alterations including removal of 2No. branded projecting signs, 1No. flush mounted wall sign, external facing ATM and a night safe. Location Bank </w:t>
      </w:r>
      <w:proofErr w:type="gramStart"/>
      <w:r>
        <w:t>Of</w:t>
      </w:r>
      <w:proofErr w:type="gramEnd"/>
      <w:r>
        <w:t xml:space="preserve"> Scotland Main Street Aberfoyle Applicant Bank Manager Bank of Scotland Main Street Aberfoyle Stirling FK8 3UG Agent George Waters DB3 Architecture 2 Callaghan Square Cardiff Wales CF10 5BT Application Type Listed Building Consent National </w:t>
      </w:r>
      <w:r>
        <w:lastRenderedPageBreak/>
        <w:t>Park Ward 2 Breadalbane and The Trossachs Community Council Area Strathard CC National Grid Co-ordinates 252083 E 701018 N Date Decision Issued 21 November 2023 Decision Approve</w:t>
      </w:r>
    </w:p>
    <w:p w14:paraId="79F81E39" w14:textId="77777777" w:rsidR="00D15A62" w:rsidRDefault="00D15A62" w:rsidP="00D15A62">
      <w:pPr>
        <w:rPr>
          <w:b/>
        </w:rPr>
      </w:pPr>
      <w:r>
        <w:t>Ref No 2023/0419/NOT Officer Jack Riggs Date Valid 15 November 2023 Telephone 01389 722620 Proposal Construction of 821 metres of forestry ATV track Location Land West Of Tom An T-</w:t>
      </w:r>
      <w:proofErr w:type="spellStart"/>
      <w:r>
        <w:t>Seallaidh</w:t>
      </w:r>
      <w:proofErr w:type="spellEnd"/>
      <w:r>
        <w:t xml:space="preserve"> West Of Dukes Pass </w:t>
      </w:r>
      <w:proofErr w:type="spellStart"/>
      <w:r>
        <w:t>Achray</w:t>
      </w:r>
      <w:proofErr w:type="spellEnd"/>
      <w:r>
        <w:t xml:space="preserve"> Forest Applicant Mrs Marie Rennie Forestry and Land Scotland FLS Aberfoyle A821 Road Aberfoyle Stirlingshire FK8 3UX Agent Application Type Prior Notification National Park Ward 2 Breadalbane and The Trossachs Community Council Area Strathard CC National Grid Co-ordinates 250741 E 704052 N Date Decision Issued 24 November 2023 Decision Prior approval not required</w:t>
      </w:r>
    </w:p>
    <w:p w14:paraId="3EAC6898" w14:textId="77777777" w:rsidR="00D15A62" w:rsidRDefault="00D15A62" w:rsidP="00D15A62">
      <w:pPr>
        <w:rPr>
          <w:b/>
        </w:rPr>
      </w:pPr>
      <w:r>
        <w:rPr>
          <w:b/>
        </w:rPr>
        <w:t>W</w:t>
      </w:r>
      <w:r w:rsidRPr="009D3C90">
        <w:rPr>
          <w:b/>
        </w:rPr>
        <w:t>ithdrawals:</w:t>
      </w:r>
    </w:p>
    <w:p w14:paraId="77355AAB" w14:textId="77777777" w:rsidR="00D15A62" w:rsidRDefault="00D15A62" w:rsidP="00D15A62">
      <w:pPr>
        <w:rPr>
          <w:bCs/>
        </w:rPr>
      </w:pPr>
      <w:r>
        <w:rPr>
          <w:b/>
        </w:rPr>
        <w:tab/>
      </w:r>
      <w:r>
        <w:rPr>
          <w:bCs/>
        </w:rPr>
        <w:t>None</w:t>
      </w:r>
    </w:p>
    <w:p w14:paraId="54E44EF3" w14:textId="77777777" w:rsidR="00D15A62" w:rsidRDefault="00D15A62" w:rsidP="00D15A62"/>
    <w:p w14:paraId="55B5B1CB" w14:textId="77777777" w:rsidR="00D15A62" w:rsidRDefault="00D15A62" w:rsidP="00D15A62">
      <w:pPr>
        <w:rPr>
          <w:b/>
          <w:bCs/>
        </w:rPr>
      </w:pPr>
      <w:r w:rsidRPr="00A35405">
        <w:rPr>
          <w:b/>
          <w:bCs/>
        </w:rPr>
        <w:t>Refusals:</w:t>
      </w:r>
    </w:p>
    <w:p w14:paraId="367299B4" w14:textId="77777777" w:rsidR="00D15A62" w:rsidRPr="007F5EE8" w:rsidRDefault="00D15A62" w:rsidP="00D15A62">
      <w:pPr>
        <w:ind w:firstLine="720"/>
      </w:pPr>
      <w:r>
        <w:t>None</w:t>
      </w:r>
    </w:p>
    <w:p w14:paraId="657F69E0" w14:textId="77777777" w:rsidR="00D15A62" w:rsidRDefault="00D15A62" w:rsidP="00D15A62">
      <w:pPr>
        <w:autoSpaceDE w:val="0"/>
        <w:autoSpaceDN w:val="0"/>
        <w:adjustRightInd w:val="0"/>
        <w:spacing w:after="0" w:line="240" w:lineRule="auto"/>
      </w:pPr>
      <w:r>
        <w:t>Enforcement Matters:</w:t>
      </w:r>
    </w:p>
    <w:p w14:paraId="640DAE42" w14:textId="77777777" w:rsidR="00D15A62" w:rsidRDefault="00D15A62" w:rsidP="00D15A62">
      <w:pPr>
        <w:autoSpaceDE w:val="0"/>
        <w:autoSpaceDN w:val="0"/>
        <w:adjustRightInd w:val="0"/>
        <w:spacing w:after="0" w:line="240" w:lineRule="auto"/>
        <w:rPr>
          <w:rFonts w:ascii="Arial" w:hAnsi="Arial" w:cs="Arial"/>
          <w:color w:val="000000"/>
        </w:rPr>
      </w:pPr>
    </w:p>
    <w:p w14:paraId="7BE30BCA" w14:textId="77777777" w:rsidR="00D15A62" w:rsidRPr="009B5E17" w:rsidRDefault="00D15A62" w:rsidP="00D15A62">
      <w:pPr>
        <w:autoSpaceDE w:val="0"/>
        <w:autoSpaceDN w:val="0"/>
        <w:adjustRightInd w:val="0"/>
        <w:spacing w:after="0" w:line="240" w:lineRule="auto"/>
        <w:ind w:firstLine="720"/>
        <w:rPr>
          <w:rFonts w:cstheme="minorHAnsi"/>
          <w:color w:val="000000"/>
        </w:rPr>
      </w:pPr>
      <w:r w:rsidRPr="009B5E17">
        <w:rPr>
          <w:rFonts w:cstheme="minorHAnsi"/>
          <w:color w:val="000000"/>
        </w:rPr>
        <w:t>None</w:t>
      </w:r>
    </w:p>
    <w:p w14:paraId="50484136" w14:textId="77777777" w:rsidR="00D15A62" w:rsidRPr="009B5E17" w:rsidRDefault="00D15A62" w:rsidP="00D15A62">
      <w:pPr>
        <w:autoSpaceDE w:val="0"/>
        <w:autoSpaceDN w:val="0"/>
        <w:adjustRightInd w:val="0"/>
        <w:spacing w:after="0" w:line="240" w:lineRule="auto"/>
        <w:rPr>
          <w:rFonts w:cstheme="minorHAnsi"/>
          <w:color w:val="000000"/>
        </w:rPr>
      </w:pPr>
    </w:p>
    <w:p w14:paraId="7EFAA621" w14:textId="77777777" w:rsidR="00D15A62" w:rsidRPr="00D80346" w:rsidRDefault="00D15A62" w:rsidP="00D15A62">
      <w:pPr>
        <w:autoSpaceDE w:val="0"/>
        <w:autoSpaceDN w:val="0"/>
        <w:adjustRightInd w:val="0"/>
        <w:spacing w:after="0" w:line="240" w:lineRule="auto"/>
        <w:rPr>
          <w:rFonts w:cstheme="minorHAnsi"/>
          <w:b/>
          <w:bCs/>
          <w:color w:val="000000"/>
        </w:rPr>
      </w:pPr>
      <w:r w:rsidRPr="00D80346">
        <w:rPr>
          <w:rFonts w:cstheme="minorHAnsi"/>
          <w:b/>
          <w:bCs/>
          <w:color w:val="000000"/>
        </w:rPr>
        <w:t>Appeals:</w:t>
      </w:r>
    </w:p>
    <w:p w14:paraId="70C4474E" w14:textId="77777777" w:rsidR="00D15A62" w:rsidRPr="00D80346" w:rsidRDefault="00D15A62" w:rsidP="00D15A62">
      <w:pPr>
        <w:autoSpaceDE w:val="0"/>
        <w:autoSpaceDN w:val="0"/>
        <w:adjustRightInd w:val="0"/>
        <w:spacing w:after="0" w:line="240" w:lineRule="auto"/>
        <w:rPr>
          <w:rFonts w:cstheme="minorHAnsi"/>
          <w:b/>
          <w:bCs/>
          <w:color w:val="000000"/>
        </w:rPr>
      </w:pPr>
    </w:p>
    <w:p w14:paraId="34F07D56" w14:textId="77777777" w:rsidR="00D15A62" w:rsidRPr="009B5E17" w:rsidRDefault="00D15A62" w:rsidP="00D15A62">
      <w:pPr>
        <w:autoSpaceDE w:val="0"/>
        <w:autoSpaceDN w:val="0"/>
        <w:adjustRightInd w:val="0"/>
        <w:spacing w:after="0" w:line="240" w:lineRule="auto"/>
        <w:rPr>
          <w:rFonts w:cstheme="minorHAnsi"/>
          <w:color w:val="000000"/>
        </w:rPr>
      </w:pPr>
      <w:r w:rsidRPr="009B5E17">
        <w:rPr>
          <w:rFonts w:cstheme="minorHAnsi"/>
          <w:color w:val="000000"/>
        </w:rPr>
        <w:tab/>
        <w:t>None</w:t>
      </w:r>
    </w:p>
    <w:p w14:paraId="09052BC8" w14:textId="77777777" w:rsidR="00D15A62" w:rsidRPr="009B5E17" w:rsidRDefault="00D15A62" w:rsidP="00D15A62">
      <w:pPr>
        <w:autoSpaceDE w:val="0"/>
        <w:autoSpaceDN w:val="0"/>
        <w:adjustRightInd w:val="0"/>
        <w:spacing w:after="0" w:line="240" w:lineRule="auto"/>
        <w:rPr>
          <w:rFonts w:cstheme="minorHAnsi"/>
          <w:color w:val="000000"/>
        </w:rPr>
      </w:pPr>
    </w:p>
    <w:p w14:paraId="266D3B79" w14:textId="77777777" w:rsidR="00D15A62" w:rsidRPr="00D80346" w:rsidRDefault="00D15A62" w:rsidP="00D15A62">
      <w:pPr>
        <w:autoSpaceDE w:val="0"/>
        <w:autoSpaceDN w:val="0"/>
        <w:adjustRightInd w:val="0"/>
        <w:spacing w:after="0" w:line="240" w:lineRule="auto"/>
        <w:rPr>
          <w:rFonts w:cstheme="minorHAnsi"/>
          <w:b/>
          <w:bCs/>
          <w:color w:val="000000"/>
        </w:rPr>
      </w:pPr>
      <w:r w:rsidRPr="00D80346">
        <w:rPr>
          <w:rFonts w:cstheme="minorHAnsi"/>
          <w:b/>
          <w:bCs/>
          <w:color w:val="000000"/>
        </w:rPr>
        <w:t>Overdue Applications:</w:t>
      </w:r>
    </w:p>
    <w:p w14:paraId="478F640D" w14:textId="77777777" w:rsidR="00D15A62" w:rsidRPr="009B5E17" w:rsidRDefault="00D15A62" w:rsidP="00D15A62">
      <w:pPr>
        <w:autoSpaceDE w:val="0"/>
        <w:autoSpaceDN w:val="0"/>
        <w:adjustRightInd w:val="0"/>
        <w:spacing w:after="0" w:line="240" w:lineRule="auto"/>
        <w:rPr>
          <w:rFonts w:cstheme="minorHAnsi"/>
          <w:color w:val="000000"/>
        </w:rPr>
      </w:pPr>
    </w:p>
    <w:p w14:paraId="62FE316B" w14:textId="77777777" w:rsidR="00D15A62" w:rsidRDefault="00D15A62" w:rsidP="00D15A62">
      <w:r>
        <w:t xml:space="preserve">Application Number 2022/0285/DET Development </w:t>
      </w:r>
      <w:proofErr w:type="gramStart"/>
      <w:r>
        <w:t>Proposed :</w:t>
      </w:r>
      <w:proofErr w:type="gramEnd"/>
      <w:r>
        <w:t xml:space="preserve"> Change of use of land to caravan site (for the siting of 4 no. pods), formation of new access and installation of sewage treatment plant Location: </w:t>
      </w:r>
      <w:proofErr w:type="spellStart"/>
      <w:r>
        <w:t>Ledard</w:t>
      </w:r>
      <w:proofErr w:type="spellEnd"/>
      <w:r>
        <w:t xml:space="preserve"> Farm Aberfoyle Stirling FK8 3TL Applicant: Mr Fergus Wood Agent’s Name: Michael Hyde Agent’s Company Name: MH Planning Associates Agent’s Address: 63 West Princes Street Helensburgh G84 8BN Date Application Valid: 21 October </w:t>
      </w:r>
    </w:p>
    <w:p w14:paraId="4CBAC8E3" w14:textId="77777777" w:rsidR="00D15A62" w:rsidRDefault="00D15A62" w:rsidP="00D15A62">
      <w:r>
        <w:t xml:space="preserve">Application Number 2022/0368/DET Development </w:t>
      </w:r>
      <w:proofErr w:type="gramStart"/>
      <w:r>
        <w:t>Proposed :</w:t>
      </w:r>
      <w:proofErr w:type="gramEnd"/>
      <w:r>
        <w:t xml:space="preserve"> Erection of bistro Location: Tigh Mor Trossachs Aberfoyle Stirling FK17 8HX Applicant: HPB Management Limited Agent’s Name: </w:t>
      </w:r>
      <w:proofErr w:type="spellStart"/>
      <w:r>
        <w:t>Staran</w:t>
      </w:r>
      <w:proofErr w:type="spellEnd"/>
      <w:r>
        <w:t xml:space="preserve"> Architects Agent’s Company Name: </w:t>
      </w:r>
      <w:proofErr w:type="spellStart"/>
      <w:r>
        <w:t>Staran</w:t>
      </w:r>
      <w:proofErr w:type="spellEnd"/>
      <w:r>
        <w:t xml:space="preserve"> Architects Ltd Agent’s Address: 49 Cumberland Street Edinburgh EH3 6RA Date Application Valid: 12 January 2023 Date of expiry of period for representations:</w:t>
      </w:r>
    </w:p>
    <w:p w14:paraId="34B97F56" w14:textId="77777777" w:rsidR="00D15A62" w:rsidRDefault="00D15A62" w:rsidP="00D15A62">
      <w:r>
        <w:t xml:space="preserve">Application Number 2023/0065/DET Development </w:t>
      </w:r>
      <w:proofErr w:type="gramStart"/>
      <w:r>
        <w:t>Proposed :</w:t>
      </w:r>
      <w:proofErr w:type="gramEnd"/>
      <w:r>
        <w:t xml:space="preserve"> Proposed installation of recycling point infrastructure Location: Scottish Co-Op Main Street Aberfoyle Stirling FK8 3UG Applicant: Co-op Group Agent’s Name: Jim Kerr Agent’s Company Name: Sedgwick International Ltd Agent’s Address: Sentinel Building 103 Waterloo Street Glasgow G2 7BW Date Application Valid: 3 March 2023 Date of expiry of period for representations: 2 June 2023</w:t>
      </w:r>
    </w:p>
    <w:p w14:paraId="4B56DC09" w14:textId="77777777" w:rsidR="00D15A62" w:rsidRDefault="00D15A62" w:rsidP="00D15A62">
      <w:r>
        <w:t xml:space="preserve">Application Number 2023/0343/LBC Development </w:t>
      </w:r>
      <w:proofErr w:type="gramStart"/>
      <w:r>
        <w:t>Proposed :</w:t>
      </w:r>
      <w:proofErr w:type="gramEnd"/>
      <w:r>
        <w:t xml:space="preserve"> Removal of 3 no. existing outbuildings with 1 no. new outbuilding Location: Dun Dubh Lochard Road Milton Aberfoyle Stirling Applicant: Mr and Mrs Philp and Lara Lynch Agent’s Name: Honor Thomson Agent’s Company Name: Wiszniewski Thomson architects Agent’s Address: Flat 1 1 Gayfield Place Edinburgh Midlothian EH7 4AB Date Application Valid: 15 September 2023 Date of expiry of period for representations: 27 October 2023</w:t>
      </w:r>
    </w:p>
    <w:p w14:paraId="5E441E48" w14:textId="77777777" w:rsidR="00D15A62" w:rsidRDefault="00D15A62" w:rsidP="00D15A62">
      <w:r>
        <w:lastRenderedPageBreak/>
        <w:t xml:space="preserve">Application Number 2023/0365/DET Development Proposed : Further application (under section 42) for extension to dwelling house to form studio and erection of 2 self-catering holiday chalet units previously approved under 99/00969/DET/S without holiday letting and period of use condition (Condition 6) Location: </w:t>
      </w:r>
      <w:proofErr w:type="spellStart"/>
      <w:r>
        <w:t>Gartnerichnich</w:t>
      </w:r>
      <w:proofErr w:type="spellEnd"/>
      <w:r>
        <w:t xml:space="preserve"> Aberfoyle Stirling FK8 3TP Applicant: Date Application Valid: 12 October 2023 Date of expiry of period for representations: 17 November 2023 Application Number 2023/0366/75A Development Proposed : Application to discharge a planning obligation related to planning permission ref. no. S/99/00969/DET Location: </w:t>
      </w:r>
      <w:proofErr w:type="spellStart"/>
      <w:r>
        <w:t>Gartnerichnich</w:t>
      </w:r>
      <w:proofErr w:type="spellEnd"/>
      <w:r>
        <w:t xml:space="preserve"> Aberfoyle Stirling FK8 3TP Applicant: Mr James Bradshaw Agent’s Name: Michael Hyde Agent’s Company Name: MH Planning Associates Agent’s Address: 63 West Princes Street Helensburgh G84 8BN Date Application Valid: 18 October 2023 Date of expiry of period for representations: n/a</w:t>
      </w:r>
    </w:p>
    <w:p w14:paraId="764AA843" w14:textId="77777777" w:rsidR="00D15A62" w:rsidRDefault="00D15A62" w:rsidP="00D15A62"/>
    <w:p w14:paraId="29261910" w14:textId="77777777" w:rsidR="00D15A62" w:rsidRDefault="00D15A62" w:rsidP="00D15A62">
      <w:pPr>
        <w:pStyle w:val="ListParagraph"/>
        <w:autoSpaceDE w:val="0"/>
        <w:autoSpaceDN w:val="0"/>
        <w:adjustRightInd w:val="0"/>
        <w:spacing w:after="0" w:line="240" w:lineRule="auto"/>
      </w:pPr>
    </w:p>
    <w:p w14:paraId="359C4511" w14:textId="77777777" w:rsidR="00D15A62" w:rsidRDefault="00D15A62" w:rsidP="00D15A62">
      <w:pPr>
        <w:pStyle w:val="ListParagraph"/>
        <w:autoSpaceDE w:val="0"/>
        <w:autoSpaceDN w:val="0"/>
        <w:adjustRightInd w:val="0"/>
        <w:spacing w:after="0" w:line="240" w:lineRule="auto"/>
      </w:pPr>
    </w:p>
    <w:p w14:paraId="28219408" w14:textId="77777777" w:rsidR="00D15A62" w:rsidRDefault="00D15A62" w:rsidP="00601DED">
      <w:pPr>
        <w:sectPr w:rsidR="00D15A62" w:rsidSect="00D15A62">
          <w:headerReference w:type="default" r:id="rId19"/>
          <w:footerReference w:type="default" r:id="rId20"/>
          <w:pgSz w:w="11906" w:h="16838"/>
          <w:pgMar w:top="1440" w:right="1080" w:bottom="1440" w:left="1080" w:header="708" w:footer="708" w:gutter="0"/>
          <w:cols w:space="708"/>
          <w:docGrid w:linePitch="360"/>
        </w:sectPr>
      </w:pPr>
    </w:p>
    <w:p w14:paraId="3C65CACB" w14:textId="77777777" w:rsidR="00601DED" w:rsidRDefault="00601DED" w:rsidP="00601DED"/>
    <w:p w14:paraId="49EB7DC7"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Aberfoyle –</w:t>
      </w:r>
    </w:p>
    <w:p w14:paraId="6A4523AA" w14:textId="77777777" w:rsidR="00013B2E" w:rsidRPr="00B81099" w:rsidRDefault="00013B2E">
      <w:pPr>
        <w:numPr>
          <w:ilvl w:val="0"/>
          <w:numId w:val="4"/>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Path works to improve the </w:t>
      </w:r>
      <w:r w:rsidRPr="00B81099">
        <w:rPr>
          <w:rFonts w:ascii="Arial" w:eastAsia="Times New Roman" w:hAnsi="Arial" w:cs="Arial"/>
          <w:b/>
          <w:bCs/>
          <w:color w:val="00B050"/>
          <w:kern w:val="0"/>
          <w:sz w:val="24"/>
          <w:szCs w:val="24"/>
          <w:lang w:eastAsia="en-GB"/>
          <w14:ligatures w14:val="none"/>
        </w:rPr>
        <w:t>Doon Hill</w:t>
      </w:r>
      <w:r w:rsidRPr="00B81099">
        <w:rPr>
          <w:rFonts w:ascii="Arial" w:eastAsia="Times New Roman" w:hAnsi="Arial" w:cs="Arial"/>
          <w:color w:val="00B050"/>
          <w:kern w:val="0"/>
          <w:sz w:val="24"/>
          <w:szCs w:val="24"/>
          <w:lang w:eastAsia="en-GB"/>
          <w14:ligatures w14:val="none"/>
        </w:rPr>
        <w:t> </w:t>
      </w:r>
      <w:r w:rsidRPr="00B81099">
        <w:rPr>
          <w:rFonts w:ascii="Arial" w:eastAsia="Times New Roman" w:hAnsi="Arial" w:cs="Arial"/>
          <w:b/>
          <w:bCs/>
          <w:color w:val="00B050"/>
          <w:kern w:val="0"/>
          <w:sz w:val="24"/>
          <w:szCs w:val="24"/>
          <w:lang w:eastAsia="en-GB"/>
          <w14:ligatures w14:val="none"/>
        </w:rPr>
        <w:t>Trail</w:t>
      </w:r>
      <w:r w:rsidRPr="00B81099">
        <w:rPr>
          <w:rFonts w:ascii="Arial" w:eastAsia="Times New Roman" w:hAnsi="Arial" w:cs="Arial"/>
          <w:color w:val="00B05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in Aberfoyle have been completed. The trail is open as normal.</w:t>
      </w:r>
    </w:p>
    <w:p w14:paraId="64E3FCAD" w14:textId="311977F8"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Pr>
          <w:rFonts w:ascii="Arial" w:eastAsia="Times New Roman" w:hAnsi="Arial" w:cs="Arial"/>
          <w:b/>
          <w:bCs/>
          <w:color w:val="222222"/>
          <w:kern w:val="0"/>
          <w:sz w:val="24"/>
          <w:szCs w:val="24"/>
          <w:lang w:eastAsia="en-GB"/>
          <w14:ligatures w14:val="none"/>
        </w:rPr>
        <w:br/>
      </w:r>
      <w:proofErr w:type="spellStart"/>
      <w:r w:rsidRPr="00B81099">
        <w:rPr>
          <w:rFonts w:ascii="Arial" w:eastAsia="Times New Roman" w:hAnsi="Arial" w:cs="Arial"/>
          <w:b/>
          <w:bCs/>
          <w:color w:val="222222"/>
          <w:kern w:val="0"/>
          <w:sz w:val="24"/>
          <w:szCs w:val="24"/>
          <w:lang w:eastAsia="en-GB"/>
          <w14:ligatures w14:val="none"/>
        </w:rPr>
        <w:t>Strathyre</w:t>
      </w:r>
      <w:proofErr w:type="spellEnd"/>
      <w:r w:rsidRPr="00B81099">
        <w:rPr>
          <w:rFonts w:ascii="Arial" w:eastAsia="Times New Roman" w:hAnsi="Arial" w:cs="Arial"/>
          <w:b/>
          <w:bCs/>
          <w:color w:val="222222"/>
          <w:kern w:val="0"/>
          <w:sz w:val="24"/>
          <w:szCs w:val="24"/>
          <w:lang w:eastAsia="en-GB"/>
          <w14:ligatures w14:val="none"/>
        </w:rPr>
        <w:t xml:space="preserve"> –</w:t>
      </w:r>
    </w:p>
    <w:p w14:paraId="196152EA" w14:textId="77777777" w:rsidR="00013B2E" w:rsidRPr="00B81099" w:rsidRDefault="00013B2E">
      <w:pPr>
        <w:numPr>
          <w:ilvl w:val="0"/>
          <w:numId w:val="5"/>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Harvesting at </w:t>
      </w:r>
      <w:proofErr w:type="spellStart"/>
      <w:r w:rsidRPr="00B81099">
        <w:rPr>
          <w:rFonts w:ascii="Arial" w:eastAsia="Times New Roman" w:hAnsi="Arial" w:cs="Arial"/>
          <w:color w:val="222222"/>
          <w:kern w:val="0"/>
          <w:sz w:val="24"/>
          <w:szCs w:val="24"/>
          <w:lang w:eastAsia="en-GB"/>
          <w14:ligatures w14:val="none"/>
        </w:rPr>
        <w:t>Strathyre</w:t>
      </w:r>
      <w:proofErr w:type="spellEnd"/>
      <w:r w:rsidRPr="00B81099">
        <w:rPr>
          <w:rFonts w:ascii="Arial" w:eastAsia="Times New Roman" w:hAnsi="Arial" w:cs="Arial"/>
          <w:color w:val="222222"/>
          <w:kern w:val="0"/>
          <w:sz w:val="24"/>
          <w:szCs w:val="24"/>
          <w:lang w:eastAsia="en-GB"/>
          <w14:ligatures w14:val="none"/>
        </w:rPr>
        <w:t xml:space="preserve"> is complete with timber haulage ongoing, near the </w:t>
      </w:r>
      <w:proofErr w:type="spellStart"/>
      <w:r w:rsidRPr="00B81099">
        <w:rPr>
          <w:rFonts w:ascii="Arial" w:eastAsia="Times New Roman" w:hAnsi="Arial" w:cs="Arial"/>
          <w:b/>
          <w:bCs/>
          <w:color w:val="0070C0"/>
          <w:kern w:val="0"/>
          <w:sz w:val="24"/>
          <w:szCs w:val="24"/>
          <w:lang w:eastAsia="en-GB"/>
          <w14:ligatures w14:val="none"/>
        </w:rPr>
        <w:t>Tighanes</w:t>
      </w:r>
      <w:proofErr w:type="spellEnd"/>
      <w:r w:rsidRPr="00B81099">
        <w:rPr>
          <w:rFonts w:ascii="Arial" w:eastAsia="Times New Roman" w:hAnsi="Arial" w:cs="Arial"/>
          <w:b/>
          <w:bCs/>
          <w:color w:val="0070C0"/>
          <w:kern w:val="0"/>
          <w:sz w:val="24"/>
          <w:szCs w:val="24"/>
          <w:lang w:eastAsia="en-GB"/>
          <w14:ligatures w14:val="none"/>
        </w:rPr>
        <w:t xml:space="preserve"> Burn Trail</w:t>
      </w:r>
      <w:r w:rsidRPr="00B81099">
        <w:rPr>
          <w:rFonts w:ascii="Arial" w:eastAsia="Times New Roman" w:hAnsi="Arial" w:cs="Arial"/>
          <w:color w:val="0070C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(blue). The trail remains open - please obey all operational and diversion signage and advice from onsite operators during this time. </w:t>
      </w:r>
    </w:p>
    <w:p w14:paraId="45B69B39" w14:textId="77777777" w:rsidR="00013B2E" w:rsidRPr="00B81099" w:rsidRDefault="00013B2E">
      <w:pPr>
        <w:numPr>
          <w:ilvl w:val="0"/>
          <w:numId w:val="5"/>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A new harvesting site in </w:t>
      </w:r>
      <w:proofErr w:type="spellStart"/>
      <w:r w:rsidRPr="00B81099">
        <w:rPr>
          <w:rFonts w:ascii="Arial" w:eastAsia="Times New Roman" w:hAnsi="Arial" w:cs="Arial"/>
          <w:color w:val="222222"/>
          <w:kern w:val="0"/>
          <w:sz w:val="24"/>
          <w:szCs w:val="24"/>
          <w:lang w:eastAsia="en-GB"/>
          <w14:ligatures w14:val="none"/>
        </w:rPr>
        <w:t>Strathyre</w:t>
      </w:r>
      <w:proofErr w:type="spellEnd"/>
      <w:r w:rsidRPr="00B81099">
        <w:rPr>
          <w:rFonts w:ascii="Arial" w:eastAsia="Times New Roman" w:hAnsi="Arial" w:cs="Arial"/>
          <w:color w:val="222222"/>
          <w:kern w:val="0"/>
          <w:sz w:val="24"/>
          <w:szCs w:val="24"/>
          <w:lang w:eastAsia="en-GB"/>
          <w14:ligatures w14:val="none"/>
        </w:rPr>
        <w:t xml:space="preserve"> East by </w:t>
      </w:r>
      <w:proofErr w:type="spellStart"/>
      <w:r w:rsidRPr="00B81099">
        <w:rPr>
          <w:rFonts w:ascii="Arial" w:eastAsia="Times New Roman" w:hAnsi="Arial" w:cs="Arial"/>
          <w:color w:val="222222"/>
          <w:kern w:val="0"/>
          <w:sz w:val="24"/>
          <w:szCs w:val="24"/>
          <w:lang w:eastAsia="en-GB"/>
          <w14:ligatures w14:val="none"/>
        </w:rPr>
        <w:t>Kingshouse</w:t>
      </w:r>
      <w:proofErr w:type="spellEnd"/>
      <w:r w:rsidRPr="00B81099">
        <w:rPr>
          <w:rFonts w:ascii="Arial" w:eastAsia="Times New Roman" w:hAnsi="Arial" w:cs="Arial"/>
          <w:color w:val="222222"/>
          <w:kern w:val="0"/>
          <w:sz w:val="24"/>
          <w:szCs w:val="24"/>
          <w:lang w:eastAsia="en-GB"/>
          <w14:ligatures w14:val="none"/>
        </w:rPr>
        <w:t xml:space="preserve"> has started. The Rob Roy Way will remain open but please obey any onsite signage and advice from operators.</w:t>
      </w:r>
    </w:p>
    <w:p w14:paraId="4EA249A5" w14:textId="391C2096"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r w:rsidRPr="00B81099">
        <w:rPr>
          <w:rFonts w:ascii="Arial" w:eastAsia="Times New Roman" w:hAnsi="Arial" w:cs="Arial"/>
          <w:b/>
          <w:bCs/>
          <w:color w:val="222222"/>
          <w:kern w:val="0"/>
          <w:sz w:val="24"/>
          <w:szCs w:val="24"/>
          <w:lang w:eastAsia="en-GB"/>
          <w14:ligatures w14:val="none"/>
        </w:rPr>
        <w:t>Loch Chon –</w:t>
      </w:r>
    </w:p>
    <w:p w14:paraId="42F0267E" w14:textId="77777777" w:rsidR="00013B2E" w:rsidRPr="00B81099" w:rsidRDefault="00013B2E">
      <w:pPr>
        <w:numPr>
          <w:ilvl w:val="0"/>
          <w:numId w:val="6"/>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Harvesting work on the West side of Loch Chon has been completed. There are some minor works to be carried out to clean up the site, during which time there will be limited access to this section of forest road. The diversion route will be </w:t>
      </w:r>
      <w:proofErr w:type="gramStart"/>
      <w:r w:rsidRPr="00B81099">
        <w:rPr>
          <w:rFonts w:ascii="Arial" w:eastAsia="Times New Roman" w:hAnsi="Arial" w:cs="Arial"/>
          <w:color w:val="222222"/>
          <w:kern w:val="0"/>
          <w:sz w:val="24"/>
          <w:szCs w:val="24"/>
          <w:lang w:eastAsia="en-GB"/>
          <w14:ligatures w14:val="none"/>
        </w:rPr>
        <w:t>removed</w:t>
      </w:r>
      <w:proofErr w:type="gramEnd"/>
      <w:r w:rsidRPr="00B81099">
        <w:rPr>
          <w:rFonts w:ascii="Arial" w:eastAsia="Times New Roman" w:hAnsi="Arial" w:cs="Arial"/>
          <w:color w:val="222222"/>
          <w:kern w:val="0"/>
          <w:sz w:val="24"/>
          <w:szCs w:val="24"/>
          <w:lang w:eastAsia="en-GB"/>
          <w14:ligatures w14:val="none"/>
        </w:rPr>
        <w:t xml:space="preserve"> and the forest road open again to visitors once this work has taken place.</w:t>
      </w:r>
    </w:p>
    <w:p w14:paraId="12018AAA"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60315BE5"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proofErr w:type="spellStart"/>
      <w:r w:rsidRPr="00B81099">
        <w:rPr>
          <w:rFonts w:ascii="Arial" w:eastAsia="Times New Roman" w:hAnsi="Arial" w:cs="Arial"/>
          <w:b/>
          <w:bCs/>
          <w:color w:val="222222"/>
          <w:kern w:val="0"/>
          <w:sz w:val="24"/>
          <w:szCs w:val="24"/>
          <w:lang w:eastAsia="en-GB"/>
          <w14:ligatures w14:val="none"/>
        </w:rPr>
        <w:t>Bochastle</w:t>
      </w:r>
      <w:proofErr w:type="spellEnd"/>
      <w:r w:rsidRPr="00B81099">
        <w:rPr>
          <w:rFonts w:ascii="Arial" w:eastAsia="Times New Roman" w:hAnsi="Arial" w:cs="Arial"/>
          <w:b/>
          <w:bCs/>
          <w:color w:val="222222"/>
          <w:kern w:val="0"/>
          <w:sz w:val="24"/>
          <w:szCs w:val="24"/>
          <w:lang w:eastAsia="en-GB"/>
          <w14:ligatures w14:val="none"/>
        </w:rPr>
        <w:t xml:space="preserve"> –</w:t>
      </w:r>
    </w:p>
    <w:p w14:paraId="609F4C9C" w14:textId="77777777" w:rsidR="00013B2E" w:rsidRPr="00B81099" w:rsidRDefault="00013B2E">
      <w:pPr>
        <w:numPr>
          <w:ilvl w:val="0"/>
          <w:numId w:val="7"/>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Ben </w:t>
      </w:r>
      <w:proofErr w:type="spellStart"/>
      <w:r w:rsidRPr="00B81099">
        <w:rPr>
          <w:rFonts w:ascii="Arial" w:eastAsia="Times New Roman" w:hAnsi="Arial" w:cs="Arial"/>
          <w:color w:val="222222"/>
          <w:kern w:val="0"/>
          <w:sz w:val="24"/>
          <w:szCs w:val="24"/>
          <w:lang w:eastAsia="en-GB"/>
          <w14:ligatures w14:val="none"/>
        </w:rPr>
        <w:t>Ledi</w:t>
      </w:r>
      <w:proofErr w:type="spellEnd"/>
      <w:r w:rsidRPr="00B81099">
        <w:rPr>
          <w:rFonts w:ascii="Arial" w:eastAsia="Times New Roman" w:hAnsi="Arial" w:cs="Arial"/>
          <w:color w:val="222222"/>
          <w:kern w:val="0"/>
          <w:sz w:val="24"/>
          <w:szCs w:val="24"/>
          <w:lang w:eastAsia="en-GB"/>
          <w14:ligatures w14:val="none"/>
        </w:rPr>
        <w:t xml:space="preserve"> Hill path and Car Park are open as normal, however there is no access to Ben </w:t>
      </w:r>
      <w:proofErr w:type="spellStart"/>
      <w:r w:rsidRPr="00B81099">
        <w:rPr>
          <w:rFonts w:ascii="Arial" w:eastAsia="Times New Roman" w:hAnsi="Arial" w:cs="Arial"/>
          <w:color w:val="222222"/>
          <w:kern w:val="0"/>
          <w:sz w:val="24"/>
          <w:szCs w:val="24"/>
          <w:lang w:eastAsia="en-GB"/>
          <w14:ligatures w14:val="none"/>
        </w:rPr>
        <w:t>Ledi</w:t>
      </w:r>
      <w:proofErr w:type="spellEnd"/>
      <w:r w:rsidRPr="00B81099">
        <w:rPr>
          <w:rFonts w:ascii="Arial" w:eastAsia="Times New Roman" w:hAnsi="Arial" w:cs="Arial"/>
          <w:color w:val="222222"/>
          <w:kern w:val="0"/>
          <w:sz w:val="24"/>
          <w:szCs w:val="24"/>
          <w:lang w:eastAsia="en-GB"/>
          <w14:ligatures w14:val="none"/>
        </w:rPr>
        <w:t xml:space="preserve"> hill path via the </w:t>
      </w:r>
      <w:proofErr w:type="spellStart"/>
      <w:r w:rsidRPr="00B81099">
        <w:rPr>
          <w:rFonts w:ascii="Arial" w:eastAsia="Times New Roman" w:hAnsi="Arial" w:cs="Arial"/>
          <w:color w:val="222222"/>
          <w:kern w:val="0"/>
          <w:sz w:val="24"/>
          <w:szCs w:val="24"/>
          <w:lang w:eastAsia="en-GB"/>
          <w14:ligatures w14:val="none"/>
        </w:rPr>
        <w:t>Bochastle</w:t>
      </w:r>
      <w:proofErr w:type="spellEnd"/>
      <w:r w:rsidRPr="00B81099">
        <w:rPr>
          <w:rFonts w:ascii="Arial" w:eastAsia="Times New Roman" w:hAnsi="Arial" w:cs="Arial"/>
          <w:color w:val="222222"/>
          <w:kern w:val="0"/>
          <w:sz w:val="24"/>
          <w:szCs w:val="24"/>
          <w:lang w:eastAsia="en-GB"/>
          <w14:ligatures w14:val="none"/>
        </w:rPr>
        <w:t xml:space="preserve"> Car Park. Felling is complete in this area, with haulage ongoing. Find out more about how to protect our forest from tree disease </w:t>
      </w:r>
      <w:hyperlink r:id="rId21" w:tgtFrame="_blank" w:history="1">
        <w:r w:rsidRPr="00B81099">
          <w:rPr>
            <w:rFonts w:ascii="Arial" w:eastAsia="Times New Roman" w:hAnsi="Arial" w:cs="Arial"/>
            <w:color w:val="1155CC"/>
            <w:kern w:val="0"/>
            <w:sz w:val="24"/>
            <w:szCs w:val="24"/>
            <w:u w:val="single"/>
            <w:lang w:eastAsia="en-GB"/>
            <w14:ligatures w14:val="none"/>
          </w:rPr>
          <w:t>here</w:t>
        </w:r>
      </w:hyperlink>
      <w:r w:rsidRPr="00B81099">
        <w:rPr>
          <w:rFonts w:ascii="Arial" w:eastAsia="Times New Roman" w:hAnsi="Arial" w:cs="Arial"/>
          <w:color w:val="222222"/>
          <w:kern w:val="0"/>
          <w:sz w:val="24"/>
          <w:szCs w:val="24"/>
          <w:lang w:eastAsia="en-GB"/>
          <w14:ligatures w14:val="none"/>
        </w:rPr>
        <w:t>.</w:t>
      </w:r>
      <w:r w:rsidRPr="00B81099">
        <w:rPr>
          <w:rFonts w:ascii="Arial" w:eastAsia="Times New Roman" w:hAnsi="Arial" w:cs="Arial"/>
          <w:b/>
          <w:bCs/>
          <w:color w:val="222222"/>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 </w:t>
      </w:r>
    </w:p>
    <w:p w14:paraId="5A4AF681"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 </w:t>
      </w:r>
    </w:p>
    <w:p w14:paraId="08DF9A0B" w14:textId="77777777"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Callander –</w:t>
      </w:r>
    </w:p>
    <w:p w14:paraId="0525500C" w14:textId="77777777" w:rsidR="00013B2E" w:rsidRPr="00B81099" w:rsidRDefault="00013B2E">
      <w:pPr>
        <w:numPr>
          <w:ilvl w:val="0"/>
          <w:numId w:val="8"/>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proofErr w:type="spellStart"/>
      <w:r w:rsidRPr="00B81099">
        <w:rPr>
          <w:rFonts w:ascii="Arial" w:eastAsia="Times New Roman" w:hAnsi="Arial" w:cs="Arial"/>
          <w:color w:val="222222"/>
          <w:kern w:val="0"/>
          <w:sz w:val="24"/>
          <w:szCs w:val="24"/>
          <w:lang w:eastAsia="en-GB"/>
          <w14:ligatures w14:val="none"/>
        </w:rPr>
        <w:t>Coilhallan</w:t>
      </w:r>
      <w:proofErr w:type="spellEnd"/>
      <w:r w:rsidRPr="00B81099">
        <w:rPr>
          <w:rFonts w:ascii="Arial" w:eastAsia="Times New Roman" w:hAnsi="Arial" w:cs="Arial"/>
          <w:color w:val="222222"/>
          <w:kern w:val="0"/>
          <w:sz w:val="24"/>
          <w:szCs w:val="24"/>
          <w:lang w:eastAsia="en-GB"/>
          <w14:ligatures w14:val="none"/>
        </w:rPr>
        <w:t xml:space="preserve"> Woods is currently partially closed, including the car park, for harvesting of infected Larch trees. This will go on for </w:t>
      </w:r>
      <w:proofErr w:type="gramStart"/>
      <w:r w:rsidRPr="00B81099">
        <w:rPr>
          <w:rFonts w:ascii="Arial" w:eastAsia="Times New Roman" w:hAnsi="Arial" w:cs="Arial"/>
          <w:color w:val="222222"/>
          <w:kern w:val="0"/>
          <w:sz w:val="24"/>
          <w:szCs w:val="24"/>
          <w:lang w:eastAsia="en-GB"/>
          <w14:ligatures w14:val="none"/>
        </w:rPr>
        <w:t>a number of</w:t>
      </w:r>
      <w:proofErr w:type="gramEnd"/>
      <w:r w:rsidRPr="00B81099">
        <w:rPr>
          <w:rFonts w:ascii="Arial" w:eastAsia="Times New Roman" w:hAnsi="Arial" w:cs="Arial"/>
          <w:color w:val="222222"/>
          <w:kern w:val="0"/>
          <w:sz w:val="24"/>
          <w:szCs w:val="24"/>
          <w:lang w:eastAsia="en-GB"/>
          <w14:ligatures w14:val="none"/>
        </w:rPr>
        <w:t xml:space="preserve"> weeks whilst we fell and extract the infected trees. Additional works for future planting in the East of </w:t>
      </w:r>
      <w:proofErr w:type="spellStart"/>
      <w:r w:rsidRPr="00B81099">
        <w:rPr>
          <w:rFonts w:ascii="Arial" w:eastAsia="Times New Roman" w:hAnsi="Arial" w:cs="Arial"/>
          <w:color w:val="222222"/>
          <w:kern w:val="0"/>
          <w:sz w:val="24"/>
          <w:szCs w:val="24"/>
          <w:lang w:eastAsia="en-GB"/>
          <w14:ligatures w14:val="none"/>
        </w:rPr>
        <w:t>Coilhallan</w:t>
      </w:r>
      <w:proofErr w:type="spellEnd"/>
      <w:r w:rsidRPr="00B81099">
        <w:rPr>
          <w:rFonts w:ascii="Arial" w:eastAsia="Times New Roman" w:hAnsi="Arial" w:cs="Arial"/>
          <w:color w:val="222222"/>
          <w:kern w:val="0"/>
          <w:sz w:val="24"/>
          <w:szCs w:val="24"/>
          <w:lang w:eastAsia="en-GB"/>
          <w14:ligatures w14:val="none"/>
        </w:rPr>
        <w:t xml:space="preserve"> Woods has also begun. Please obey onsite signage.</w:t>
      </w:r>
    </w:p>
    <w:p w14:paraId="037C8ABE" w14:textId="77777777"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5BE35F35" w14:textId="77777777"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Loch Ard</w:t>
      </w:r>
      <w:r w:rsidRPr="00B81099">
        <w:rPr>
          <w:rFonts w:ascii="Arial" w:eastAsia="Times New Roman" w:hAnsi="Arial" w:cs="Arial"/>
          <w:color w:val="222222"/>
          <w:kern w:val="0"/>
          <w:sz w:val="24"/>
          <w:szCs w:val="24"/>
          <w:lang w:eastAsia="en-GB"/>
          <w14:ligatures w14:val="none"/>
        </w:rPr>
        <w:t> –</w:t>
      </w:r>
    </w:p>
    <w:p w14:paraId="3CC85955" w14:textId="77777777" w:rsidR="00013B2E" w:rsidRPr="00B81099" w:rsidRDefault="00013B2E">
      <w:pPr>
        <w:numPr>
          <w:ilvl w:val="0"/>
          <w:numId w:val="9"/>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A thinning operation is taking place in Loch Ard Forest. Diversions and trail closures will be in place for visitor safety. This work will take place in three </w:t>
      </w:r>
      <w:r w:rsidRPr="00B81099">
        <w:rPr>
          <w:rFonts w:ascii="Arial" w:eastAsia="Times New Roman" w:hAnsi="Arial" w:cs="Arial"/>
          <w:color w:val="222222"/>
          <w:kern w:val="0"/>
          <w:sz w:val="24"/>
          <w:szCs w:val="24"/>
          <w:lang w:eastAsia="en-GB"/>
          <w14:ligatures w14:val="none"/>
        </w:rPr>
        <w:lastRenderedPageBreak/>
        <w:t xml:space="preserve">phases to reduce disruption. The Milton Kayak barrier will be unavailable for </w:t>
      </w:r>
      <w:proofErr w:type="gramStart"/>
      <w:r w:rsidRPr="00B81099">
        <w:rPr>
          <w:rFonts w:ascii="Arial" w:eastAsia="Times New Roman" w:hAnsi="Arial" w:cs="Arial"/>
          <w:color w:val="222222"/>
          <w:kern w:val="0"/>
          <w:sz w:val="24"/>
          <w:szCs w:val="24"/>
          <w:lang w:eastAsia="en-GB"/>
          <w14:ligatures w14:val="none"/>
        </w:rPr>
        <w:t>a number of</w:t>
      </w:r>
      <w:proofErr w:type="gramEnd"/>
      <w:r w:rsidRPr="00B81099">
        <w:rPr>
          <w:rFonts w:ascii="Arial" w:eastAsia="Times New Roman" w:hAnsi="Arial" w:cs="Arial"/>
          <w:color w:val="222222"/>
          <w:kern w:val="0"/>
          <w:sz w:val="24"/>
          <w:szCs w:val="24"/>
          <w:lang w:eastAsia="en-GB"/>
          <w14:ligatures w14:val="none"/>
        </w:rPr>
        <w:t xml:space="preserve"> weeks whilst this works takes place.</w:t>
      </w:r>
    </w:p>
    <w:p w14:paraId="6D17ECFD" w14:textId="77777777" w:rsidR="00013B2E" w:rsidRPr="00B81099" w:rsidRDefault="00013B2E" w:rsidP="00013B2E">
      <w:p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Phase 1 (finishing first week of December) will see the </w:t>
      </w:r>
      <w:r w:rsidRPr="00B81099">
        <w:rPr>
          <w:rFonts w:ascii="Arial" w:eastAsia="Times New Roman" w:hAnsi="Arial" w:cs="Arial"/>
          <w:b/>
          <w:bCs/>
          <w:color w:val="00B0F0"/>
          <w:kern w:val="0"/>
          <w:sz w:val="24"/>
          <w:szCs w:val="24"/>
          <w:lang w:eastAsia="en-GB"/>
          <w14:ligatures w14:val="none"/>
        </w:rPr>
        <w:t>Forth Valley Viewpoint Trail</w:t>
      </w:r>
      <w:r w:rsidRPr="00B81099">
        <w:rPr>
          <w:rFonts w:ascii="Arial" w:eastAsia="Times New Roman" w:hAnsi="Arial" w:cs="Arial"/>
          <w:color w:val="00B0F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closed as there is no viable diversion available. The </w:t>
      </w:r>
      <w:r w:rsidRPr="00B81099">
        <w:rPr>
          <w:rFonts w:ascii="Arial" w:eastAsia="Times New Roman" w:hAnsi="Arial" w:cs="Arial"/>
          <w:b/>
          <w:bCs/>
          <w:color w:val="FF0000"/>
          <w:kern w:val="0"/>
          <w:sz w:val="24"/>
          <w:szCs w:val="24"/>
          <w:lang w:eastAsia="en-GB"/>
          <w14:ligatures w14:val="none"/>
        </w:rPr>
        <w:t>Sculpture Trail</w:t>
      </w:r>
      <w:r w:rsidRPr="00B81099">
        <w:rPr>
          <w:rFonts w:ascii="Arial" w:eastAsia="Times New Roman" w:hAnsi="Arial" w:cs="Arial"/>
          <w:color w:val="FF000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and </w:t>
      </w:r>
      <w:r w:rsidRPr="00B81099">
        <w:rPr>
          <w:rFonts w:ascii="Arial" w:eastAsia="Times New Roman" w:hAnsi="Arial" w:cs="Arial"/>
          <w:b/>
          <w:bCs/>
          <w:color w:val="222222"/>
          <w:kern w:val="0"/>
          <w:sz w:val="24"/>
          <w:szCs w:val="24"/>
          <w:lang w:eastAsia="en-GB"/>
          <w14:ligatures w14:val="none"/>
        </w:rPr>
        <w:t>8 Mile Loop</w:t>
      </w:r>
      <w:r w:rsidRPr="00B81099">
        <w:rPr>
          <w:rFonts w:ascii="Arial" w:eastAsia="Times New Roman" w:hAnsi="Arial" w:cs="Arial"/>
          <w:color w:val="222222"/>
          <w:kern w:val="0"/>
          <w:sz w:val="24"/>
          <w:szCs w:val="24"/>
          <w:lang w:eastAsia="en-GB"/>
          <w14:ligatures w14:val="none"/>
        </w:rPr>
        <w:t> will be diverted. </w:t>
      </w:r>
      <w:r w:rsidRPr="00B81099">
        <w:rPr>
          <w:rFonts w:ascii="Arial" w:eastAsia="Times New Roman" w:hAnsi="Arial" w:cs="Arial"/>
          <w:b/>
          <w:bCs/>
          <w:color w:val="00B050"/>
          <w:kern w:val="0"/>
          <w:sz w:val="24"/>
          <w:szCs w:val="24"/>
          <w:lang w:eastAsia="en-GB"/>
          <w14:ligatures w14:val="none"/>
        </w:rPr>
        <w:t xml:space="preserve">Lochan </w:t>
      </w:r>
      <w:proofErr w:type="spellStart"/>
      <w:r w:rsidRPr="00B81099">
        <w:rPr>
          <w:rFonts w:ascii="Arial" w:eastAsia="Times New Roman" w:hAnsi="Arial" w:cs="Arial"/>
          <w:b/>
          <w:bCs/>
          <w:color w:val="00B050"/>
          <w:kern w:val="0"/>
          <w:sz w:val="24"/>
          <w:szCs w:val="24"/>
          <w:lang w:eastAsia="en-GB"/>
          <w14:ligatures w14:val="none"/>
        </w:rPr>
        <w:t>Spling</w:t>
      </w:r>
      <w:proofErr w:type="spellEnd"/>
      <w:r w:rsidRPr="00B81099">
        <w:rPr>
          <w:rFonts w:ascii="Arial" w:eastAsia="Times New Roman" w:hAnsi="Arial" w:cs="Arial"/>
          <w:b/>
          <w:bCs/>
          <w:color w:val="00B050"/>
          <w:kern w:val="0"/>
          <w:sz w:val="24"/>
          <w:szCs w:val="24"/>
          <w:lang w:eastAsia="en-GB"/>
          <w14:ligatures w14:val="none"/>
        </w:rPr>
        <w:t xml:space="preserve"> Trail</w:t>
      </w:r>
      <w:r w:rsidRPr="00B81099">
        <w:rPr>
          <w:rFonts w:ascii="Arial" w:eastAsia="Times New Roman" w:hAnsi="Arial" w:cs="Arial"/>
          <w:color w:val="00B05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will remain open as normal. All </w:t>
      </w:r>
      <w:proofErr w:type="spellStart"/>
      <w:r w:rsidRPr="00B81099">
        <w:rPr>
          <w:rFonts w:ascii="Arial" w:eastAsia="Times New Roman" w:hAnsi="Arial" w:cs="Arial"/>
          <w:b/>
          <w:bCs/>
          <w:color w:val="7030A0"/>
          <w:kern w:val="0"/>
          <w:sz w:val="24"/>
          <w:szCs w:val="24"/>
          <w:lang w:eastAsia="en-GB"/>
          <w14:ligatures w14:val="none"/>
        </w:rPr>
        <w:t>Gravelfoyle</w:t>
      </w:r>
      <w:proofErr w:type="spellEnd"/>
      <w:r w:rsidRPr="00B81099">
        <w:rPr>
          <w:rFonts w:ascii="Arial" w:eastAsia="Times New Roman" w:hAnsi="Arial" w:cs="Arial"/>
          <w:color w:val="222222"/>
          <w:kern w:val="0"/>
          <w:sz w:val="24"/>
          <w:szCs w:val="24"/>
          <w:lang w:eastAsia="en-GB"/>
          <w14:ligatures w14:val="none"/>
        </w:rPr>
        <w:t> routes will be unaffected.</w:t>
      </w:r>
    </w:p>
    <w:p w14:paraId="49EBA151" w14:textId="77777777" w:rsidR="00013B2E" w:rsidRPr="00B81099" w:rsidRDefault="00013B2E" w:rsidP="00013B2E">
      <w:p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Phase 2 (now expected to start in 2024) will see the </w:t>
      </w:r>
      <w:proofErr w:type="spellStart"/>
      <w:r w:rsidRPr="00B81099">
        <w:rPr>
          <w:rFonts w:ascii="Arial" w:eastAsia="Times New Roman" w:hAnsi="Arial" w:cs="Arial"/>
          <w:b/>
          <w:bCs/>
          <w:color w:val="7030A0"/>
          <w:kern w:val="0"/>
          <w:sz w:val="24"/>
          <w:szCs w:val="24"/>
          <w:lang w:eastAsia="en-GB"/>
          <w14:ligatures w14:val="none"/>
        </w:rPr>
        <w:t>Gravelfoyle</w:t>
      </w:r>
      <w:proofErr w:type="spellEnd"/>
      <w:r w:rsidRPr="00B81099">
        <w:rPr>
          <w:rFonts w:ascii="Arial" w:eastAsia="Times New Roman" w:hAnsi="Arial" w:cs="Arial"/>
          <w:b/>
          <w:bCs/>
          <w:color w:val="7030A0"/>
          <w:kern w:val="0"/>
          <w:sz w:val="24"/>
          <w:szCs w:val="24"/>
          <w:lang w:eastAsia="en-GB"/>
          <w14:ligatures w14:val="none"/>
        </w:rPr>
        <w:t xml:space="preserve"> </w:t>
      </w:r>
      <w:proofErr w:type="spellStart"/>
      <w:r w:rsidRPr="00B81099">
        <w:rPr>
          <w:rFonts w:ascii="Arial" w:eastAsia="Times New Roman" w:hAnsi="Arial" w:cs="Arial"/>
          <w:b/>
          <w:bCs/>
          <w:color w:val="7030A0"/>
          <w:kern w:val="0"/>
          <w:sz w:val="24"/>
          <w:szCs w:val="24"/>
          <w:lang w:eastAsia="en-GB"/>
          <w14:ligatures w14:val="none"/>
        </w:rPr>
        <w:t>Aquaduct</w:t>
      </w:r>
      <w:proofErr w:type="spellEnd"/>
      <w:r w:rsidRPr="00B81099">
        <w:rPr>
          <w:rFonts w:ascii="Arial" w:eastAsia="Times New Roman" w:hAnsi="Arial" w:cs="Arial"/>
          <w:color w:val="7030A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and </w:t>
      </w:r>
      <w:r w:rsidRPr="00B81099">
        <w:rPr>
          <w:rFonts w:ascii="Arial" w:eastAsia="Times New Roman" w:hAnsi="Arial" w:cs="Arial"/>
          <w:b/>
          <w:bCs/>
          <w:color w:val="7030A0"/>
          <w:kern w:val="0"/>
          <w:sz w:val="24"/>
          <w:szCs w:val="24"/>
          <w:lang w:eastAsia="en-GB"/>
          <w14:ligatures w14:val="none"/>
        </w:rPr>
        <w:t>Lomond</w:t>
      </w:r>
      <w:r w:rsidRPr="00B81099">
        <w:rPr>
          <w:rFonts w:ascii="Arial" w:eastAsia="Times New Roman" w:hAnsi="Arial" w:cs="Arial"/>
          <w:color w:val="222222"/>
          <w:kern w:val="0"/>
          <w:sz w:val="24"/>
          <w:szCs w:val="24"/>
          <w:lang w:eastAsia="en-GB"/>
          <w14:ligatures w14:val="none"/>
        </w:rPr>
        <w:t> routes diverted. The </w:t>
      </w:r>
      <w:r w:rsidRPr="00B81099">
        <w:rPr>
          <w:rFonts w:ascii="Arial" w:eastAsia="Times New Roman" w:hAnsi="Arial" w:cs="Arial"/>
          <w:b/>
          <w:bCs/>
          <w:color w:val="FF0000"/>
          <w:kern w:val="0"/>
          <w:sz w:val="24"/>
          <w:szCs w:val="24"/>
          <w:lang w:eastAsia="en-GB"/>
          <w14:ligatures w14:val="none"/>
        </w:rPr>
        <w:t>Sculpture Trail</w:t>
      </w:r>
      <w:r w:rsidRPr="00B81099">
        <w:rPr>
          <w:rFonts w:ascii="Arial" w:eastAsia="Times New Roman" w:hAnsi="Arial" w:cs="Arial"/>
          <w:color w:val="FF000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and </w:t>
      </w:r>
      <w:r w:rsidRPr="00B81099">
        <w:rPr>
          <w:rFonts w:ascii="Arial" w:eastAsia="Times New Roman" w:hAnsi="Arial" w:cs="Arial"/>
          <w:b/>
          <w:bCs/>
          <w:color w:val="222222"/>
          <w:kern w:val="0"/>
          <w:sz w:val="24"/>
          <w:szCs w:val="24"/>
          <w:lang w:eastAsia="en-GB"/>
          <w14:ligatures w14:val="none"/>
        </w:rPr>
        <w:t>8 Mile Loop</w:t>
      </w:r>
      <w:r w:rsidRPr="00B81099">
        <w:rPr>
          <w:rFonts w:ascii="Arial" w:eastAsia="Times New Roman" w:hAnsi="Arial" w:cs="Arial"/>
          <w:color w:val="222222"/>
          <w:kern w:val="0"/>
          <w:sz w:val="24"/>
          <w:szCs w:val="24"/>
          <w:lang w:eastAsia="en-GB"/>
          <w14:ligatures w14:val="none"/>
        </w:rPr>
        <w:t> will be diverted. </w:t>
      </w:r>
      <w:r w:rsidRPr="00B81099">
        <w:rPr>
          <w:rFonts w:ascii="Arial" w:eastAsia="Times New Roman" w:hAnsi="Arial" w:cs="Arial"/>
          <w:b/>
          <w:bCs/>
          <w:color w:val="00B050"/>
          <w:kern w:val="0"/>
          <w:sz w:val="24"/>
          <w:szCs w:val="24"/>
          <w:lang w:eastAsia="en-GB"/>
          <w14:ligatures w14:val="none"/>
        </w:rPr>
        <w:t xml:space="preserve">Lochan </w:t>
      </w:r>
      <w:proofErr w:type="spellStart"/>
      <w:r w:rsidRPr="00B81099">
        <w:rPr>
          <w:rFonts w:ascii="Arial" w:eastAsia="Times New Roman" w:hAnsi="Arial" w:cs="Arial"/>
          <w:b/>
          <w:bCs/>
          <w:color w:val="00B050"/>
          <w:kern w:val="0"/>
          <w:sz w:val="24"/>
          <w:szCs w:val="24"/>
          <w:lang w:eastAsia="en-GB"/>
          <w14:ligatures w14:val="none"/>
        </w:rPr>
        <w:t>Spling</w:t>
      </w:r>
      <w:proofErr w:type="spellEnd"/>
      <w:r w:rsidRPr="00B81099">
        <w:rPr>
          <w:rFonts w:ascii="Arial" w:eastAsia="Times New Roman" w:hAnsi="Arial" w:cs="Arial"/>
          <w:b/>
          <w:bCs/>
          <w:color w:val="00B050"/>
          <w:kern w:val="0"/>
          <w:sz w:val="24"/>
          <w:szCs w:val="24"/>
          <w:lang w:eastAsia="en-GB"/>
          <w14:ligatures w14:val="none"/>
        </w:rPr>
        <w:t xml:space="preserve"> Trail</w:t>
      </w:r>
      <w:r w:rsidRPr="00B81099">
        <w:rPr>
          <w:rFonts w:ascii="Arial" w:eastAsia="Times New Roman" w:hAnsi="Arial" w:cs="Arial"/>
          <w:color w:val="00B05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will remain open as normal. The </w:t>
      </w:r>
      <w:r w:rsidRPr="00B81099">
        <w:rPr>
          <w:rFonts w:ascii="Arial" w:eastAsia="Times New Roman" w:hAnsi="Arial" w:cs="Arial"/>
          <w:b/>
          <w:bCs/>
          <w:color w:val="00B0F0"/>
          <w:kern w:val="0"/>
          <w:sz w:val="24"/>
          <w:szCs w:val="24"/>
          <w:lang w:eastAsia="en-GB"/>
          <w14:ligatures w14:val="none"/>
        </w:rPr>
        <w:t>Forth Valley Viewpoint Trail</w:t>
      </w:r>
      <w:r w:rsidRPr="00B81099">
        <w:rPr>
          <w:rFonts w:ascii="Arial" w:eastAsia="Times New Roman" w:hAnsi="Arial" w:cs="Arial"/>
          <w:color w:val="00B0F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will remain closed.</w:t>
      </w:r>
    </w:p>
    <w:p w14:paraId="6F98808E" w14:textId="77777777" w:rsidR="00013B2E" w:rsidRPr="00B81099" w:rsidRDefault="00013B2E" w:rsidP="00013B2E">
      <w:p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Phase 3 (brought forward to December): The </w:t>
      </w:r>
      <w:r w:rsidRPr="00B81099">
        <w:rPr>
          <w:rFonts w:ascii="Arial" w:eastAsia="Times New Roman" w:hAnsi="Arial" w:cs="Arial"/>
          <w:b/>
          <w:bCs/>
          <w:color w:val="FF0000"/>
          <w:kern w:val="0"/>
          <w:sz w:val="24"/>
          <w:szCs w:val="24"/>
          <w:lang w:eastAsia="en-GB"/>
          <w14:ligatures w14:val="none"/>
        </w:rPr>
        <w:t>Sculpture Trail</w:t>
      </w:r>
      <w:r w:rsidRPr="00B81099">
        <w:rPr>
          <w:rFonts w:ascii="Arial" w:eastAsia="Times New Roman" w:hAnsi="Arial" w:cs="Arial"/>
          <w:color w:val="222222"/>
          <w:kern w:val="0"/>
          <w:sz w:val="24"/>
          <w:szCs w:val="24"/>
          <w:lang w:eastAsia="en-GB"/>
          <w14:ligatures w14:val="none"/>
        </w:rPr>
        <w:t>, </w:t>
      </w:r>
      <w:r w:rsidRPr="00B81099">
        <w:rPr>
          <w:rFonts w:ascii="Arial" w:eastAsia="Times New Roman" w:hAnsi="Arial" w:cs="Arial"/>
          <w:b/>
          <w:bCs/>
          <w:color w:val="00B050"/>
          <w:kern w:val="0"/>
          <w:sz w:val="24"/>
          <w:szCs w:val="24"/>
          <w:lang w:eastAsia="en-GB"/>
          <w14:ligatures w14:val="none"/>
        </w:rPr>
        <w:t xml:space="preserve">Lochan </w:t>
      </w:r>
      <w:proofErr w:type="spellStart"/>
      <w:r w:rsidRPr="00B81099">
        <w:rPr>
          <w:rFonts w:ascii="Arial" w:eastAsia="Times New Roman" w:hAnsi="Arial" w:cs="Arial"/>
          <w:b/>
          <w:bCs/>
          <w:color w:val="00B050"/>
          <w:kern w:val="0"/>
          <w:sz w:val="24"/>
          <w:szCs w:val="24"/>
          <w:lang w:eastAsia="en-GB"/>
          <w14:ligatures w14:val="none"/>
        </w:rPr>
        <w:t>Spling</w:t>
      </w:r>
      <w:proofErr w:type="spellEnd"/>
      <w:r w:rsidRPr="00B81099">
        <w:rPr>
          <w:rFonts w:ascii="Arial" w:eastAsia="Times New Roman" w:hAnsi="Arial" w:cs="Arial"/>
          <w:b/>
          <w:bCs/>
          <w:color w:val="00B050"/>
          <w:kern w:val="0"/>
          <w:sz w:val="24"/>
          <w:szCs w:val="24"/>
          <w:lang w:eastAsia="en-GB"/>
          <w14:ligatures w14:val="none"/>
        </w:rPr>
        <w:t xml:space="preserve"> Trail</w:t>
      </w:r>
      <w:r w:rsidRPr="00B81099">
        <w:rPr>
          <w:rFonts w:ascii="Arial" w:eastAsia="Times New Roman" w:hAnsi="Arial" w:cs="Arial"/>
          <w:color w:val="00B05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and </w:t>
      </w:r>
      <w:r w:rsidRPr="00B81099">
        <w:rPr>
          <w:rFonts w:ascii="Arial" w:eastAsia="Times New Roman" w:hAnsi="Arial" w:cs="Arial"/>
          <w:b/>
          <w:bCs/>
          <w:color w:val="00B0F0"/>
          <w:kern w:val="0"/>
          <w:sz w:val="24"/>
          <w:szCs w:val="24"/>
          <w:lang w:eastAsia="en-GB"/>
          <w14:ligatures w14:val="none"/>
        </w:rPr>
        <w:t>Forth Valley Viewpoint Trail</w:t>
      </w:r>
      <w:r w:rsidRPr="00B81099">
        <w:rPr>
          <w:rFonts w:ascii="Arial" w:eastAsia="Times New Roman" w:hAnsi="Arial" w:cs="Arial"/>
          <w:color w:val="00B0F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will be open as normal. The </w:t>
      </w:r>
      <w:r w:rsidRPr="00B81099">
        <w:rPr>
          <w:rFonts w:ascii="Arial" w:eastAsia="Times New Roman" w:hAnsi="Arial" w:cs="Arial"/>
          <w:b/>
          <w:bCs/>
          <w:color w:val="222222"/>
          <w:kern w:val="0"/>
          <w:sz w:val="24"/>
          <w:szCs w:val="24"/>
          <w:lang w:eastAsia="en-GB"/>
          <w14:ligatures w14:val="none"/>
        </w:rPr>
        <w:t>8 Mile Loop</w:t>
      </w:r>
      <w:r w:rsidRPr="00B81099">
        <w:rPr>
          <w:rFonts w:ascii="Arial" w:eastAsia="Times New Roman" w:hAnsi="Arial" w:cs="Arial"/>
          <w:color w:val="222222"/>
          <w:kern w:val="0"/>
          <w:sz w:val="24"/>
          <w:szCs w:val="24"/>
          <w:lang w:eastAsia="en-GB"/>
          <w14:ligatures w14:val="none"/>
        </w:rPr>
        <w:t> will be diverted. All </w:t>
      </w:r>
      <w:proofErr w:type="spellStart"/>
      <w:r w:rsidRPr="00B81099">
        <w:rPr>
          <w:rFonts w:ascii="Arial" w:eastAsia="Times New Roman" w:hAnsi="Arial" w:cs="Arial"/>
          <w:b/>
          <w:bCs/>
          <w:color w:val="7030A0"/>
          <w:kern w:val="0"/>
          <w:sz w:val="24"/>
          <w:szCs w:val="24"/>
          <w:lang w:eastAsia="en-GB"/>
          <w14:ligatures w14:val="none"/>
        </w:rPr>
        <w:t>Gravelfoyle</w:t>
      </w:r>
      <w:proofErr w:type="spellEnd"/>
      <w:r w:rsidRPr="00B81099">
        <w:rPr>
          <w:rFonts w:ascii="Arial" w:eastAsia="Times New Roman" w:hAnsi="Arial" w:cs="Arial"/>
          <w:b/>
          <w:bCs/>
          <w:color w:val="222222"/>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routes will remain open as normal.</w:t>
      </w:r>
    </w:p>
    <w:p w14:paraId="4888C983" w14:textId="77777777" w:rsidR="00013B2E" w:rsidRPr="00B81099" w:rsidRDefault="00013B2E">
      <w:pPr>
        <w:numPr>
          <w:ilvl w:val="0"/>
          <w:numId w:val="10"/>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Harvesting operations at </w:t>
      </w:r>
      <w:proofErr w:type="spellStart"/>
      <w:r w:rsidRPr="00B81099">
        <w:rPr>
          <w:rFonts w:ascii="Arial" w:eastAsia="Times New Roman" w:hAnsi="Arial" w:cs="Arial"/>
          <w:color w:val="222222"/>
          <w:kern w:val="0"/>
          <w:sz w:val="24"/>
          <w:szCs w:val="24"/>
          <w:lang w:eastAsia="en-GB"/>
          <w14:ligatures w14:val="none"/>
        </w:rPr>
        <w:t>Clashmore</w:t>
      </w:r>
      <w:proofErr w:type="spellEnd"/>
      <w:r w:rsidRPr="00B81099">
        <w:rPr>
          <w:rFonts w:ascii="Arial" w:eastAsia="Times New Roman" w:hAnsi="Arial" w:cs="Arial"/>
          <w:color w:val="222222"/>
          <w:kern w:val="0"/>
          <w:sz w:val="24"/>
          <w:szCs w:val="24"/>
          <w:lang w:eastAsia="en-GB"/>
          <w14:ligatures w14:val="none"/>
        </w:rPr>
        <w:t xml:space="preserve"> are complete – haulage is ongoing.</w:t>
      </w:r>
    </w:p>
    <w:p w14:paraId="42A77F3B"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2EC8CFB4"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proofErr w:type="spellStart"/>
      <w:r w:rsidRPr="00B81099">
        <w:rPr>
          <w:rFonts w:ascii="Arial" w:eastAsia="Times New Roman" w:hAnsi="Arial" w:cs="Arial"/>
          <w:b/>
          <w:bCs/>
          <w:color w:val="222222"/>
          <w:kern w:val="0"/>
          <w:sz w:val="24"/>
          <w:szCs w:val="24"/>
          <w:lang w:eastAsia="en-GB"/>
          <w14:ligatures w14:val="none"/>
        </w:rPr>
        <w:t>Braeval</w:t>
      </w:r>
      <w:proofErr w:type="spellEnd"/>
      <w:r w:rsidRPr="00B81099">
        <w:rPr>
          <w:rFonts w:ascii="Arial" w:eastAsia="Times New Roman" w:hAnsi="Arial" w:cs="Arial"/>
          <w:color w:val="222222"/>
          <w:kern w:val="0"/>
          <w:sz w:val="24"/>
          <w:szCs w:val="24"/>
          <w:lang w:eastAsia="en-GB"/>
          <w14:ligatures w14:val="none"/>
        </w:rPr>
        <w:t> –</w:t>
      </w:r>
    </w:p>
    <w:p w14:paraId="68D4FAFD" w14:textId="77777777" w:rsidR="00013B2E" w:rsidRPr="00B81099" w:rsidRDefault="00013B2E">
      <w:pPr>
        <w:numPr>
          <w:ilvl w:val="0"/>
          <w:numId w:val="11"/>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The </w:t>
      </w:r>
      <w:r w:rsidRPr="00B81099">
        <w:rPr>
          <w:rFonts w:ascii="Arial" w:eastAsia="Times New Roman" w:hAnsi="Arial" w:cs="Arial"/>
          <w:b/>
          <w:bCs/>
          <w:color w:val="2E75B6"/>
          <w:kern w:val="0"/>
          <w:sz w:val="24"/>
          <w:szCs w:val="24"/>
          <w:lang w:eastAsia="en-GB"/>
          <w14:ligatures w14:val="none"/>
        </w:rPr>
        <w:t>Rob Roy Way</w:t>
      </w:r>
      <w:r w:rsidRPr="00B81099">
        <w:rPr>
          <w:rFonts w:ascii="Arial" w:eastAsia="Times New Roman" w:hAnsi="Arial" w:cs="Arial"/>
          <w:color w:val="2E75B6"/>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 xml:space="preserve">between </w:t>
      </w:r>
      <w:proofErr w:type="spellStart"/>
      <w:r w:rsidRPr="00B81099">
        <w:rPr>
          <w:rFonts w:ascii="Arial" w:eastAsia="Times New Roman" w:hAnsi="Arial" w:cs="Arial"/>
          <w:color w:val="222222"/>
          <w:kern w:val="0"/>
          <w:sz w:val="24"/>
          <w:szCs w:val="24"/>
          <w:lang w:eastAsia="en-GB"/>
          <w14:ligatures w14:val="none"/>
        </w:rPr>
        <w:t>Braeval</w:t>
      </w:r>
      <w:proofErr w:type="spellEnd"/>
      <w:r w:rsidRPr="00B81099">
        <w:rPr>
          <w:rFonts w:ascii="Arial" w:eastAsia="Times New Roman" w:hAnsi="Arial" w:cs="Arial"/>
          <w:color w:val="222222"/>
          <w:kern w:val="0"/>
          <w:sz w:val="24"/>
          <w:szCs w:val="24"/>
          <w:lang w:eastAsia="en-GB"/>
          <w14:ligatures w14:val="none"/>
        </w:rPr>
        <w:t xml:space="preserve"> and The Lodge is open, however, there will be timber haulage ongoing throughout the site for the coming weeks.</w:t>
      </w:r>
    </w:p>
    <w:p w14:paraId="4DADAA81" w14:textId="77777777" w:rsidR="00013B2E" w:rsidRPr="00B81099" w:rsidRDefault="00013B2E">
      <w:pPr>
        <w:numPr>
          <w:ilvl w:val="0"/>
          <w:numId w:val="11"/>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Please be aware of timber haulage on the forest road network here and obey any on site signage and advice from operators.</w:t>
      </w:r>
    </w:p>
    <w:p w14:paraId="1A72F49A"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471E7456"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proofErr w:type="spellStart"/>
      <w:r w:rsidRPr="00B81099">
        <w:rPr>
          <w:rFonts w:ascii="Arial" w:eastAsia="Times New Roman" w:hAnsi="Arial" w:cs="Arial"/>
          <w:b/>
          <w:bCs/>
          <w:color w:val="222222"/>
          <w:kern w:val="0"/>
          <w:sz w:val="24"/>
          <w:szCs w:val="24"/>
          <w:lang w:eastAsia="en-GB"/>
          <w14:ligatures w14:val="none"/>
        </w:rPr>
        <w:t>Balquhidder</w:t>
      </w:r>
      <w:proofErr w:type="spellEnd"/>
      <w:r w:rsidRPr="00B81099">
        <w:rPr>
          <w:rFonts w:ascii="Arial" w:eastAsia="Times New Roman" w:hAnsi="Arial" w:cs="Arial"/>
          <w:b/>
          <w:bCs/>
          <w:color w:val="222222"/>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w:t>
      </w:r>
    </w:p>
    <w:p w14:paraId="7661F083" w14:textId="77777777" w:rsidR="00013B2E" w:rsidRPr="00B81099" w:rsidRDefault="00013B2E">
      <w:pPr>
        <w:numPr>
          <w:ilvl w:val="0"/>
          <w:numId w:val="12"/>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There is active timber haulage in the forest roads north of </w:t>
      </w:r>
      <w:proofErr w:type="spellStart"/>
      <w:r w:rsidRPr="00B81099">
        <w:rPr>
          <w:rFonts w:ascii="Arial" w:eastAsia="Times New Roman" w:hAnsi="Arial" w:cs="Arial"/>
          <w:color w:val="222222"/>
          <w:kern w:val="0"/>
          <w:sz w:val="24"/>
          <w:szCs w:val="24"/>
          <w:lang w:eastAsia="en-GB"/>
          <w14:ligatures w14:val="none"/>
        </w:rPr>
        <w:t>Balquhidder</w:t>
      </w:r>
      <w:proofErr w:type="spellEnd"/>
      <w:r w:rsidRPr="00B81099">
        <w:rPr>
          <w:rFonts w:ascii="Arial" w:eastAsia="Times New Roman" w:hAnsi="Arial" w:cs="Arial"/>
          <w:color w:val="222222"/>
          <w:kern w:val="0"/>
          <w:sz w:val="24"/>
          <w:szCs w:val="24"/>
          <w:lang w:eastAsia="en-GB"/>
          <w14:ligatures w14:val="none"/>
        </w:rPr>
        <w:t xml:space="preserve">. Please </w:t>
      </w:r>
      <w:proofErr w:type="gramStart"/>
      <w:r w:rsidRPr="00B81099">
        <w:rPr>
          <w:rFonts w:ascii="Arial" w:eastAsia="Times New Roman" w:hAnsi="Arial" w:cs="Arial"/>
          <w:color w:val="222222"/>
          <w:kern w:val="0"/>
          <w:sz w:val="24"/>
          <w:szCs w:val="24"/>
          <w:lang w:eastAsia="en-GB"/>
          <w14:ligatures w14:val="none"/>
        </w:rPr>
        <w:t>be</w:t>
      </w:r>
      <w:proofErr w:type="gramEnd"/>
      <w:r w:rsidRPr="00B81099">
        <w:rPr>
          <w:rFonts w:ascii="Arial" w:eastAsia="Times New Roman" w:hAnsi="Arial" w:cs="Arial"/>
          <w:color w:val="222222"/>
          <w:kern w:val="0"/>
          <w:sz w:val="24"/>
          <w:szCs w:val="24"/>
          <w:lang w:eastAsia="en-GB"/>
          <w14:ligatures w14:val="none"/>
        </w:rPr>
        <w:t xml:space="preserve"> obey any signage and advice from operators.</w:t>
      </w:r>
    </w:p>
    <w:p w14:paraId="2654D9A9" w14:textId="77777777" w:rsidR="00013B2E" w:rsidRPr="00B81099" w:rsidRDefault="00013B2E" w:rsidP="00013B2E">
      <w:p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202EFCD7"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The Lodge Forest Visitor Centre –</w:t>
      </w:r>
    </w:p>
    <w:p w14:paraId="45A692C8" w14:textId="77777777" w:rsidR="00013B2E" w:rsidRPr="00B81099" w:rsidRDefault="00013B2E">
      <w:pPr>
        <w:numPr>
          <w:ilvl w:val="0"/>
          <w:numId w:val="13"/>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Path works on </w:t>
      </w:r>
      <w:r w:rsidRPr="00B81099">
        <w:rPr>
          <w:rFonts w:ascii="Arial" w:eastAsia="Times New Roman" w:hAnsi="Arial" w:cs="Arial"/>
          <w:b/>
          <w:bCs/>
          <w:color w:val="7F7F7F"/>
          <w:kern w:val="0"/>
          <w:sz w:val="24"/>
          <w:szCs w:val="24"/>
          <w:lang w:eastAsia="en-GB"/>
          <w14:ligatures w14:val="none"/>
        </w:rPr>
        <w:t>The Waterfall Trail</w:t>
      </w:r>
      <w:r w:rsidRPr="00B81099">
        <w:rPr>
          <w:rFonts w:ascii="Arial" w:eastAsia="Times New Roman" w:hAnsi="Arial" w:cs="Arial"/>
          <w:color w:val="7F7F7F"/>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are complete. The Waterfall Bridge is currently inaccessible due to safety concerns. Consequently, the </w:t>
      </w:r>
      <w:proofErr w:type="spellStart"/>
      <w:r w:rsidRPr="00B81099">
        <w:rPr>
          <w:rFonts w:ascii="Arial" w:eastAsia="Times New Roman" w:hAnsi="Arial" w:cs="Arial"/>
          <w:b/>
          <w:bCs/>
          <w:color w:val="FF0000"/>
          <w:kern w:val="0"/>
          <w:sz w:val="24"/>
          <w:szCs w:val="24"/>
          <w:lang w:eastAsia="en-GB"/>
          <w14:ligatures w14:val="none"/>
        </w:rPr>
        <w:t>Limecraig</w:t>
      </w:r>
      <w:proofErr w:type="spellEnd"/>
      <w:r w:rsidRPr="00B81099">
        <w:rPr>
          <w:rFonts w:ascii="Arial" w:eastAsia="Times New Roman" w:hAnsi="Arial" w:cs="Arial"/>
          <w:b/>
          <w:bCs/>
          <w:color w:val="FF0000"/>
          <w:kern w:val="0"/>
          <w:sz w:val="24"/>
          <w:szCs w:val="24"/>
          <w:lang w:eastAsia="en-GB"/>
          <w14:ligatures w14:val="none"/>
        </w:rPr>
        <w:t xml:space="preserve"> Trail</w:t>
      </w:r>
      <w:r w:rsidRPr="00B81099">
        <w:rPr>
          <w:rFonts w:ascii="Arial" w:eastAsia="Times New Roman" w:hAnsi="Arial" w:cs="Arial"/>
          <w:color w:val="FF0000"/>
          <w:kern w:val="0"/>
          <w:sz w:val="24"/>
          <w:szCs w:val="24"/>
          <w:lang w:eastAsia="en-GB"/>
          <w14:ligatures w14:val="none"/>
        </w:rPr>
        <w:t> </w:t>
      </w:r>
      <w:r w:rsidRPr="00B81099">
        <w:rPr>
          <w:rFonts w:ascii="Arial" w:eastAsia="Times New Roman" w:hAnsi="Arial" w:cs="Arial"/>
          <w:color w:val="222222"/>
          <w:kern w:val="0"/>
          <w:sz w:val="24"/>
          <w:szCs w:val="24"/>
          <w:lang w:eastAsia="en-GB"/>
          <w14:ligatures w14:val="none"/>
        </w:rPr>
        <w:t xml:space="preserve">is currently </w:t>
      </w:r>
      <w:proofErr w:type="gramStart"/>
      <w:r w:rsidRPr="00B81099">
        <w:rPr>
          <w:rFonts w:ascii="Arial" w:eastAsia="Times New Roman" w:hAnsi="Arial" w:cs="Arial"/>
          <w:color w:val="222222"/>
          <w:kern w:val="0"/>
          <w:sz w:val="24"/>
          <w:szCs w:val="24"/>
          <w:lang w:eastAsia="en-GB"/>
          <w14:ligatures w14:val="none"/>
        </w:rPr>
        <w:t>inaccessible</w:t>
      </w:r>
      <w:proofErr w:type="gramEnd"/>
      <w:r w:rsidRPr="00B81099">
        <w:rPr>
          <w:rFonts w:ascii="Arial" w:eastAsia="Times New Roman" w:hAnsi="Arial" w:cs="Arial"/>
          <w:color w:val="222222"/>
          <w:kern w:val="0"/>
          <w:sz w:val="24"/>
          <w:szCs w:val="24"/>
          <w:lang w:eastAsia="en-GB"/>
          <w14:ligatures w14:val="none"/>
        </w:rPr>
        <w:t xml:space="preserve"> and the wildlife hide can only be accessed via forest tracks from </w:t>
      </w:r>
      <w:proofErr w:type="spellStart"/>
      <w:r w:rsidRPr="00B81099">
        <w:rPr>
          <w:rFonts w:ascii="Arial" w:eastAsia="Times New Roman" w:hAnsi="Arial" w:cs="Arial"/>
          <w:color w:val="222222"/>
          <w:kern w:val="0"/>
          <w:sz w:val="24"/>
          <w:szCs w:val="24"/>
          <w:lang w:eastAsia="en-GB"/>
          <w14:ligatures w14:val="none"/>
        </w:rPr>
        <w:t>Braeval</w:t>
      </w:r>
      <w:proofErr w:type="spellEnd"/>
      <w:r w:rsidRPr="00B81099">
        <w:rPr>
          <w:rFonts w:ascii="Arial" w:eastAsia="Times New Roman" w:hAnsi="Arial" w:cs="Arial"/>
          <w:color w:val="222222"/>
          <w:kern w:val="0"/>
          <w:sz w:val="24"/>
          <w:szCs w:val="24"/>
          <w:lang w:eastAsia="en-GB"/>
          <w14:ligatures w14:val="none"/>
        </w:rPr>
        <w:t>.</w:t>
      </w:r>
    </w:p>
    <w:p w14:paraId="2259D1DC" w14:textId="77777777"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6AD4982C" w14:textId="77777777" w:rsidR="00013B2E" w:rsidRPr="00B81099" w:rsidRDefault="00013B2E" w:rsidP="00013B2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Three Lochs Forest Drive –</w:t>
      </w:r>
    </w:p>
    <w:p w14:paraId="78DEB31D" w14:textId="77777777" w:rsidR="00013B2E" w:rsidRPr="00B81099" w:rsidRDefault="00013B2E">
      <w:pPr>
        <w:numPr>
          <w:ilvl w:val="0"/>
          <w:numId w:val="14"/>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The Three Lochs Forest Drive is now closed to public vehicle access until the Spring.</w:t>
      </w:r>
    </w:p>
    <w:p w14:paraId="128A455E"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5D93D4EE"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proofErr w:type="spellStart"/>
      <w:r w:rsidRPr="00B81099">
        <w:rPr>
          <w:rFonts w:ascii="Arial" w:eastAsia="Times New Roman" w:hAnsi="Arial" w:cs="Arial"/>
          <w:b/>
          <w:bCs/>
          <w:color w:val="222222"/>
          <w:kern w:val="0"/>
          <w:sz w:val="24"/>
          <w:szCs w:val="24"/>
          <w:lang w:eastAsia="en-GB"/>
          <w14:ligatures w14:val="none"/>
        </w:rPr>
        <w:lastRenderedPageBreak/>
        <w:t>Sallochy</w:t>
      </w:r>
      <w:proofErr w:type="spellEnd"/>
      <w:r w:rsidRPr="00B81099">
        <w:rPr>
          <w:rFonts w:ascii="Arial" w:eastAsia="Times New Roman" w:hAnsi="Arial" w:cs="Arial"/>
          <w:b/>
          <w:bCs/>
          <w:color w:val="222222"/>
          <w:kern w:val="0"/>
          <w:sz w:val="24"/>
          <w:szCs w:val="24"/>
          <w:lang w:eastAsia="en-GB"/>
          <w14:ligatures w14:val="none"/>
        </w:rPr>
        <w:t xml:space="preserve"> Campsite –</w:t>
      </w:r>
    </w:p>
    <w:p w14:paraId="0B5C87A1" w14:textId="77777777" w:rsidR="00013B2E" w:rsidRPr="00B81099" w:rsidRDefault="00013B2E">
      <w:pPr>
        <w:numPr>
          <w:ilvl w:val="0"/>
          <w:numId w:val="15"/>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proofErr w:type="spellStart"/>
      <w:r w:rsidRPr="00B81099">
        <w:rPr>
          <w:rFonts w:ascii="Arial" w:eastAsia="Times New Roman" w:hAnsi="Arial" w:cs="Arial"/>
          <w:color w:val="222222"/>
          <w:kern w:val="0"/>
          <w:sz w:val="24"/>
          <w:szCs w:val="24"/>
          <w:lang w:eastAsia="en-GB"/>
          <w14:ligatures w14:val="none"/>
        </w:rPr>
        <w:t>Sallochy</w:t>
      </w:r>
      <w:proofErr w:type="spellEnd"/>
      <w:r w:rsidRPr="00B81099">
        <w:rPr>
          <w:rFonts w:ascii="Arial" w:eastAsia="Times New Roman" w:hAnsi="Arial" w:cs="Arial"/>
          <w:color w:val="222222"/>
          <w:kern w:val="0"/>
          <w:sz w:val="24"/>
          <w:szCs w:val="24"/>
          <w:lang w:eastAsia="en-GB"/>
          <w14:ligatures w14:val="none"/>
        </w:rPr>
        <w:t xml:space="preserve"> campsite is now closed to campers for the winter. The paid public car park will be reinstated until the campsite reopens in the spring.</w:t>
      </w:r>
    </w:p>
    <w:p w14:paraId="77CBE4CE" w14:textId="77777777" w:rsidR="00013B2E" w:rsidRPr="00B81099" w:rsidRDefault="00013B2E">
      <w:pPr>
        <w:numPr>
          <w:ilvl w:val="0"/>
          <w:numId w:val="15"/>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xml:space="preserve">The toilets will be locked </w:t>
      </w:r>
      <w:proofErr w:type="gramStart"/>
      <w:r w:rsidRPr="00B81099">
        <w:rPr>
          <w:rFonts w:ascii="Arial" w:eastAsia="Times New Roman" w:hAnsi="Arial" w:cs="Arial"/>
          <w:color w:val="222222"/>
          <w:kern w:val="0"/>
          <w:sz w:val="24"/>
          <w:szCs w:val="24"/>
          <w:lang w:eastAsia="en-GB"/>
          <w14:ligatures w14:val="none"/>
        </w:rPr>
        <w:t>for</w:t>
      </w:r>
      <w:proofErr w:type="gramEnd"/>
      <w:r w:rsidRPr="00B81099">
        <w:rPr>
          <w:rFonts w:ascii="Arial" w:eastAsia="Times New Roman" w:hAnsi="Arial" w:cs="Arial"/>
          <w:color w:val="222222"/>
          <w:kern w:val="0"/>
          <w:sz w:val="24"/>
          <w:szCs w:val="24"/>
          <w:lang w:eastAsia="en-GB"/>
          <w14:ligatures w14:val="none"/>
        </w:rPr>
        <w:t xml:space="preserve"> the winter.</w:t>
      </w:r>
    </w:p>
    <w:p w14:paraId="6415B150"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 </w:t>
      </w:r>
    </w:p>
    <w:p w14:paraId="2F403B48" w14:textId="77777777" w:rsidR="00013B2E" w:rsidRPr="00B81099" w:rsidRDefault="00013B2E" w:rsidP="00013B2E">
      <w:pPr>
        <w:shd w:val="clear" w:color="auto" w:fill="FFFFFF"/>
        <w:spacing w:after="0" w:line="240" w:lineRule="auto"/>
        <w:rPr>
          <w:rFonts w:ascii="Arial" w:eastAsia="Times New Roman" w:hAnsi="Arial" w:cs="Arial"/>
          <w:color w:val="222222"/>
          <w:kern w:val="0"/>
          <w:sz w:val="24"/>
          <w:szCs w:val="24"/>
          <w:lang w:eastAsia="en-GB"/>
          <w14:ligatures w14:val="none"/>
        </w:rPr>
      </w:pPr>
      <w:r w:rsidRPr="00B81099">
        <w:rPr>
          <w:rFonts w:ascii="Arial" w:eastAsia="Times New Roman" w:hAnsi="Arial" w:cs="Arial"/>
          <w:b/>
          <w:bCs/>
          <w:color w:val="222222"/>
          <w:kern w:val="0"/>
          <w:sz w:val="24"/>
          <w:szCs w:val="24"/>
          <w:lang w:eastAsia="en-GB"/>
          <w14:ligatures w14:val="none"/>
        </w:rPr>
        <w:t>Stay the Night –</w:t>
      </w:r>
    </w:p>
    <w:p w14:paraId="4E2EFE3D" w14:textId="77777777" w:rsidR="00013B2E" w:rsidRPr="00B81099" w:rsidRDefault="00013B2E">
      <w:pPr>
        <w:numPr>
          <w:ilvl w:val="0"/>
          <w:numId w:val="16"/>
        </w:numPr>
        <w:shd w:val="clear" w:color="auto" w:fill="FFFFFF"/>
        <w:spacing w:before="100" w:beforeAutospacing="1" w:after="100" w:afterAutospacing="1" w:line="240" w:lineRule="auto"/>
        <w:ind w:left="1080"/>
        <w:rPr>
          <w:rFonts w:ascii="Arial" w:eastAsia="Times New Roman" w:hAnsi="Arial" w:cs="Arial"/>
          <w:color w:val="222222"/>
          <w:kern w:val="0"/>
          <w:sz w:val="24"/>
          <w:szCs w:val="24"/>
          <w:lang w:eastAsia="en-GB"/>
          <w14:ligatures w14:val="none"/>
        </w:rPr>
      </w:pPr>
      <w:r w:rsidRPr="00B81099">
        <w:rPr>
          <w:rFonts w:ascii="Arial" w:eastAsia="Times New Roman" w:hAnsi="Arial" w:cs="Arial"/>
          <w:color w:val="222222"/>
          <w:kern w:val="0"/>
          <w:sz w:val="24"/>
          <w:szCs w:val="24"/>
          <w:lang w:eastAsia="en-GB"/>
          <w14:ligatures w14:val="none"/>
        </w:rPr>
        <w:t>The Stay the Night scheme for overnight motorhome parking has been extended until October 31</w:t>
      </w:r>
      <w:r w:rsidRPr="00B81099">
        <w:rPr>
          <w:rFonts w:ascii="Arial" w:eastAsia="Times New Roman" w:hAnsi="Arial" w:cs="Arial"/>
          <w:color w:val="222222"/>
          <w:kern w:val="0"/>
          <w:sz w:val="24"/>
          <w:szCs w:val="24"/>
          <w:vertAlign w:val="superscript"/>
          <w:lang w:eastAsia="en-GB"/>
          <w14:ligatures w14:val="none"/>
        </w:rPr>
        <w:t>st</w:t>
      </w:r>
      <w:proofErr w:type="gramStart"/>
      <w:r w:rsidRPr="00B81099">
        <w:rPr>
          <w:rFonts w:ascii="Arial" w:eastAsia="Times New Roman" w:hAnsi="Arial" w:cs="Arial"/>
          <w:color w:val="222222"/>
          <w:kern w:val="0"/>
          <w:sz w:val="24"/>
          <w:szCs w:val="24"/>
          <w:lang w:eastAsia="en-GB"/>
          <w14:ligatures w14:val="none"/>
        </w:rPr>
        <w:t> 2024</w:t>
      </w:r>
      <w:proofErr w:type="gramEnd"/>
      <w:r w:rsidRPr="00B81099">
        <w:rPr>
          <w:rFonts w:ascii="Arial" w:eastAsia="Times New Roman" w:hAnsi="Arial" w:cs="Arial"/>
          <w:color w:val="222222"/>
          <w:kern w:val="0"/>
          <w:sz w:val="24"/>
          <w:szCs w:val="24"/>
          <w:lang w:eastAsia="en-GB"/>
          <w14:ligatures w14:val="none"/>
        </w:rPr>
        <w:t xml:space="preserve">. As such these sites will be available to use for self-contained motorhomes over the winter, with payment through </w:t>
      </w:r>
      <w:proofErr w:type="spellStart"/>
      <w:r w:rsidRPr="00B81099">
        <w:rPr>
          <w:rFonts w:ascii="Arial" w:eastAsia="Times New Roman" w:hAnsi="Arial" w:cs="Arial"/>
          <w:color w:val="222222"/>
          <w:kern w:val="0"/>
          <w:sz w:val="24"/>
          <w:szCs w:val="24"/>
          <w:lang w:eastAsia="en-GB"/>
          <w14:ligatures w14:val="none"/>
        </w:rPr>
        <w:t>Ringgo</w:t>
      </w:r>
      <w:proofErr w:type="spellEnd"/>
      <w:r w:rsidRPr="00B81099">
        <w:rPr>
          <w:rFonts w:ascii="Arial" w:eastAsia="Times New Roman" w:hAnsi="Arial" w:cs="Arial"/>
          <w:color w:val="222222"/>
          <w:kern w:val="0"/>
          <w:sz w:val="24"/>
          <w:szCs w:val="24"/>
          <w:lang w:eastAsia="en-GB"/>
          <w14:ligatures w14:val="none"/>
        </w:rPr>
        <w:t>. You can find out more about the Stay the Night scheme here: </w:t>
      </w:r>
      <w:hyperlink r:id="rId22" w:tgtFrame="_blank" w:history="1">
        <w:r w:rsidRPr="00B81099">
          <w:rPr>
            <w:rFonts w:ascii="Arial" w:eastAsia="Times New Roman" w:hAnsi="Arial" w:cs="Arial"/>
            <w:color w:val="1155CC"/>
            <w:kern w:val="0"/>
            <w:sz w:val="24"/>
            <w:szCs w:val="24"/>
            <w:u w:val="single"/>
            <w:lang w:eastAsia="en-GB"/>
            <w14:ligatures w14:val="none"/>
          </w:rPr>
          <w:t>Stay the Night - Forestry and Land Scotland</w:t>
        </w:r>
      </w:hyperlink>
    </w:p>
    <w:p w14:paraId="7204F88B" w14:textId="77777777" w:rsidR="00536D35" w:rsidRDefault="00536D35" w:rsidP="00536D35">
      <w:pPr>
        <w:shd w:val="clear" w:color="auto" w:fill="FFFFFF"/>
        <w:spacing w:before="100" w:beforeAutospacing="1" w:after="100" w:afterAutospacing="1" w:line="240" w:lineRule="auto"/>
        <w:rPr>
          <w:rFonts w:ascii="Arial" w:hAnsi="Arial" w:cs="Arial"/>
          <w:color w:val="222222"/>
        </w:rPr>
      </w:pPr>
    </w:p>
    <w:p w14:paraId="3A2BCFA5" w14:textId="77777777" w:rsidR="00536D35" w:rsidRDefault="00536D35" w:rsidP="00536D35">
      <w:pPr>
        <w:shd w:val="clear" w:color="auto" w:fill="FFFFFF"/>
        <w:spacing w:before="100" w:beforeAutospacing="1" w:after="100" w:afterAutospacing="1" w:line="240" w:lineRule="auto"/>
        <w:rPr>
          <w:rFonts w:ascii="Arial" w:hAnsi="Arial" w:cs="Arial"/>
          <w:color w:val="222222"/>
        </w:rPr>
        <w:sectPr w:rsidR="00536D35" w:rsidSect="00013B2E">
          <w:headerReference w:type="default" r:id="rId23"/>
          <w:pgSz w:w="11906" w:h="16838"/>
          <w:pgMar w:top="1440" w:right="1080" w:bottom="1440" w:left="1080" w:header="708" w:footer="708" w:gutter="0"/>
          <w:cols w:space="708"/>
          <w:docGrid w:linePitch="360"/>
        </w:sectPr>
      </w:pPr>
    </w:p>
    <w:p w14:paraId="352A7DE0" w14:textId="76ECBB95" w:rsidR="00536D35" w:rsidRDefault="00F54A11" w:rsidP="00975B2D">
      <w:pPr>
        <w:shd w:val="clear" w:color="auto" w:fill="FFFFFF"/>
        <w:spacing w:before="100" w:beforeAutospacing="1" w:after="100" w:afterAutospacing="1" w:line="240" w:lineRule="auto"/>
        <w:rPr>
          <w:rFonts w:ascii="Arial" w:hAnsi="Arial" w:cs="Arial"/>
          <w:color w:val="222222"/>
        </w:rPr>
      </w:pPr>
      <w:r>
        <w:rPr>
          <w:rFonts w:ascii="Arial" w:hAnsi="Arial" w:cs="Arial"/>
          <w:noProof/>
          <w:color w:val="222222"/>
        </w:rPr>
        <w:lastRenderedPageBreak/>
        <w:drawing>
          <wp:inline distT="0" distB="0" distL="0" distR="0" wp14:anchorId="72E530F9" wp14:editId="5D94A562">
            <wp:extent cx="9399905" cy="6645910"/>
            <wp:effectExtent l="0" t="0" r="0" b="2540"/>
            <wp:docPr id="1746746524" name="Picture 3" descr="A white shee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46524" name="Picture 3" descr="A white sheet with black 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9399905" cy="6645910"/>
                    </a:xfrm>
                    <a:prstGeom prst="rect">
                      <a:avLst/>
                    </a:prstGeom>
                  </pic:spPr>
                </pic:pic>
              </a:graphicData>
            </a:graphic>
          </wp:inline>
        </w:drawing>
      </w:r>
    </w:p>
    <w:p w14:paraId="1FDCCECB" w14:textId="58DF9E56" w:rsidR="00C44E5F" w:rsidRDefault="00706BFD" w:rsidP="001E1431">
      <w:pPr>
        <w:shd w:val="clear" w:color="auto" w:fill="FFFFFF"/>
        <w:rPr>
          <w:rFonts w:ascii="Arial" w:hAnsi="Arial" w:cs="Arial"/>
          <w:color w:val="222222"/>
        </w:rPr>
        <w:sectPr w:rsidR="00C44E5F" w:rsidSect="00975B2D">
          <w:headerReference w:type="default" r:id="rId25"/>
          <w:pgSz w:w="16838" w:h="11906" w:orient="landscape"/>
          <w:pgMar w:top="720" w:right="720" w:bottom="720" w:left="720" w:header="708" w:footer="708" w:gutter="0"/>
          <w:cols w:space="708"/>
          <w:docGrid w:linePitch="360"/>
        </w:sectPr>
      </w:pPr>
      <w:r>
        <w:rPr>
          <w:rFonts w:ascii="Arial" w:hAnsi="Arial" w:cs="Arial"/>
          <w:color w:val="222222"/>
        </w:rPr>
        <w:lastRenderedPageBreak/>
        <w:t> </w:t>
      </w:r>
      <w:r w:rsidR="00F54A11">
        <w:rPr>
          <w:rFonts w:ascii="Arial" w:hAnsi="Arial" w:cs="Arial"/>
          <w:noProof/>
          <w:color w:val="222222"/>
        </w:rPr>
        <w:drawing>
          <wp:inline distT="0" distB="0" distL="0" distR="0" wp14:anchorId="15CA2F73" wp14:editId="088AF8F7">
            <wp:extent cx="9399905" cy="6645910"/>
            <wp:effectExtent l="0" t="0" r="0" b="2540"/>
            <wp:docPr id="442142337" name="Picture 4" descr="A white sheet with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142337" name="Picture 4" descr="A white sheet with black and blue tex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9399905" cy="6645910"/>
                    </a:xfrm>
                    <a:prstGeom prst="rect">
                      <a:avLst/>
                    </a:prstGeom>
                  </pic:spPr>
                </pic:pic>
              </a:graphicData>
            </a:graphic>
          </wp:inline>
        </w:drawing>
      </w:r>
      <w:r w:rsidR="001E1431">
        <w:rPr>
          <w:rFonts w:ascii="Arial" w:hAnsi="Arial" w:cs="Arial"/>
          <w:color w:val="222222"/>
        </w:rPr>
        <w:br w:type="page"/>
      </w:r>
    </w:p>
    <w:p w14:paraId="3791D318" w14:textId="66263B75" w:rsidR="004705DC" w:rsidRDefault="00BC0F06" w:rsidP="00706BFD">
      <w:pPr>
        <w:shd w:val="clear" w:color="auto" w:fill="FFFFFF"/>
        <w:rPr>
          <w:rFonts w:ascii="Arial" w:hAnsi="Arial" w:cs="Arial"/>
          <w:color w:val="222222"/>
        </w:rPr>
      </w:pPr>
      <w:r>
        <w:rPr>
          <w:rFonts w:ascii="Arial" w:hAnsi="Arial" w:cs="Arial"/>
          <w:noProof/>
          <w:color w:val="222222"/>
        </w:rPr>
        <w:lastRenderedPageBreak/>
        <w:drawing>
          <wp:inline distT="0" distB="0" distL="0" distR="0" wp14:anchorId="1A1EBCEE" wp14:editId="346E38C4">
            <wp:extent cx="6645910" cy="9399905"/>
            <wp:effectExtent l="0" t="0" r="2540" b="0"/>
            <wp:docPr id="1292567898" name="Picture 5" descr="A map with a red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567898" name="Picture 5" descr="A map with a red squar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r>
        <w:rPr>
          <w:rFonts w:ascii="Arial" w:hAnsi="Arial" w:cs="Arial"/>
          <w:noProof/>
          <w:color w:val="222222"/>
        </w:rPr>
        <w:lastRenderedPageBreak/>
        <w:drawing>
          <wp:inline distT="0" distB="0" distL="0" distR="0" wp14:anchorId="19B34191" wp14:editId="10E5375A">
            <wp:extent cx="6645910" cy="9399905"/>
            <wp:effectExtent l="0" t="0" r="2540" b="0"/>
            <wp:docPr id="1114489588" name="Picture 6" descr="A map with a black and white out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489588" name="Picture 6" descr="A map with a black and white outline&#10;&#10;Description automatically generated with medium confidence"/>
                    <pic:cNvPicPr/>
                  </pic:nvPicPr>
                  <pic:blipFill>
                    <a:blip r:embed="rId28">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r>
        <w:rPr>
          <w:rFonts w:ascii="Arial" w:hAnsi="Arial" w:cs="Arial"/>
          <w:noProof/>
          <w:color w:val="222222"/>
        </w:rPr>
        <w:lastRenderedPageBreak/>
        <w:drawing>
          <wp:inline distT="0" distB="0" distL="0" distR="0" wp14:anchorId="28F470B6" wp14:editId="5CD9EDB3">
            <wp:extent cx="6645910" cy="9412605"/>
            <wp:effectExtent l="0" t="0" r="2540" b="0"/>
            <wp:docPr id="74351028"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51028" name="Picture 7" descr="A screenshot of a computer&#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645910" cy="9412605"/>
                    </a:xfrm>
                    <a:prstGeom prst="rect">
                      <a:avLst/>
                    </a:prstGeom>
                  </pic:spPr>
                </pic:pic>
              </a:graphicData>
            </a:graphic>
          </wp:inline>
        </w:drawing>
      </w:r>
      <w:r>
        <w:rPr>
          <w:rFonts w:ascii="Arial" w:hAnsi="Arial" w:cs="Arial"/>
          <w:noProof/>
          <w:color w:val="222222"/>
        </w:rPr>
        <w:lastRenderedPageBreak/>
        <w:drawing>
          <wp:inline distT="0" distB="0" distL="0" distR="0" wp14:anchorId="40D1F430" wp14:editId="6BCE5881">
            <wp:extent cx="6645910" cy="9412605"/>
            <wp:effectExtent l="0" t="0" r="2540" b="0"/>
            <wp:docPr id="544950577" name="Picture 8" descr="A map with red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950577" name="Picture 8" descr="A map with red square&#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645910" cy="9412605"/>
                    </a:xfrm>
                    <a:prstGeom prst="rect">
                      <a:avLst/>
                    </a:prstGeom>
                  </pic:spPr>
                </pic:pic>
              </a:graphicData>
            </a:graphic>
          </wp:inline>
        </w:drawing>
      </w:r>
    </w:p>
    <w:p w14:paraId="3BC20112" w14:textId="17093434" w:rsidR="00BC0F06" w:rsidRDefault="00DC01D4" w:rsidP="00601DED">
      <w:r>
        <w:rPr>
          <w:noProof/>
        </w:rPr>
        <w:lastRenderedPageBreak/>
        <w:drawing>
          <wp:inline distT="0" distB="0" distL="0" distR="0" wp14:anchorId="0A8F941D" wp14:editId="4D51A901">
            <wp:extent cx="6645910" cy="9399905"/>
            <wp:effectExtent l="0" t="0" r="2540" b="0"/>
            <wp:docPr id="1501567246" name="Picture 13" descr="A map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567246" name="Picture 13" descr="A map of a fores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r>
        <w:rPr>
          <w:noProof/>
        </w:rPr>
        <w:lastRenderedPageBreak/>
        <w:drawing>
          <wp:inline distT="0" distB="0" distL="0" distR="0" wp14:anchorId="7E2B9E65" wp14:editId="16A542A9">
            <wp:extent cx="6395730" cy="9058275"/>
            <wp:effectExtent l="0" t="0" r="5080" b="0"/>
            <wp:docPr id="2142753375" name="Picture 1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53375" name="Picture 14" descr="A screenshot of a computer&#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6397908" cy="9061360"/>
                    </a:xfrm>
                    <a:prstGeom prst="rect">
                      <a:avLst/>
                    </a:prstGeom>
                  </pic:spPr>
                </pic:pic>
              </a:graphicData>
            </a:graphic>
          </wp:inline>
        </w:drawing>
      </w:r>
    </w:p>
    <w:p w14:paraId="697AB929" w14:textId="6E1093BA" w:rsidR="00DC01D4" w:rsidRDefault="00DC01D4">
      <w:r>
        <w:br w:type="page"/>
      </w:r>
    </w:p>
    <w:p w14:paraId="1326CC2D" w14:textId="77777777" w:rsidR="00DC01D4" w:rsidRDefault="00DC01D4" w:rsidP="00601DED">
      <w:pPr>
        <w:sectPr w:rsidR="00DC01D4" w:rsidSect="00C44E5F">
          <w:headerReference w:type="default" r:id="rId33"/>
          <w:pgSz w:w="11906" w:h="16838"/>
          <w:pgMar w:top="720" w:right="720" w:bottom="720" w:left="720" w:header="708" w:footer="708" w:gutter="0"/>
          <w:cols w:space="708"/>
          <w:docGrid w:linePitch="360"/>
        </w:sectPr>
      </w:pPr>
    </w:p>
    <w:p w14:paraId="47F46598" w14:textId="3752CFBB" w:rsidR="00601DED" w:rsidRDefault="00BC0F06" w:rsidP="00D53999">
      <w:pPr>
        <w:autoSpaceDE w:val="0"/>
        <w:autoSpaceDN w:val="0"/>
        <w:adjustRightInd w:val="0"/>
        <w:spacing w:after="0" w:line="240" w:lineRule="auto"/>
      </w:pPr>
      <w:r>
        <w:rPr>
          <w:noProof/>
        </w:rPr>
        <w:lastRenderedPageBreak/>
        <w:drawing>
          <wp:inline distT="0" distB="0" distL="0" distR="0" wp14:anchorId="7EF7FF10" wp14:editId="5EBFA256">
            <wp:extent cx="8929370" cy="6322202"/>
            <wp:effectExtent l="0" t="0" r="5080" b="2540"/>
            <wp:docPr id="1093653147" name="Picture 10" descr="A map of a mountain 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653147" name="Picture 10" descr="A map of a mountain range&#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8935264" cy="6326375"/>
                    </a:xfrm>
                    <a:prstGeom prst="rect">
                      <a:avLst/>
                    </a:prstGeom>
                  </pic:spPr>
                </pic:pic>
              </a:graphicData>
            </a:graphic>
          </wp:inline>
        </w:drawing>
      </w:r>
    </w:p>
    <w:p w14:paraId="017DFD6F" w14:textId="3DBC79A7" w:rsidR="00BC0F06" w:rsidRDefault="00DC01D4" w:rsidP="006661A9">
      <w:pPr>
        <w:rPr>
          <w:rFonts w:ascii="Arial" w:eastAsia="Calibri" w:hAnsi="Arial" w:cs="Arial"/>
          <w:b/>
          <w:bCs/>
          <w14:ligatures w14:val="none"/>
        </w:rPr>
        <w:sectPr w:rsidR="00BC0F06" w:rsidSect="00BC0F06">
          <w:pgSz w:w="16838" w:h="11906" w:orient="landscape"/>
          <w:pgMar w:top="720" w:right="720" w:bottom="720" w:left="720" w:header="708" w:footer="708" w:gutter="0"/>
          <w:cols w:space="708"/>
          <w:docGrid w:linePitch="360"/>
        </w:sectPr>
      </w:pPr>
      <w:r>
        <w:rPr>
          <w:rFonts w:ascii="Arial" w:eastAsia="Calibri" w:hAnsi="Arial" w:cs="Arial"/>
          <w:b/>
          <w:bCs/>
          <w:noProof/>
        </w:rPr>
        <w:lastRenderedPageBreak/>
        <w:drawing>
          <wp:inline distT="0" distB="0" distL="0" distR="0" wp14:anchorId="0293D270" wp14:editId="4FC9F9CD">
            <wp:extent cx="9386570" cy="6645910"/>
            <wp:effectExtent l="0" t="0" r="5080" b="2540"/>
            <wp:docPr id="1165443669" name="Picture 12" descr="A map of the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443669" name="Picture 12" descr="A map of the forest&#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9386570" cy="6645910"/>
                    </a:xfrm>
                    <a:prstGeom prst="rect">
                      <a:avLst/>
                    </a:prstGeom>
                  </pic:spPr>
                </pic:pic>
              </a:graphicData>
            </a:graphic>
          </wp:inline>
        </w:drawing>
      </w:r>
    </w:p>
    <w:p w14:paraId="4CD3A2E3" w14:textId="1448078B" w:rsidR="008B3AAA" w:rsidRDefault="007921B2" w:rsidP="0084443E">
      <w:pPr>
        <w:rPr>
          <w:rFonts w:ascii="Arial" w:eastAsia="Calibri" w:hAnsi="Arial" w:cs="Arial"/>
          <w:b/>
          <w:bCs/>
          <w14:ligatures w14:val="none"/>
        </w:rPr>
      </w:pPr>
      <w:r>
        <w:rPr>
          <w:rFonts w:ascii="Arial" w:eastAsia="Calibri" w:hAnsi="Arial" w:cs="Arial"/>
          <w:b/>
          <w:bCs/>
          <w:noProof/>
          <w14:ligatures w14:val="none"/>
        </w:rPr>
        <w:lastRenderedPageBreak/>
        <w:drawing>
          <wp:inline distT="0" distB="0" distL="0" distR="0" wp14:anchorId="4EE69A36" wp14:editId="53A55E46">
            <wp:extent cx="9380220" cy="6637020"/>
            <wp:effectExtent l="0" t="0" r="0" b="0"/>
            <wp:docPr id="208897753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380220" cy="6637020"/>
                    </a:xfrm>
                    <a:prstGeom prst="rect">
                      <a:avLst/>
                    </a:prstGeom>
                    <a:noFill/>
                    <a:ln>
                      <a:noFill/>
                    </a:ln>
                  </pic:spPr>
                </pic:pic>
              </a:graphicData>
            </a:graphic>
          </wp:inline>
        </w:drawing>
      </w:r>
    </w:p>
    <w:p w14:paraId="090B2416" w14:textId="43C0C504" w:rsidR="007921B2" w:rsidRPr="007921B2" w:rsidRDefault="007921B2" w:rsidP="007921B2">
      <w:pPr>
        <w:tabs>
          <w:tab w:val="left" w:pos="10015"/>
        </w:tabs>
        <w:rPr>
          <w:rFonts w:ascii="Arial" w:eastAsia="Calibri" w:hAnsi="Arial" w:cs="Arial"/>
        </w:rPr>
        <w:sectPr w:rsidR="007921B2" w:rsidRPr="007921B2" w:rsidSect="00DE1460">
          <w:headerReference w:type="default" r:id="rId37"/>
          <w:pgSz w:w="16838" w:h="11906" w:orient="landscape"/>
          <w:pgMar w:top="720" w:right="720" w:bottom="720" w:left="720" w:header="708" w:footer="708" w:gutter="0"/>
          <w:cols w:space="708"/>
          <w:docGrid w:linePitch="360"/>
        </w:sectPr>
      </w:pPr>
      <w:r>
        <w:rPr>
          <w:rFonts w:ascii="Arial" w:eastAsia="Calibri" w:hAnsi="Arial" w:cs="Arial"/>
          <w:b/>
          <w:bCs/>
          <w:noProof/>
          <w14:ligatures w14:val="none"/>
        </w:rPr>
        <w:lastRenderedPageBreak/>
        <w:drawing>
          <wp:inline distT="0" distB="0" distL="0" distR="0" wp14:anchorId="5DD58313" wp14:editId="2EBFB51D">
            <wp:extent cx="9379585" cy="6636385"/>
            <wp:effectExtent l="0" t="0" r="0" b="0"/>
            <wp:docPr id="198336389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379585" cy="6636385"/>
                    </a:xfrm>
                    <a:prstGeom prst="rect">
                      <a:avLst/>
                    </a:prstGeom>
                    <a:noFill/>
                    <a:ln>
                      <a:noFill/>
                    </a:ln>
                  </pic:spPr>
                </pic:pic>
              </a:graphicData>
            </a:graphic>
          </wp:inline>
        </w:drawing>
      </w:r>
    </w:p>
    <w:p w14:paraId="6B5A4151" w14:textId="65382468" w:rsidR="00DE1460" w:rsidRDefault="00DE1460" w:rsidP="00714940">
      <w:pPr>
        <w:rPr>
          <w:rFonts w:ascii="Arial" w:eastAsia="Calibri" w:hAnsi="Arial" w:cs="Arial"/>
          <w:b/>
          <w:bCs/>
          <w:noProof/>
        </w:rPr>
      </w:pPr>
    </w:p>
    <w:p w14:paraId="232D03D1" w14:textId="718E0B89" w:rsidR="00714940" w:rsidRPr="002120FD" w:rsidRDefault="007921B2" w:rsidP="007921B2">
      <w:pPr>
        <w:jc w:val="center"/>
        <w:rPr>
          <w:rFonts w:ascii="Arial" w:eastAsia="Calibri" w:hAnsi="Arial" w:cs="Arial"/>
          <w:b/>
          <w:bCs/>
          <w14:ligatures w14:val="none"/>
        </w:rPr>
      </w:pPr>
      <w:r>
        <w:rPr>
          <w:rFonts w:ascii="Arial" w:eastAsia="Calibri" w:hAnsi="Arial" w:cs="Arial"/>
          <w:b/>
          <w:bCs/>
          <w:noProof/>
        </w:rPr>
        <w:drawing>
          <wp:inline distT="0" distB="0" distL="0" distR="0" wp14:anchorId="715D8578" wp14:editId="38024E1A">
            <wp:extent cx="6047899" cy="8554085"/>
            <wp:effectExtent l="0" t="0" r="0" b="0"/>
            <wp:docPr id="280335648" name="Picture 18" descr="A map of the scottish highl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335648" name="Picture 18" descr="A map of the scottish highlands&#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a:off x="0" y="0"/>
                      <a:ext cx="6055090" cy="8564256"/>
                    </a:xfrm>
                    <a:prstGeom prst="rect">
                      <a:avLst/>
                    </a:prstGeom>
                  </pic:spPr>
                </pic:pic>
              </a:graphicData>
            </a:graphic>
          </wp:inline>
        </w:drawing>
      </w:r>
    </w:p>
    <w:sectPr w:rsidR="00714940" w:rsidRPr="002120FD" w:rsidSect="008E03C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90501" w14:textId="77777777" w:rsidR="00BD6956" w:rsidRDefault="00BD6956" w:rsidP="00185823">
      <w:pPr>
        <w:spacing w:after="0" w:line="240" w:lineRule="auto"/>
      </w:pPr>
      <w:r>
        <w:separator/>
      </w:r>
    </w:p>
  </w:endnote>
  <w:endnote w:type="continuationSeparator" w:id="0">
    <w:p w14:paraId="42582509" w14:textId="77777777" w:rsidR="00BD6956" w:rsidRDefault="00BD6956"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3319439"/>
      <w:docPartObj>
        <w:docPartGallery w:val="Page Numbers (Bottom of Page)"/>
        <w:docPartUnique/>
      </w:docPartObj>
    </w:sdtPr>
    <w:sdtEndPr>
      <w:rPr>
        <w:noProof/>
      </w:rPr>
    </w:sdtEndPr>
    <w:sdtContent>
      <w:p w14:paraId="385FB2CC" w14:textId="64D25F76" w:rsidR="003C6880" w:rsidRDefault="003C68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935379" w14:textId="20069A71" w:rsidR="00107450" w:rsidRDefault="00107450">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8556289"/>
      <w:docPartObj>
        <w:docPartGallery w:val="Page Numbers (Bottom of Page)"/>
        <w:docPartUnique/>
      </w:docPartObj>
    </w:sdtPr>
    <w:sdtEndPr>
      <w:rPr>
        <w:noProof/>
      </w:rPr>
    </w:sdtEndPr>
    <w:sdtContent>
      <w:p w14:paraId="4C9DC33A" w14:textId="77777777" w:rsidR="00723674" w:rsidRDefault="00723674" w:rsidP="00723674">
        <w:pPr>
          <w:jc w:val="center"/>
          <w:rPr>
            <w:rFonts w:cs="Arial"/>
            <w:b/>
            <w:sz w:val="24"/>
            <w:szCs w:val="24"/>
          </w:rPr>
        </w:pPr>
        <w:r>
          <w:rPr>
            <w:rFonts w:cs="Arial"/>
            <w:b/>
            <w:sz w:val="24"/>
            <w:szCs w:val="24"/>
          </w:rPr>
          <w:t>NOT PROTECTIVELY MARKED</w:t>
        </w:r>
      </w:p>
      <w:p w14:paraId="5B5771A5" w14:textId="77777777" w:rsidR="00723674" w:rsidRDefault="00723674" w:rsidP="00723674">
        <w:pPr>
          <w:pStyle w:val="Footer"/>
          <w:jc w:val="center"/>
          <w:rPr>
            <w:sz w:val="16"/>
            <w:szCs w:val="16"/>
            <w:lang w:val="en-US"/>
          </w:rPr>
        </w:pPr>
      </w:p>
      <w:p w14:paraId="44AF9E28" w14:textId="64AEB863" w:rsidR="00723674" w:rsidRDefault="00723674" w:rsidP="00723674">
        <w:pPr>
          <w:pStyle w:val="Footer"/>
          <w:rPr>
            <w:sz w:val="16"/>
            <w:szCs w:val="16"/>
            <w:lang w:val="en-US"/>
          </w:rPr>
        </w:pPr>
      </w:p>
      <w:p w14:paraId="20534EDB" w14:textId="18BFBE1E" w:rsidR="00723674" w:rsidRPr="004F1303" w:rsidRDefault="00723674" w:rsidP="00723674">
        <w:pPr>
          <w:pStyle w:val="Footer"/>
          <w:jc w:val="center"/>
          <w:rPr>
            <w:sz w:val="16"/>
            <w:szCs w:val="16"/>
          </w:rPr>
        </w:pPr>
        <w:r>
          <w:rPr>
            <w:sz w:val="16"/>
            <w:szCs w:val="16"/>
          </w:rPr>
          <w:fldChar w:fldCharType="begin"/>
        </w:r>
        <w:r>
          <w:rPr>
            <w:sz w:val="16"/>
            <w:szCs w:val="16"/>
          </w:rPr>
          <w:instrText xml:space="preserve"> DOCPROPERTY ClassificationMarking \* MERGEFORMAT </w:instrText>
        </w:r>
        <w:r>
          <w:rPr>
            <w:sz w:val="16"/>
            <w:szCs w:val="16"/>
          </w:rPr>
          <w:fldChar w:fldCharType="separate"/>
        </w:r>
        <w:r w:rsidR="00044955">
          <w:rPr>
            <w:b/>
            <w:bCs/>
            <w:sz w:val="16"/>
            <w:szCs w:val="16"/>
            <w:lang w:val="en-US"/>
          </w:rPr>
          <w:t>Error! Unknown document property name.</w:t>
        </w:r>
        <w:r>
          <w:rPr>
            <w:sz w:val="16"/>
            <w:szCs w:val="16"/>
          </w:rPr>
          <w:fldChar w:fldCharType="end"/>
        </w:r>
      </w:p>
      <w:p w14:paraId="658E4F9E" w14:textId="3704F7BC" w:rsidR="00723674" w:rsidRDefault="00000000">
        <w:pPr>
          <w:pStyle w:val="Footer"/>
          <w:jc w:val="right"/>
        </w:pPr>
      </w:p>
    </w:sdtContent>
  </w:sdt>
  <w:p w14:paraId="1F915284" w14:textId="77777777" w:rsidR="00723674" w:rsidRDefault="00723674">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A299E" w14:textId="77777777" w:rsidR="00723674" w:rsidRPr="00723674" w:rsidRDefault="00723674" w:rsidP="007236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0DEEE" w14:textId="77777777" w:rsidR="00BD6956" w:rsidRDefault="00BD6956" w:rsidP="00185823">
      <w:pPr>
        <w:spacing w:after="0" w:line="240" w:lineRule="auto"/>
      </w:pPr>
      <w:r>
        <w:separator/>
      </w:r>
    </w:p>
  </w:footnote>
  <w:footnote w:type="continuationSeparator" w:id="0">
    <w:p w14:paraId="6EFE406A" w14:textId="77777777" w:rsidR="00BD6956" w:rsidRDefault="00BD6956"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01596" w14:textId="3CFA88F4" w:rsidR="00B03141" w:rsidRPr="00013B2E" w:rsidRDefault="00B03141">
    <w:pPr>
      <w:pStyle w:val="Header"/>
      <w:rPr>
        <w:rFonts w:ascii="Arial" w:hAnsi="Arial" w:cs="Arial"/>
        <w:b/>
        <w:bCs/>
        <w:sz w:val="28"/>
        <w:szCs w:val="28"/>
      </w:rPr>
    </w:pPr>
    <w:r w:rsidRPr="00013B2E">
      <w:rPr>
        <w:rFonts w:ascii="Arial" w:hAnsi="Arial" w:cs="Arial"/>
        <w:b/>
        <w:bCs/>
        <w:sz w:val="28"/>
        <w:szCs w:val="28"/>
      </w:rPr>
      <w:t>ADDENDUM 1: Treasurer’s Report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AB59A" w14:textId="69143259" w:rsidR="00723674" w:rsidRDefault="00B03141" w:rsidP="00723674">
    <w:pPr>
      <w:pStyle w:val="Header"/>
      <w:rPr>
        <w:rFonts w:cs="Arial"/>
        <w:b/>
        <w:sz w:val="24"/>
        <w:szCs w:val="24"/>
      </w:rPr>
    </w:pPr>
    <w:r w:rsidRPr="00013B2E">
      <w:rPr>
        <w:rFonts w:ascii="Arial" w:hAnsi="Arial" w:cs="Arial"/>
        <w:b/>
        <w:bCs/>
        <w:sz w:val="28"/>
        <w:szCs w:val="28"/>
      </w:rPr>
      <w:t>ADDENDUM 2: Police Report</w:t>
    </w:r>
    <w:r w:rsidR="00723674" w:rsidRPr="00013B2E">
      <w:rPr>
        <w:rFonts w:ascii="Arial" w:hAnsi="Arial" w:cs="Arial"/>
        <w:b/>
        <w:bCs/>
        <w:sz w:val="28"/>
        <w:szCs w:val="28"/>
      </w:rPr>
      <w:t xml:space="preserve">            </w:t>
    </w:r>
    <w:r w:rsidR="00723674">
      <w:rPr>
        <w:rFonts w:cs="Arial"/>
        <w:b/>
        <w:sz w:val="24"/>
        <w:szCs w:val="24"/>
      </w:rPr>
      <w:fldChar w:fldCharType="begin"/>
    </w:r>
    <w:r w:rsidR="00723674">
      <w:rPr>
        <w:rFonts w:cs="Arial"/>
        <w:b/>
        <w:sz w:val="24"/>
        <w:szCs w:val="24"/>
      </w:rPr>
      <w:instrText xml:space="preserve"> DOCPROPERTY ClassificationMarking \* MERGEFORMAT </w:instrText>
    </w:r>
    <w:r w:rsidR="00723674">
      <w:rPr>
        <w:rFonts w:cs="Arial"/>
        <w:b/>
        <w:sz w:val="24"/>
        <w:szCs w:val="24"/>
      </w:rPr>
      <w:fldChar w:fldCharType="separate"/>
    </w:r>
    <w:r w:rsidR="00044955">
      <w:rPr>
        <w:rFonts w:cs="Arial"/>
        <w:bCs/>
        <w:sz w:val="24"/>
        <w:szCs w:val="24"/>
        <w:lang w:val="en-US"/>
      </w:rPr>
      <w:t>Error! Unknown document property name.</w:t>
    </w:r>
    <w:r w:rsidR="00723674">
      <w:rPr>
        <w:rFonts w:cs="Arial"/>
        <w:b/>
        <w:sz w:val="24"/>
        <w:szCs w:val="24"/>
      </w:rPr>
      <w:fldChar w:fldCharType="end"/>
    </w:r>
  </w:p>
  <w:p w14:paraId="13D5A5A5" w14:textId="77777777" w:rsidR="00723674" w:rsidRDefault="00723674" w:rsidP="00723674">
    <w:pPr>
      <w:jc w:val="center"/>
      <w:rPr>
        <w:rFonts w:cs="Arial"/>
        <w:b/>
        <w:sz w:val="24"/>
        <w:szCs w:val="24"/>
      </w:rPr>
    </w:pPr>
    <w:r>
      <w:rPr>
        <w:rFonts w:cs="Arial"/>
        <w:b/>
        <w:sz w:val="24"/>
        <w:szCs w:val="24"/>
      </w:rPr>
      <w:t>NOT PROTECTIVELY MARKED</w:t>
    </w:r>
  </w:p>
  <w:p w14:paraId="06407679" w14:textId="77777777" w:rsidR="00723674" w:rsidRPr="00B64F3F" w:rsidRDefault="00723674" w:rsidP="00723674">
    <w:pPr>
      <w:tabs>
        <w:tab w:val="left" w:pos="3924"/>
      </w:tabs>
      <w:rPr>
        <w:rFonts w:cs="Arial"/>
        <w:b/>
        <w:sz w:val="24"/>
        <w:szCs w:val="24"/>
      </w:rPr>
    </w:pPr>
    <w:r>
      <w:rPr>
        <w:rFonts w:ascii="Arial Black" w:hAnsi="Arial Black" w:cs="Arial"/>
        <w:sz w:val="36"/>
        <w:szCs w:val="36"/>
      </w:rPr>
      <w:tab/>
    </w:r>
    <w:r>
      <w:rPr>
        <w:rFonts w:ascii="Arial Black" w:hAnsi="Arial Black" w:cs="Arial"/>
        <w:sz w:val="36"/>
        <w:szCs w:val="36"/>
      </w:rPr>
      <w:tab/>
    </w:r>
    <w:r>
      <w:rPr>
        <w:noProof/>
        <w:lang w:eastAsia="en-GB"/>
      </w:rPr>
      <w:drawing>
        <wp:anchor distT="0" distB="0" distL="114300" distR="114300" simplePos="0" relativeHeight="251659264" behindDoc="1" locked="0" layoutInCell="1" allowOverlap="1" wp14:anchorId="38143CEE" wp14:editId="7B723E3D">
          <wp:simplePos x="0" y="0"/>
          <wp:positionH relativeFrom="column">
            <wp:align>right</wp:align>
          </wp:positionH>
          <wp:positionV relativeFrom="paragraph">
            <wp:posOffset>3810</wp:posOffset>
          </wp:positionV>
          <wp:extent cx="930910" cy="1107440"/>
          <wp:effectExtent l="0" t="0" r="2540" b="0"/>
          <wp:wrapSquare wrapText="bothSides"/>
          <wp:docPr id="1593376802" name="Picture 1593376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0910" cy="1107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0DB707" w14:textId="77777777" w:rsidR="00723674" w:rsidRDefault="00723674" w:rsidP="00723674">
    <w:pPr>
      <w:rPr>
        <w:rFonts w:ascii="Arial Black" w:hAnsi="Arial Black" w:cs="Arial"/>
        <w:sz w:val="40"/>
        <w:szCs w:val="40"/>
      </w:rPr>
    </w:pPr>
    <w:r>
      <w:rPr>
        <w:rFonts w:ascii="Arial Black" w:hAnsi="Arial Black" w:cs="Arial"/>
        <w:sz w:val="40"/>
        <w:szCs w:val="40"/>
      </w:rPr>
      <w:t xml:space="preserve">Police Service of Scotland </w:t>
    </w:r>
  </w:p>
  <w:p w14:paraId="133374CB" w14:textId="77777777" w:rsidR="00723674" w:rsidRPr="00B64F3F" w:rsidRDefault="00723674" w:rsidP="00723674">
    <w:pPr>
      <w:rPr>
        <w:rFonts w:ascii="Arial Black" w:hAnsi="Arial Black" w:cs="Arial"/>
        <w:sz w:val="40"/>
        <w:szCs w:val="40"/>
      </w:rPr>
    </w:pPr>
    <w:r w:rsidRPr="00B64F3F">
      <w:rPr>
        <w:rFonts w:ascii="Arial Black" w:hAnsi="Arial Black" w:cs="Arial"/>
        <w:sz w:val="40"/>
        <w:szCs w:val="40"/>
      </w:rPr>
      <w:t>Community Council Report</w:t>
    </w:r>
    <w:bookmarkStart w:id="2" w:name="_Hlk152846221"/>
  </w:p>
  <w:bookmarkEnd w:id="2"/>
  <w:p w14:paraId="6BFDA8F5" w14:textId="77777777" w:rsidR="00723674" w:rsidRPr="00B03141" w:rsidRDefault="00723674">
    <w:pPr>
      <w:pStyle w:val="Header"/>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F42ED" w14:textId="4C65219C" w:rsidR="00601DED" w:rsidRPr="00013B2E" w:rsidRDefault="00601DED">
    <w:pPr>
      <w:pStyle w:val="Header"/>
      <w:rPr>
        <w:rFonts w:ascii="Arial" w:hAnsi="Arial" w:cs="Arial"/>
        <w:b/>
        <w:bCs/>
        <w:sz w:val="28"/>
        <w:szCs w:val="28"/>
      </w:rPr>
    </w:pPr>
    <w:r w:rsidRPr="00013B2E">
      <w:rPr>
        <w:rFonts w:ascii="Arial" w:hAnsi="Arial" w:cs="Arial"/>
        <w:b/>
        <w:bCs/>
        <w:sz w:val="28"/>
        <w:szCs w:val="28"/>
      </w:rPr>
      <w:t xml:space="preserve">ADDENDUM 3: Weekly Planning Lists for </w:t>
    </w:r>
    <w:r w:rsidR="00BF00D7" w:rsidRPr="00013B2E">
      <w:rPr>
        <w:rFonts w:ascii="Arial" w:hAnsi="Arial" w:cs="Arial"/>
        <w:b/>
        <w:bCs/>
        <w:sz w:val="28"/>
        <w:szCs w:val="28"/>
      </w:rPr>
      <w:t>November</w:t>
    </w:r>
    <w:r w:rsidRPr="00013B2E">
      <w:rPr>
        <w:rFonts w:ascii="Arial" w:hAnsi="Arial" w:cs="Arial"/>
        <w:b/>
        <w:bCs/>
        <w:sz w:val="28"/>
        <w:szCs w:val="28"/>
      </w:rPr>
      <w:t xml:space="preserve"> 2023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D6767" w14:textId="31CD19A8" w:rsidR="00601DED" w:rsidRPr="00013B2E" w:rsidRDefault="00601DED">
    <w:pPr>
      <w:pStyle w:val="Header"/>
      <w:rPr>
        <w:rFonts w:ascii="Arial" w:hAnsi="Arial" w:cs="Arial"/>
        <w:b/>
        <w:bCs/>
        <w:sz w:val="28"/>
        <w:szCs w:val="28"/>
      </w:rPr>
    </w:pPr>
    <w:r w:rsidRPr="00013B2E">
      <w:rPr>
        <w:rFonts w:ascii="Arial" w:hAnsi="Arial" w:cs="Arial"/>
        <w:b/>
        <w:bCs/>
        <w:sz w:val="28"/>
        <w:szCs w:val="28"/>
      </w:rPr>
      <w:t xml:space="preserve">ADDENDUM 4: </w:t>
    </w:r>
    <w:r w:rsidR="00536D35" w:rsidRPr="00013B2E">
      <w:rPr>
        <w:rFonts w:ascii="Arial" w:hAnsi="Arial" w:cs="Arial"/>
        <w:b/>
        <w:bCs/>
        <w:sz w:val="28"/>
        <w:szCs w:val="28"/>
      </w:rPr>
      <w:t xml:space="preserve">Queen Elizabeth Forest Park – </w:t>
    </w:r>
    <w:r w:rsidR="00013B2E">
      <w:rPr>
        <w:rFonts w:ascii="Arial" w:hAnsi="Arial" w:cs="Arial"/>
        <w:b/>
        <w:bCs/>
        <w:sz w:val="28"/>
        <w:szCs w:val="28"/>
      </w:rPr>
      <w:t>December</w:t>
    </w:r>
    <w:r w:rsidR="00706BFD" w:rsidRPr="00013B2E">
      <w:rPr>
        <w:rFonts w:ascii="Arial" w:hAnsi="Arial" w:cs="Arial"/>
        <w:b/>
        <w:bCs/>
        <w:sz w:val="28"/>
        <w:szCs w:val="28"/>
      </w:rPr>
      <w:t xml:space="preserve"> Trail </w:t>
    </w:r>
    <w:r w:rsidR="00536D35" w:rsidRPr="00013B2E">
      <w:rPr>
        <w:rFonts w:ascii="Arial" w:hAnsi="Arial" w:cs="Arial"/>
        <w:b/>
        <w:bCs/>
        <w:sz w:val="28"/>
        <w:szCs w:val="28"/>
      </w:rPr>
      <w:t>Update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58C6B" w14:textId="6ECA0DA6" w:rsidR="00536D35" w:rsidRPr="00B03141" w:rsidRDefault="00536D35">
    <w:pPr>
      <w:pStyle w:val="Header"/>
      <w:rPr>
        <w:rFonts w:ascii="Arial" w:hAnsi="Arial" w:cs="Arial"/>
        <w:b/>
        <w:bCs/>
        <w:sz w:val="24"/>
        <w:szCs w:val="24"/>
      </w:rPr>
    </w:pPr>
    <w:r w:rsidRPr="00B03141">
      <w:rPr>
        <w:rFonts w:ascii="Arial" w:hAnsi="Arial" w:cs="Arial"/>
        <w:b/>
        <w:bCs/>
        <w:sz w:val="24"/>
        <w:szCs w:val="24"/>
      </w:rPr>
      <w:t xml:space="preserve">ADDENDUM </w:t>
    </w:r>
    <w:r>
      <w:rPr>
        <w:rFonts w:ascii="Arial" w:hAnsi="Arial" w:cs="Arial"/>
        <w:b/>
        <w:bCs/>
        <w:sz w:val="24"/>
        <w:szCs w:val="24"/>
      </w:rPr>
      <w:t>5</w:t>
    </w:r>
    <w:r w:rsidRPr="00B03141">
      <w:rPr>
        <w:rFonts w:ascii="Arial" w:hAnsi="Arial" w:cs="Arial"/>
        <w:b/>
        <w:bCs/>
        <w:sz w:val="24"/>
        <w:szCs w:val="24"/>
      </w:rPr>
      <w:t xml:space="preserve">: </w:t>
    </w:r>
    <w:r w:rsidR="00BE4072">
      <w:rPr>
        <w:rFonts w:ascii="Arial" w:hAnsi="Arial" w:cs="Arial"/>
        <w:b/>
        <w:bCs/>
        <w:sz w:val="24"/>
        <w:szCs w:val="24"/>
      </w:rPr>
      <w:t>Forestry and Land Scotland Update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3C264" w14:textId="402F49CD" w:rsidR="00C44E5F" w:rsidRPr="00B03141" w:rsidRDefault="00C44E5F">
    <w:pPr>
      <w:pStyle w:val="Header"/>
      <w:rPr>
        <w:rFonts w:ascii="Arial" w:hAnsi="Arial" w:cs="Arial"/>
        <w:b/>
        <w:bCs/>
        <w:sz w:val="24"/>
        <w:szCs w:val="24"/>
      </w:rPr>
    </w:pPr>
    <w:r w:rsidRPr="00B03141">
      <w:rPr>
        <w:rFonts w:ascii="Arial" w:hAnsi="Arial" w:cs="Arial"/>
        <w:b/>
        <w:bCs/>
        <w:sz w:val="24"/>
        <w:szCs w:val="24"/>
      </w:rPr>
      <w:t xml:space="preserve">ADDENDUM </w:t>
    </w:r>
    <w:r>
      <w:rPr>
        <w:rFonts w:ascii="Arial" w:hAnsi="Arial" w:cs="Arial"/>
        <w:b/>
        <w:bCs/>
        <w:sz w:val="24"/>
        <w:szCs w:val="24"/>
      </w:rPr>
      <w:t>5</w:t>
    </w:r>
    <w:r w:rsidRPr="00B03141">
      <w:rPr>
        <w:rFonts w:ascii="Arial" w:hAnsi="Arial" w:cs="Arial"/>
        <w:b/>
        <w:bCs/>
        <w:sz w:val="24"/>
        <w:szCs w:val="24"/>
      </w:rPr>
      <w:t xml:space="preserve">: </w:t>
    </w:r>
    <w:r w:rsidR="00BE4072">
      <w:rPr>
        <w:rFonts w:ascii="Arial" w:hAnsi="Arial" w:cs="Arial"/>
        <w:b/>
        <w:bCs/>
        <w:sz w:val="24"/>
        <w:szCs w:val="24"/>
      </w:rPr>
      <w:t>Forestry and Land Scotland Update</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6D4D2" w14:textId="42318ADD" w:rsidR="00DE1460" w:rsidRPr="00B03141" w:rsidRDefault="00DE1460">
    <w:pPr>
      <w:pStyle w:val="Header"/>
      <w:rPr>
        <w:rFonts w:ascii="Arial" w:hAnsi="Arial" w:cs="Arial"/>
        <w:b/>
        <w:bCs/>
        <w:sz w:val="24"/>
        <w:szCs w:val="24"/>
      </w:rPr>
    </w:pPr>
    <w:r w:rsidRPr="00B03141">
      <w:rPr>
        <w:rFonts w:ascii="Arial" w:hAnsi="Arial" w:cs="Arial"/>
        <w:b/>
        <w:bCs/>
        <w:sz w:val="24"/>
        <w:szCs w:val="24"/>
      </w:rPr>
      <w:t xml:space="preserve">ADDENDUM </w:t>
    </w:r>
    <w:r>
      <w:rPr>
        <w:rFonts w:ascii="Arial" w:hAnsi="Arial" w:cs="Arial"/>
        <w:b/>
        <w:bCs/>
        <w:sz w:val="24"/>
        <w:szCs w:val="24"/>
      </w:rPr>
      <w:t>6</w:t>
    </w:r>
    <w:r w:rsidRPr="00B03141">
      <w:rPr>
        <w:rFonts w:ascii="Arial" w:hAnsi="Arial" w:cs="Arial"/>
        <w:b/>
        <w:bCs/>
        <w:sz w:val="24"/>
        <w:szCs w:val="24"/>
      </w:rPr>
      <w:t xml:space="preserve">: </w:t>
    </w:r>
    <w:r>
      <w:rPr>
        <w:rFonts w:ascii="Arial" w:hAnsi="Arial" w:cs="Arial"/>
        <w:b/>
        <w:bCs/>
        <w:sz w:val="24"/>
        <w:szCs w:val="24"/>
      </w:rPr>
      <w:t>Roads Forward Works Programme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60A6"/>
    <w:multiLevelType w:val="multilevel"/>
    <w:tmpl w:val="073A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1A1D3A"/>
    <w:multiLevelType w:val="multilevel"/>
    <w:tmpl w:val="E20A1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E239D0"/>
    <w:multiLevelType w:val="multilevel"/>
    <w:tmpl w:val="61AA1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AB5EF5"/>
    <w:multiLevelType w:val="multilevel"/>
    <w:tmpl w:val="7382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4630FA"/>
    <w:multiLevelType w:val="multilevel"/>
    <w:tmpl w:val="47A63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BA3C88"/>
    <w:multiLevelType w:val="hybridMultilevel"/>
    <w:tmpl w:val="989E7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AA158E"/>
    <w:multiLevelType w:val="hybridMultilevel"/>
    <w:tmpl w:val="2160E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5B00532"/>
    <w:multiLevelType w:val="hybridMultilevel"/>
    <w:tmpl w:val="D15426FA"/>
    <w:lvl w:ilvl="0" w:tplc="C0E245D8">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E104F6"/>
    <w:multiLevelType w:val="hybridMultilevel"/>
    <w:tmpl w:val="DF6E2A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1427CE8"/>
    <w:multiLevelType w:val="multilevel"/>
    <w:tmpl w:val="337C8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5F94C8C"/>
    <w:multiLevelType w:val="hybridMultilevel"/>
    <w:tmpl w:val="4D8EC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197564"/>
    <w:multiLevelType w:val="multilevel"/>
    <w:tmpl w:val="B8CE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2C7A6B"/>
    <w:multiLevelType w:val="multilevel"/>
    <w:tmpl w:val="71A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0737559"/>
    <w:multiLevelType w:val="multilevel"/>
    <w:tmpl w:val="7244F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314491E"/>
    <w:multiLevelType w:val="multilevel"/>
    <w:tmpl w:val="7D7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11A5176"/>
    <w:multiLevelType w:val="multilevel"/>
    <w:tmpl w:val="B978A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4CE62D2"/>
    <w:multiLevelType w:val="hybridMultilevel"/>
    <w:tmpl w:val="DB781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6D50A70"/>
    <w:multiLevelType w:val="multilevel"/>
    <w:tmpl w:val="18AA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E53075C"/>
    <w:multiLevelType w:val="multilevel"/>
    <w:tmpl w:val="1D56D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EC22A39"/>
    <w:multiLevelType w:val="hybridMultilevel"/>
    <w:tmpl w:val="4EA2FB6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83995094">
    <w:abstractNumId w:val="7"/>
  </w:num>
  <w:num w:numId="2" w16cid:durableId="847477240">
    <w:abstractNumId w:val="19"/>
  </w:num>
  <w:num w:numId="3" w16cid:durableId="798106146">
    <w:abstractNumId w:val="5"/>
  </w:num>
  <w:num w:numId="4" w16cid:durableId="364258228">
    <w:abstractNumId w:val="9"/>
  </w:num>
  <w:num w:numId="5" w16cid:durableId="799031135">
    <w:abstractNumId w:val="17"/>
  </w:num>
  <w:num w:numId="6" w16cid:durableId="612830107">
    <w:abstractNumId w:val="14"/>
  </w:num>
  <w:num w:numId="7" w16cid:durableId="898978795">
    <w:abstractNumId w:val="13"/>
  </w:num>
  <w:num w:numId="8" w16cid:durableId="614291502">
    <w:abstractNumId w:val="4"/>
  </w:num>
  <w:num w:numId="9" w16cid:durableId="917788736">
    <w:abstractNumId w:val="3"/>
  </w:num>
  <w:num w:numId="10" w16cid:durableId="2144348152">
    <w:abstractNumId w:val="12"/>
  </w:num>
  <w:num w:numId="11" w16cid:durableId="1554926122">
    <w:abstractNumId w:val="18"/>
  </w:num>
  <w:num w:numId="12" w16cid:durableId="1753232604">
    <w:abstractNumId w:val="15"/>
  </w:num>
  <w:num w:numId="13" w16cid:durableId="563755031">
    <w:abstractNumId w:val="2"/>
  </w:num>
  <w:num w:numId="14" w16cid:durableId="301619821">
    <w:abstractNumId w:val="0"/>
  </w:num>
  <w:num w:numId="15" w16cid:durableId="1796368897">
    <w:abstractNumId w:val="11"/>
  </w:num>
  <w:num w:numId="16" w16cid:durableId="734546781">
    <w:abstractNumId w:val="1"/>
  </w:num>
  <w:num w:numId="17" w16cid:durableId="1084496668">
    <w:abstractNumId w:val="8"/>
  </w:num>
  <w:num w:numId="18" w16cid:durableId="513736844">
    <w:abstractNumId w:val="6"/>
  </w:num>
  <w:num w:numId="19" w16cid:durableId="596720479">
    <w:abstractNumId w:val="16"/>
  </w:num>
  <w:num w:numId="20" w16cid:durableId="1446459389">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12159"/>
    <w:rsid w:val="00013B2E"/>
    <w:rsid w:val="0002043F"/>
    <w:rsid w:val="00041CDF"/>
    <w:rsid w:val="00044955"/>
    <w:rsid w:val="000449EC"/>
    <w:rsid w:val="00045237"/>
    <w:rsid w:val="00057C53"/>
    <w:rsid w:val="00060891"/>
    <w:rsid w:val="00065025"/>
    <w:rsid w:val="0008310A"/>
    <w:rsid w:val="00084CE1"/>
    <w:rsid w:val="000A045C"/>
    <w:rsid w:val="000A5933"/>
    <w:rsid w:val="000A6FA4"/>
    <w:rsid w:val="000B2549"/>
    <w:rsid w:val="000B61CA"/>
    <w:rsid w:val="000C318B"/>
    <w:rsid w:val="000C7C6A"/>
    <w:rsid w:val="000D64D1"/>
    <w:rsid w:val="000D6945"/>
    <w:rsid w:val="000E629A"/>
    <w:rsid w:val="00100C90"/>
    <w:rsid w:val="0010101A"/>
    <w:rsid w:val="001022B3"/>
    <w:rsid w:val="00104526"/>
    <w:rsid w:val="00107450"/>
    <w:rsid w:val="001113E6"/>
    <w:rsid w:val="00116E9D"/>
    <w:rsid w:val="001202DF"/>
    <w:rsid w:val="001212F7"/>
    <w:rsid w:val="001230FA"/>
    <w:rsid w:val="00126AD9"/>
    <w:rsid w:val="00127C71"/>
    <w:rsid w:val="00144FA6"/>
    <w:rsid w:val="00146A0A"/>
    <w:rsid w:val="00147C5E"/>
    <w:rsid w:val="00152399"/>
    <w:rsid w:val="00152443"/>
    <w:rsid w:val="001612BA"/>
    <w:rsid w:val="00167BE8"/>
    <w:rsid w:val="00174474"/>
    <w:rsid w:val="00174809"/>
    <w:rsid w:val="00183B27"/>
    <w:rsid w:val="00185823"/>
    <w:rsid w:val="00187941"/>
    <w:rsid w:val="00191DC2"/>
    <w:rsid w:val="001A4C00"/>
    <w:rsid w:val="001A502E"/>
    <w:rsid w:val="001B0568"/>
    <w:rsid w:val="001B4192"/>
    <w:rsid w:val="001B5E47"/>
    <w:rsid w:val="001C0F66"/>
    <w:rsid w:val="001C55B5"/>
    <w:rsid w:val="001D29AA"/>
    <w:rsid w:val="001E1431"/>
    <w:rsid w:val="001E1F09"/>
    <w:rsid w:val="001E75A4"/>
    <w:rsid w:val="00201A33"/>
    <w:rsid w:val="00202DFB"/>
    <w:rsid w:val="00203209"/>
    <w:rsid w:val="002120FD"/>
    <w:rsid w:val="00226AD5"/>
    <w:rsid w:val="002271C5"/>
    <w:rsid w:val="0024030D"/>
    <w:rsid w:val="00243948"/>
    <w:rsid w:val="00246883"/>
    <w:rsid w:val="00247B75"/>
    <w:rsid w:val="00261F98"/>
    <w:rsid w:val="00262BEA"/>
    <w:rsid w:val="0026368E"/>
    <w:rsid w:val="002670EC"/>
    <w:rsid w:val="002672F5"/>
    <w:rsid w:val="00267318"/>
    <w:rsid w:val="002742F5"/>
    <w:rsid w:val="00276B62"/>
    <w:rsid w:val="002923D0"/>
    <w:rsid w:val="00294182"/>
    <w:rsid w:val="00295E17"/>
    <w:rsid w:val="002A66C1"/>
    <w:rsid w:val="002A71BC"/>
    <w:rsid w:val="002B01DB"/>
    <w:rsid w:val="002B1EFE"/>
    <w:rsid w:val="002B2D68"/>
    <w:rsid w:val="002C4168"/>
    <w:rsid w:val="002C5200"/>
    <w:rsid w:val="002D1193"/>
    <w:rsid w:val="002D4457"/>
    <w:rsid w:val="002D5CF0"/>
    <w:rsid w:val="002D6B3E"/>
    <w:rsid w:val="002D72B8"/>
    <w:rsid w:val="002D759F"/>
    <w:rsid w:val="002E0511"/>
    <w:rsid w:val="002E1C5D"/>
    <w:rsid w:val="002E1FDE"/>
    <w:rsid w:val="002F12FB"/>
    <w:rsid w:val="002F3513"/>
    <w:rsid w:val="00300E07"/>
    <w:rsid w:val="0030296D"/>
    <w:rsid w:val="003039C6"/>
    <w:rsid w:val="00307F0F"/>
    <w:rsid w:val="00310852"/>
    <w:rsid w:val="00347F11"/>
    <w:rsid w:val="003526A8"/>
    <w:rsid w:val="00353492"/>
    <w:rsid w:val="00373329"/>
    <w:rsid w:val="003803A3"/>
    <w:rsid w:val="003920C0"/>
    <w:rsid w:val="00393828"/>
    <w:rsid w:val="00393C7E"/>
    <w:rsid w:val="00394C6B"/>
    <w:rsid w:val="003961D8"/>
    <w:rsid w:val="003A084C"/>
    <w:rsid w:val="003A09D2"/>
    <w:rsid w:val="003A1DEA"/>
    <w:rsid w:val="003A3CB4"/>
    <w:rsid w:val="003A5FBF"/>
    <w:rsid w:val="003A6DE9"/>
    <w:rsid w:val="003B4CA5"/>
    <w:rsid w:val="003B6B8C"/>
    <w:rsid w:val="003B6D99"/>
    <w:rsid w:val="003C01FD"/>
    <w:rsid w:val="003C1917"/>
    <w:rsid w:val="003C2D5E"/>
    <w:rsid w:val="003C6880"/>
    <w:rsid w:val="003D58D3"/>
    <w:rsid w:val="003D6EEA"/>
    <w:rsid w:val="003E1190"/>
    <w:rsid w:val="003F2EE9"/>
    <w:rsid w:val="003F491A"/>
    <w:rsid w:val="003F5C63"/>
    <w:rsid w:val="003F722E"/>
    <w:rsid w:val="0040117D"/>
    <w:rsid w:val="00416C14"/>
    <w:rsid w:val="00417E9E"/>
    <w:rsid w:val="00420813"/>
    <w:rsid w:val="0042423E"/>
    <w:rsid w:val="004434C7"/>
    <w:rsid w:val="00444D03"/>
    <w:rsid w:val="00451160"/>
    <w:rsid w:val="00453B57"/>
    <w:rsid w:val="0045645C"/>
    <w:rsid w:val="00457148"/>
    <w:rsid w:val="0046015C"/>
    <w:rsid w:val="00463ABA"/>
    <w:rsid w:val="00466DA7"/>
    <w:rsid w:val="004705DC"/>
    <w:rsid w:val="00470A95"/>
    <w:rsid w:val="00472CFF"/>
    <w:rsid w:val="00480425"/>
    <w:rsid w:val="004874EA"/>
    <w:rsid w:val="00497D1C"/>
    <w:rsid w:val="004A4BF9"/>
    <w:rsid w:val="004B3100"/>
    <w:rsid w:val="004B35A0"/>
    <w:rsid w:val="004B5A6B"/>
    <w:rsid w:val="004B6D7B"/>
    <w:rsid w:val="004B7131"/>
    <w:rsid w:val="004C02DE"/>
    <w:rsid w:val="004C3525"/>
    <w:rsid w:val="004C4432"/>
    <w:rsid w:val="004C740F"/>
    <w:rsid w:val="004E1934"/>
    <w:rsid w:val="00502D1C"/>
    <w:rsid w:val="00505DDE"/>
    <w:rsid w:val="005071F5"/>
    <w:rsid w:val="00511677"/>
    <w:rsid w:val="00522147"/>
    <w:rsid w:val="0052279D"/>
    <w:rsid w:val="00532E09"/>
    <w:rsid w:val="00534799"/>
    <w:rsid w:val="00536596"/>
    <w:rsid w:val="00536D35"/>
    <w:rsid w:val="00540091"/>
    <w:rsid w:val="0054377A"/>
    <w:rsid w:val="00554D63"/>
    <w:rsid w:val="00561D0E"/>
    <w:rsid w:val="00576DA6"/>
    <w:rsid w:val="0059273A"/>
    <w:rsid w:val="00597FF2"/>
    <w:rsid w:val="005A3031"/>
    <w:rsid w:val="005A595F"/>
    <w:rsid w:val="005A74C0"/>
    <w:rsid w:val="005C328C"/>
    <w:rsid w:val="005E0474"/>
    <w:rsid w:val="005E7155"/>
    <w:rsid w:val="005E732F"/>
    <w:rsid w:val="005F01E6"/>
    <w:rsid w:val="005F2AC9"/>
    <w:rsid w:val="00601DED"/>
    <w:rsid w:val="00614161"/>
    <w:rsid w:val="006168FB"/>
    <w:rsid w:val="006171A5"/>
    <w:rsid w:val="006303B6"/>
    <w:rsid w:val="00630A74"/>
    <w:rsid w:val="006402F4"/>
    <w:rsid w:val="00640AD1"/>
    <w:rsid w:val="00643089"/>
    <w:rsid w:val="00646785"/>
    <w:rsid w:val="0065060D"/>
    <w:rsid w:val="00655CCE"/>
    <w:rsid w:val="006562D6"/>
    <w:rsid w:val="006661A9"/>
    <w:rsid w:val="006738FA"/>
    <w:rsid w:val="006739F4"/>
    <w:rsid w:val="006748AD"/>
    <w:rsid w:val="00674EFE"/>
    <w:rsid w:val="006778CD"/>
    <w:rsid w:val="00691827"/>
    <w:rsid w:val="006B05DE"/>
    <w:rsid w:val="006B4615"/>
    <w:rsid w:val="006B5D16"/>
    <w:rsid w:val="006C7156"/>
    <w:rsid w:val="006D03B0"/>
    <w:rsid w:val="006D36B9"/>
    <w:rsid w:val="006D39C8"/>
    <w:rsid w:val="006E3AD4"/>
    <w:rsid w:val="006E507E"/>
    <w:rsid w:val="006E690A"/>
    <w:rsid w:val="006E7D70"/>
    <w:rsid w:val="006F4451"/>
    <w:rsid w:val="006F5043"/>
    <w:rsid w:val="00703AB2"/>
    <w:rsid w:val="00706BFD"/>
    <w:rsid w:val="00714940"/>
    <w:rsid w:val="00717DA5"/>
    <w:rsid w:val="00722352"/>
    <w:rsid w:val="007232F6"/>
    <w:rsid w:val="00723674"/>
    <w:rsid w:val="00723DD0"/>
    <w:rsid w:val="00733F4C"/>
    <w:rsid w:val="007354A1"/>
    <w:rsid w:val="007366FD"/>
    <w:rsid w:val="00736C60"/>
    <w:rsid w:val="00745957"/>
    <w:rsid w:val="0076144B"/>
    <w:rsid w:val="007710D6"/>
    <w:rsid w:val="0078440E"/>
    <w:rsid w:val="007921B2"/>
    <w:rsid w:val="007A23C6"/>
    <w:rsid w:val="007A2BE1"/>
    <w:rsid w:val="007A57AE"/>
    <w:rsid w:val="007A6585"/>
    <w:rsid w:val="007B0118"/>
    <w:rsid w:val="007B371C"/>
    <w:rsid w:val="007B623E"/>
    <w:rsid w:val="007C26FC"/>
    <w:rsid w:val="007C41CA"/>
    <w:rsid w:val="007E1860"/>
    <w:rsid w:val="007E323C"/>
    <w:rsid w:val="007E667D"/>
    <w:rsid w:val="007F62F5"/>
    <w:rsid w:val="00801B36"/>
    <w:rsid w:val="00814A30"/>
    <w:rsid w:val="00814CAA"/>
    <w:rsid w:val="00815DE7"/>
    <w:rsid w:val="00825B3B"/>
    <w:rsid w:val="008339A1"/>
    <w:rsid w:val="008371B7"/>
    <w:rsid w:val="00837F63"/>
    <w:rsid w:val="00840395"/>
    <w:rsid w:val="00840DC2"/>
    <w:rsid w:val="0084443E"/>
    <w:rsid w:val="008616C9"/>
    <w:rsid w:val="0086235A"/>
    <w:rsid w:val="00870690"/>
    <w:rsid w:val="008747B5"/>
    <w:rsid w:val="00880B28"/>
    <w:rsid w:val="00884851"/>
    <w:rsid w:val="00897430"/>
    <w:rsid w:val="008A06A8"/>
    <w:rsid w:val="008B3AAA"/>
    <w:rsid w:val="008B433A"/>
    <w:rsid w:val="008B5466"/>
    <w:rsid w:val="008C4245"/>
    <w:rsid w:val="008D0A46"/>
    <w:rsid w:val="008D1708"/>
    <w:rsid w:val="008D5427"/>
    <w:rsid w:val="008E03C4"/>
    <w:rsid w:val="008E4DB2"/>
    <w:rsid w:val="00902FD5"/>
    <w:rsid w:val="009103EB"/>
    <w:rsid w:val="00914968"/>
    <w:rsid w:val="0091527A"/>
    <w:rsid w:val="00922A81"/>
    <w:rsid w:val="0093639E"/>
    <w:rsid w:val="0095118F"/>
    <w:rsid w:val="00952FE4"/>
    <w:rsid w:val="009531FE"/>
    <w:rsid w:val="009612BB"/>
    <w:rsid w:val="00965095"/>
    <w:rsid w:val="00975B2D"/>
    <w:rsid w:val="00980413"/>
    <w:rsid w:val="00982D54"/>
    <w:rsid w:val="00991C24"/>
    <w:rsid w:val="009A5BE1"/>
    <w:rsid w:val="009A77DB"/>
    <w:rsid w:val="009A7FDF"/>
    <w:rsid w:val="009B0E94"/>
    <w:rsid w:val="009B14CB"/>
    <w:rsid w:val="009B1BB7"/>
    <w:rsid w:val="009B526B"/>
    <w:rsid w:val="009B7F1D"/>
    <w:rsid w:val="009D3EA1"/>
    <w:rsid w:val="009D51CD"/>
    <w:rsid w:val="009E614B"/>
    <w:rsid w:val="009E6B95"/>
    <w:rsid w:val="009F224D"/>
    <w:rsid w:val="00A01C8B"/>
    <w:rsid w:val="00A23F79"/>
    <w:rsid w:val="00A31B06"/>
    <w:rsid w:val="00A34C43"/>
    <w:rsid w:val="00A4441A"/>
    <w:rsid w:val="00A45F07"/>
    <w:rsid w:val="00A478FA"/>
    <w:rsid w:val="00A519ED"/>
    <w:rsid w:val="00A62308"/>
    <w:rsid w:val="00A7581E"/>
    <w:rsid w:val="00A805E8"/>
    <w:rsid w:val="00A80766"/>
    <w:rsid w:val="00A81A30"/>
    <w:rsid w:val="00A87832"/>
    <w:rsid w:val="00A969F3"/>
    <w:rsid w:val="00AB2330"/>
    <w:rsid w:val="00AB5734"/>
    <w:rsid w:val="00AC3EAB"/>
    <w:rsid w:val="00AC7FA3"/>
    <w:rsid w:val="00AD5909"/>
    <w:rsid w:val="00AE4CAB"/>
    <w:rsid w:val="00AF256D"/>
    <w:rsid w:val="00B011AD"/>
    <w:rsid w:val="00B03141"/>
    <w:rsid w:val="00B05061"/>
    <w:rsid w:val="00B0754C"/>
    <w:rsid w:val="00B07842"/>
    <w:rsid w:val="00B12A1D"/>
    <w:rsid w:val="00B221E8"/>
    <w:rsid w:val="00B413B1"/>
    <w:rsid w:val="00B42D16"/>
    <w:rsid w:val="00B44E9F"/>
    <w:rsid w:val="00B46666"/>
    <w:rsid w:val="00B56E4F"/>
    <w:rsid w:val="00B61981"/>
    <w:rsid w:val="00B819D7"/>
    <w:rsid w:val="00B83946"/>
    <w:rsid w:val="00B91F7D"/>
    <w:rsid w:val="00BA2B53"/>
    <w:rsid w:val="00BA4C9F"/>
    <w:rsid w:val="00BB1CEA"/>
    <w:rsid w:val="00BC0D2B"/>
    <w:rsid w:val="00BC0F06"/>
    <w:rsid w:val="00BC2B4C"/>
    <w:rsid w:val="00BC32CA"/>
    <w:rsid w:val="00BD1909"/>
    <w:rsid w:val="00BD6956"/>
    <w:rsid w:val="00BE1085"/>
    <w:rsid w:val="00BE4072"/>
    <w:rsid w:val="00BE47EB"/>
    <w:rsid w:val="00BF00D7"/>
    <w:rsid w:val="00BF2082"/>
    <w:rsid w:val="00C166E5"/>
    <w:rsid w:val="00C23385"/>
    <w:rsid w:val="00C32A9C"/>
    <w:rsid w:val="00C32BE0"/>
    <w:rsid w:val="00C43874"/>
    <w:rsid w:val="00C44E5F"/>
    <w:rsid w:val="00C44FF2"/>
    <w:rsid w:val="00C51A98"/>
    <w:rsid w:val="00C562DD"/>
    <w:rsid w:val="00C602BC"/>
    <w:rsid w:val="00C61984"/>
    <w:rsid w:val="00C77886"/>
    <w:rsid w:val="00CA6D35"/>
    <w:rsid w:val="00CB386E"/>
    <w:rsid w:val="00CC4477"/>
    <w:rsid w:val="00CD4F2C"/>
    <w:rsid w:val="00CE1784"/>
    <w:rsid w:val="00CE5C9A"/>
    <w:rsid w:val="00CF04F1"/>
    <w:rsid w:val="00CF7204"/>
    <w:rsid w:val="00D05377"/>
    <w:rsid w:val="00D15A62"/>
    <w:rsid w:val="00D1787E"/>
    <w:rsid w:val="00D20B98"/>
    <w:rsid w:val="00D21E8B"/>
    <w:rsid w:val="00D25551"/>
    <w:rsid w:val="00D25EEB"/>
    <w:rsid w:val="00D26B32"/>
    <w:rsid w:val="00D31FE4"/>
    <w:rsid w:val="00D323FE"/>
    <w:rsid w:val="00D43E83"/>
    <w:rsid w:val="00D467D0"/>
    <w:rsid w:val="00D515B1"/>
    <w:rsid w:val="00D52384"/>
    <w:rsid w:val="00D53999"/>
    <w:rsid w:val="00D63D8B"/>
    <w:rsid w:val="00D743C8"/>
    <w:rsid w:val="00D8214E"/>
    <w:rsid w:val="00D856D9"/>
    <w:rsid w:val="00D91743"/>
    <w:rsid w:val="00D93B54"/>
    <w:rsid w:val="00D958CA"/>
    <w:rsid w:val="00DA256A"/>
    <w:rsid w:val="00DA7B94"/>
    <w:rsid w:val="00DB16B5"/>
    <w:rsid w:val="00DB7591"/>
    <w:rsid w:val="00DC0098"/>
    <w:rsid w:val="00DC01D4"/>
    <w:rsid w:val="00DC304F"/>
    <w:rsid w:val="00DC6B9F"/>
    <w:rsid w:val="00DE0170"/>
    <w:rsid w:val="00DE1460"/>
    <w:rsid w:val="00E128F2"/>
    <w:rsid w:val="00E22524"/>
    <w:rsid w:val="00E24325"/>
    <w:rsid w:val="00E243B4"/>
    <w:rsid w:val="00E26AD8"/>
    <w:rsid w:val="00E2726D"/>
    <w:rsid w:val="00E309AB"/>
    <w:rsid w:val="00E34565"/>
    <w:rsid w:val="00E760BD"/>
    <w:rsid w:val="00E8018D"/>
    <w:rsid w:val="00E80D60"/>
    <w:rsid w:val="00E81DF1"/>
    <w:rsid w:val="00E946EA"/>
    <w:rsid w:val="00EB244A"/>
    <w:rsid w:val="00EC2F02"/>
    <w:rsid w:val="00EC450C"/>
    <w:rsid w:val="00ED5BAB"/>
    <w:rsid w:val="00ED5BFD"/>
    <w:rsid w:val="00EE41A9"/>
    <w:rsid w:val="00EE48C3"/>
    <w:rsid w:val="00EE5E99"/>
    <w:rsid w:val="00EE7CC4"/>
    <w:rsid w:val="00EF1135"/>
    <w:rsid w:val="00F02DED"/>
    <w:rsid w:val="00F106B9"/>
    <w:rsid w:val="00F11543"/>
    <w:rsid w:val="00F15B1B"/>
    <w:rsid w:val="00F15CC2"/>
    <w:rsid w:val="00F20F85"/>
    <w:rsid w:val="00F2672E"/>
    <w:rsid w:val="00F339A0"/>
    <w:rsid w:val="00F34BA3"/>
    <w:rsid w:val="00F35CBF"/>
    <w:rsid w:val="00F42C8F"/>
    <w:rsid w:val="00F54A11"/>
    <w:rsid w:val="00F65312"/>
    <w:rsid w:val="00F92ABE"/>
    <w:rsid w:val="00FA15E2"/>
    <w:rsid w:val="00FA1E21"/>
    <w:rsid w:val="00FA280E"/>
    <w:rsid w:val="00FA638D"/>
    <w:rsid w:val="00FB6E16"/>
    <w:rsid w:val="00FC2738"/>
    <w:rsid w:val="00FC59F1"/>
    <w:rsid w:val="00FC7FFD"/>
    <w:rsid w:val="00FD54EB"/>
    <w:rsid w:val="00FE7BE7"/>
    <w:rsid w:val="00FF21D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115E6BF1-3F28-4740-A29D-B3A69388F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NormalWeb">
    <w:name w:val="Normal (Web)"/>
    <w:basedOn w:val="Normal"/>
    <w:uiPriority w:val="99"/>
    <w:unhideWhenUsed/>
    <w:rsid w:val="00B0314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customStyle="1" w:styleId="TableGrid0">
    <w:name w:val="TableGrid"/>
    <w:rsid w:val="00B03141"/>
    <w:pPr>
      <w:spacing w:after="0" w:line="240" w:lineRule="auto"/>
    </w:pPr>
    <w:rPr>
      <w:lang w:eastAsia="en-GB"/>
    </w:rPr>
    <w:tblPr>
      <w:tblCellMar>
        <w:top w:w="0" w:type="dxa"/>
        <w:left w:w="0" w:type="dxa"/>
        <w:bottom w:w="0" w:type="dxa"/>
        <w:right w:w="0" w:type="dxa"/>
      </w:tblCellMar>
    </w:tblPr>
  </w:style>
  <w:style w:type="character" w:styleId="PlaceholderText">
    <w:name w:val="Placeholder Text"/>
    <w:basedOn w:val="DefaultParagraphFont"/>
    <w:uiPriority w:val="99"/>
    <w:semiHidden/>
    <w:rsid w:val="004705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98698">
      <w:bodyDiv w:val="1"/>
      <w:marLeft w:val="0"/>
      <w:marRight w:val="0"/>
      <w:marTop w:val="0"/>
      <w:marBottom w:val="0"/>
      <w:divBdr>
        <w:top w:val="none" w:sz="0" w:space="0" w:color="auto"/>
        <w:left w:val="none" w:sz="0" w:space="0" w:color="auto"/>
        <w:bottom w:val="none" w:sz="0" w:space="0" w:color="auto"/>
        <w:right w:val="none" w:sz="0" w:space="0" w:color="auto"/>
      </w:divBdr>
    </w:div>
    <w:div w:id="741408772">
      <w:bodyDiv w:val="1"/>
      <w:marLeft w:val="0"/>
      <w:marRight w:val="0"/>
      <w:marTop w:val="0"/>
      <w:marBottom w:val="0"/>
      <w:divBdr>
        <w:top w:val="none" w:sz="0" w:space="0" w:color="auto"/>
        <w:left w:val="none" w:sz="0" w:space="0" w:color="auto"/>
        <w:bottom w:val="none" w:sz="0" w:space="0" w:color="auto"/>
        <w:right w:val="none" w:sz="0" w:space="0" w:color="auto"/>
      </w:divBdr>
    </w:div>
    <w:div w:id="1343169494">
      <w:bodyDiv w:val="1"/>
      <w:marLeft w:val="0"/>
      <w:marRight w:val="0"/>
      <w:marTop w:val="0"/>
      <w:marBottom w:val="0"/>
      <w:divBdr>
        <w:top w:val="none" w:sz="0" w:space="0" w:color="auto"/>
        <w:left w:val="none" w:sz="0" w:space="0" w:color="auto"/>
        <w:bottom w:val="none" w:sz="0" w:space="0" w:color="auto"/>
        <w:right w:val="none" w:sz="0" w:space="0" w:color="auto"/>
      </w:divBdr>
    </w:div>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rossachsTeithCPT@scotland.police" TargetMode="External"/><Relationship Id="rId18" Type="http://schemas.openxmlformats.org/officeDocument/2006/relationships/footer" Target="footer2.xml"/><Relationship Id="rId26" Type="http://schemas.openxmlformats.org/officeDocument/2006/relationships/image" Target="media/image6.jpg"/><Relationship Id="rId39" Type="http://schemas.openxmlformats.org/officeDocument/2006/relationships/image" Target="media/image17.jpg"/><Relationship Id="rId21" Type="http://schemas.openxmlformats.org/officeDocument/2006/relationships/hyperlink" Target="https://eu-west-1.protection.sophos.com/?d=gov.scot&amp;u=aHR0cHM6Ly9mb3Jlc3RyeS5nb3Yuc2NvdC9zdXN0YWluYWJsZS1mb3Jlc3RyeS90cmVlLWhlYWx0aC90cmVlLXBlc3RzLWFuZC1kaXNlYXNlcy9waHl0b3BodGhvcmEtcmFtb3J1bQ==&amp;p=m&amp;i=NjE5NmNjZWEwZDIzNGUwZTNhZjk4N2Q4&amp;t=RDIxQzZ6c3c2R1QrRllINURpOWhQL3VFeE10RmhJYzZ6dEJSMzhsYmNlYz0=&amp;h=9270b1cfa99c41438a0c2c69a0b7440f&amp;s=AVNPUEhUT0NFTkNSWVBUSVbusLe_GeQ5iB8I1aLi0ftplcU3DDl7jUlI0eaRXMZNwl2kQw5W-ri0N0UKKsC2KUQ" TargetMode="External"/><Relationship Id="rId34" Type="http://schemas.openxmlformats.org/officeDocument/2006/relationships/image" Target="media/image13.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TrossachsTeithCPT@scotland.police" TargetMode="External"/><Relationship Id="rId20" Type="http://schemas.openxmlformats.org/officeDocument/2006/relationships/footer" Target="footer3.xml"/><Relationship Id="rId29" Type="http://schemas.openxmlformats.org/officeDocument/2006/relationships/image" Target="media/image9.jp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5.jpg"/><Relationship Id="rId32" Type="http://schemas.openxmlformats.org/officeDocument/2006/relationships/image" Target="media/image12.jpg"/><Relationship Id="rId37" Type="http://schemas.openxmlformats.org/officeDocument/2006/relationships/header" Target="header7.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eader" Target="header4.xml"/><Relationship Id="rId28" Type="http://schemas.openxmlformats.org/officeDocument/2006/relationships/image" Target="media/image8.jpg"/><Relationship Id="rId36" Type="http://schemas.openxmlformats.org/officeDocument/2006/relationships/image" Target="media/image15.jpeg"/><Relationship Id="rId10" Type="http://schemas.openxmlformats.org/officeDocument/2006/relationships/hyperlink" Target="mailto:hello@ccstrathard.org" TargetMode="External"/><Relationship Id="rId19" Type="http://schemas.openxmlformats.org/officeDocument/2006/relationships/header" Target="header3.xml"/><Relationship Id="rId31"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TrossachsTeithCPT@scotland.police" TargetMode="External"/><Relationship Id="rId22" Type="http://schemas.openxmlformats.org/officeDocument/2006/relationships/hyperlink" Target="https://forestryandland.gov.scot/stay-the-night" TargetMode="External"/><Relationship Id="rId27" Type="http://schemas.openxmlformats.org/officeDocument/2006/relationships/image" Target="media/image7.jpg"/><Relationship Id="rId30" Type="http://schemas.openxmlformats.org/officeDocument/2006/relationships/image" Target="media/image10.jpg"/><Relationship Id="rId35" Type="http://schemas.openxmlformats.org/officeDocument/2006/relationships/image" Target="media/image14.jpg"/><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eader" Target="header2.xml"/><Relationship Id="rId25" Type="http://schemas.openxmlformats.org/officeDocument/2006/relationships/header" Target="header5.xml"/><Relationship Id="rId33" Type="http://schemas.openxmlformats.org/officeDocument/2006/relationships/header" Target="header6.xml"/><Relationship Id="rId38" Type="http://schemas.openxmlformats.org/officeDocument/2006/relationships/image" Target="media/image16.jpeg"/></Relationships>
</file>

<file path=word/_rels/header2.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4803</Words>
  <Characters>27379</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Paul Mackintosh</cp:lastModifiedBy>
  <cp:revision>4</cp:revision>
  <cp:lastPrinted>2023-12-12T09:36:00Z</cp:lastPrinted>
  <dcterms:created xsi:type="dcterms:W3CDTF">2023-12-12T09:37:00Z</dcterms:created>
  <dcterms:modified xsi:type="dcterms:W3CDTF">2023-12-12T09:38:00Z</dcterms:modified>
</cp:coreProperties>
</file>