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DF4466" w14:textId="77777777" w:rsidR="00185823" w:rsidRDefault="0076144B" w:rsidP="001022B3">
      <w:pPr>
        <w:spacing w:after="120"/>
        <w:jc w:val="center"/>
        <w:rPr>
          <w:rFonts w:ascii="Arial" w:hAnsi="Arial" w:cs="Arial"/>
          <w:b/>
          <w:bCs/>
          <w:sz w:val="28"/>
          <w:szCs w:val="28"/>
        </w:rPr>
      </w:pPr>
      <w:r w:rsidRPr="000D6945">
        <w:rPr>
          <w:rFonts w:ascii="Arial" w:hAnsi="Arial" w:cs="Arial"/>
          <w:b/>
          <w:bCs/>
          <w:sz w:val="28"/>
          <w:szCs w:val="28"/>
        </w:rPr>
        <w:t>Strathard</w:t>
      </w:r>
      <w:r w:rsidR="003F5C63" w:rsidRPr="000D6945">
        <w:rPr>
          <w:rFonts w:ascii="Arial" w:hAnsi="Arial" w:cs="Arial"/>
          <w:b/>
          <w:bCs/>
          <w:sz w:val="28"/>
          <w:szCs w:val="28"/>
        </w:rPr>
        <w:t xml:space="preserve"> Community Council</w:t>
      </w:r>
    </w:p>
    <w:p w14:paraId="6FF89028" w14:textId="77777777" w:rsidR="00462D19" w:rsidRDefault="000C7C6A" w:rsidP="001022B3">
      <w:pPr>
        <w:spacing w:after="120"/>
        <w:jc w:val="center"/>
        <w:rPr>
          <w:rFonts w:ascii="Arial" w:hAnsi="Arial" w:cs="Arial"/>
          <w:b/>
          <w:bCs/>
          <w:sz w:val="26"/>
          <w:szCs w:val="26"/>
        </w:rPr>
      </w:pPr>
      <w:r w:rsidRPr="000C7C6A">
        <w:rPr>
          <w:rFonts w:ascii="Arial" w:hAnsi="Arial" w:cs="Arial"/>
          <w:b/>
          <w:bCs/>
          <w:sz w:val="32"/>
          <w:szCs w:val="32"/>
        </w:rPr>
        <w:t>DRAFT</w:t>
      </w:r>
      <w:r>
        <w:rPr>
          <w:rFonts w:ascii="Arial" w:hAnsi="Arial" w:cs="Arial"/>
          <w:b/>
          <w:bCs/>
          <w:sz w:val="26"/>
          <w:szCs w:val="26"/>
        </w:rPr>
        <w:t xml:space="preserve"> </w:t>
      </w:r>
      <w:r w:rsidR="003F5C63" w:rsidRPr="001E12C6">
        <w:rPr>
          <w:rFonts w:ascii="Arial" w:hAnsi="Arial" w:cs="Arial"/>
          <w:b/>
          <w:bCs/>
          <w:sz w:val="26"/>
          <w:szCs w:val="26"/>
        </w:rPr>
        <w:t>M</w:t>
      </w:r>
      <w:r w:rsidR="003F5C63">
        <w:rPr>
          <w:rFonts w:ascii="Arial" w:hAnsi="Arial" w:cs="Arial"/>
          <w:b/>
          <w:bCs/>
          <w:sz w:val="26"/>
          <w:szCs w:val="26"/>
        </w:rPr>
        <w:t>inutes</w:t>
      </w:r>
      <w:r w:rsidR="003F5C63" w:rsidRPr="001E12C6">
        <w:rPr>
          <w:rFonts w:ascii="Arial" w:hAnsi="Arial" w:cs="Arial"/>
          <w:b/>
          <w:bCs/>
          <w:sz w:val="26"/>
          <w:szCs w:val="26"/>
        </w:rPr>
        <w:t xml:space="preserve"> of the </w:t>
      </w:r>
      <w:r w:rsidR="00462D19">
        <w:rPr>
          <w:rFonts w:ascii="Arial" w:hAnsi="Arial" w:cs="Arial"/>
          <w:b/>
          <w:bCs/>
          <w:sz w:val="26"/>
          <w:szCs w:val="26"/>
        </w:rPr>
        <w:t>Ordinary General Meeting</w:t>
      </w:r>
    </w:p>
    <w:p w14:paraId="30B133EE" w14:textId="3B65CF08" w:rsidR="000D6945" w:rsidRDefault="003F5C63" w:rsidP="001022B3">
      <w:pPr>
        <w:spacing w:after="120"/>
        <w:jc w:val="center"/>
        <w:rPr>
          <w:rFonts w:ascii="Arial" w:hAnsi="Arial" w:cs="Arial"/>
          <w:b/>
          <w:bCs/>
          <w:sz w:val="26"/>
          <w:szCs w:val="26"/>
        </w:rPr>
      </w:pPr>
      <w:r w:rsidRPr="001E12C6">
        <w:rPr>
          <w:rFonts w:ascii="Arial" w:hAnsi="Arial" w:cs="Arial"/>
          <w:b/>
          <w:bCs/>
          <w:sz w:val="26"/>
          <w:szCs w:val="26"/>
        </w:rPr>
        <w:t xml:space="preserve">held </w:t>
      </w:r>
      <w:r w:rsidR="0076144B">
        <w:rPr>
          <w:rFonts w:ascii="Arial" w:hAnsi="Arial" w:cs="Arial"/>
          <w:b/>
          <w:bCs/>
          <w:sz w:val="26"/>
          <w:szCs w:val="26"/>
        </w:rPr>
        <w:t>at 7pm</w:t>
      </w:r>
      <w:r w:rsidR="00462D19">
        <w:rPr>
          <w:rFonts w:ascii="Arial" w:hAnsi="Arial" w:cs="Arial"/>
          <w:b/>
          <w:bCs/>
          <w:sz w:val="26"/>
          <w:szCs w:val="26"/>
        </w:rPr>
        <w:t xml:space="preserve"> </w:t>
      </w:r>
      <w:r w:rsidRPr="001E12C6">
        <w:rPr>
          <w:rFonts w:ascii="Arial" w:hAnsi="Arial" w:cs="Arial"/>
          <w:b/>
          <w:bCs/>
          <w:sz w:val="26"/>
          <w:szCs w:val="26"/>
        </w:rPr>
        <w:t>on</w:t>
      </w:r>
      <w:r w:rsidR="0076144B">
        <w:rPr>
          <w:rFonts w:ascii="Arial" w:hAnsi="Arial" w:cs="Arial"/>
          <w:b/>
          <w:bCs/>
          <w:sz w:val="26"/>
          <w:szCs w:val="26"/>
        </w:rPr>
        <w:t xml:space="preserve"> Thursday </w:t>
      </w:r>
      <w:r w:rsidR="00825381">
        <w:rPr>
          <w:rFonts w:ascii="Arial" w:hAnsi="Arial" w:cs="Arial"/>
          <w:b/>
          <w:bCs/>
          <w:sz w:val="26"/>
          <w:szCs w:val="26"/>
        </w:rPr>
        <w:t>2</w:t>
      </w:r>
      <w:r w:rsidR="00825381" w:rsidRPr="00825381">
        <w:rPr>
          <w:rFonts w:ascii="Arial" w:hAnsi="Arial" w:cs="Arial"/>
          <w:b/>
          <w:bCs/>
          <w:sz w:val="26"/>
          <w:szCs w:val="26"/>
          <w:vertAlign w:val="superscript"/>
        </w:rPr>
        <w:t>nd</w:t>
      </w:r>
      <w:r w:rsidR="00825381">
        <w:rPr>
          <w:rFonts w:ascii="Arial" w:hAnsi="Arial" w:cs="Arial"/>
          <w:b/>
          <w:bCs/>
          <w:sz w:val="26"/>
          <w:szCs w:val="26"/>
        </w:rPr>
        <w:t xml:space="preserve"> May</w:t>
      </w:r>
      <w:r w:rsidRPr="001E12C6">
        <w:rPr>
          <w:rFonts w:ascii="Arial" w:hAnsi="Arial" w:cs="Arial"/>
          <w:b/>
          <w:bCs/>
          <w:sz w:val="26"/>
          <w:szCs w:val="26"/>
        </w:rPr>
        <w:t xml:space="preserve"> 202</w:t>
      </w:r>
      <w:r w:rsidR="00A2315E">
        <w:rPr>
          <w:rFonts w:ascii="Arial" w:hAnsi="Arial" w:cs="Arial"/>
          <w:b/>
          <w:bCs/>
          <w:sz w:val="26"/>
          <w:szCs w:val="26"/>
        </w:rPr>
        <w:t>4</w:t>
      </w:r>
      <w:r w:rsidR="00C51A98">
        <w:rPr>
          <w:rFonts w:ascii="Arial" w:hAnsi="Arial" w:cs="Arial"/>
          <w:b/>
          <w:bCs/>
          <w:sz w:val="26"/>
          <w:szCs w:val="26"/>
        </w:rPr>
        <w:t xml:space="preserve"> at </w:t>
      </w:r>
      <w:r w:rsidR="00462D19">
        <w:rPr>
          <w:rFonts w:ascii="Arial" w:hAnsi="Arial" w:cs="Arial"/>
          <w:b/>
          <w:bCs/>
          <w:sz w:val="26"/>
          <w:szCs w:val="26"/>
        </w:rPr>
        <w:t xml:space="preserve">Aberfoyle </w:t>
      </w:r>
      <w:r w:rsidR="00825381">
        <w:rPr>
          <w:rFonts w:ascii="Arial" w:hAnsi="Arial" w:cs="Arial"/>
          <w:b/>
          <w:bCs/>
          <w:sz w:val="26"/>
          <w:szCs w:val="26"/>
        </w:rPr>
        <w:t>Memorial</w:t>
      </w:r>
      <w:r w:rsidR="00462D19">
        <w:rPr>
          <w:rFonts w:ascii="Arial" w:hAnsi="Arial" w:cs="Arial"/>
          <w:b/>
          <w:bCs/>
          <w:sz w:val="26"/>
          <w:szCs w:val="26"/>
        </w:rPr>
        <w:t xml:space="preserve"> Hall</w:t>
      </w:r>
    </w:p>
    <w:p w14:paraId="45503B82" w14:textId="77777777" w:rsidR="00462D19" w:rsidRDefault="00462D19" w:rsidP="001022B3">
      <w:pPr>
        <w:spacing w:after="120"/>
        <w:jc w:val="center"/>
        <w:rPr>
          <w:rFonts w:ascii="Arial" w:hAnsi="Arial" w:cs="Arial"/>
          <w:b/>
          <w:bCs/>
          <w:sz w:val="26"/>
          <w:szCs w:val="26"/>
        </w:rPr>
      </w:pPr>
    </w:p>
    <w:tbl>
      <w:tblPr>
        <w:tblStyle w:val="TableGrid"/>
        <w:tblW w:w="9366" w:type="dxa"/>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1"/>
        <w:gridCol w:w="7405"/>
      </w:tblGrid>
      <w:tr w:rsidR="006402F4" w:rsidRPr="00A4202D" w14:paraId="78A5DA67" w14:textId="77777777" w:rsidTr="008121E3">
        <w:tc>
          <w:tcPr>
            <w:tcW w:w="1961" w:type="dxa"/>
          </w:tcPr>
          <w:p w14:paraId="58F98C31" w14:textId="77777777" w:rsidR="006402F4" w:rsidRPr="00A4202D" w:rsidRDefault="006402F4" w:rsidP="001022B3">
            <w:pPr>
              <w:spacing w:before="60" w:after="60"/>
              <w:rPr>
                <w:rFonts w:ascii="Arial" w:hAnsi="Arial" w:cs="Arial"/>
                <w:b/>
                <w:bCs/>
              </w:rPr>
            </w:pPr>
            <w:r w:rsidRPr="00A4202D">
              <w:rPr>
                <w:rFonts w:ascii="Arial" w:hAnsi="Arial" w:cs="Arial"/>
                <w:b/>
                <w:bCs/>
              </w:rPr>
              <w:t>Present:</w:t>
            </w:r>
          </w:p>
        </w:tc>
        <w:tc>
          <w:tcPr>
            <w:tcW w:w="7405" w:type="dxa"/>
          </w:tcPr>
          <w:p w14:paraId="6AB9E57D" w14:textId="44B0B9FC" w:rsidR="006402F4" w:rsidRPr="00A4202D" w:rsidRDefault="006402F4" w:rsidP="007B371C">
            <w:pPr>
              <w:spacing w:before="60" w:after="60"/>
              <w:rPr>
                <w:rFonts w:ascii="Arial" w:hAnsi="Arial" w:cs="Arial"/>
              </w:rPr>
            </w:pPr>
            <w:r w:rsidRPr="00E559D4">
              <w:rPr>
                <w:rFonts w:ascii="Arial" w:hAnsi="Arial" w:cs="Arial"/>
              </w:rPr>
              <w:t>Paul Mackintosh (Chair)</w:t>
            </w:r>
            <w:r w:rsidR="007B371C" w:rsidRPr="00E559D4">
              <w:rPr>
                <w:rFonts w:ascii="Arial" w:hAnsi="Arial" w:cs="Arial"/>
              </w:rPr>
              <w:t xml:space="preserve">, </w:t>
            </w:r>
            <w:r w:rsidR="001A6749" w:rsidRPr="00E559D4">
              <w:rPr>
                <w:rFonts w:ascii="Arial" w:hAnsi="Arial" w:cs="Arial"/>
              </w:rPr>
              <w:t xml:space="preserve">Nick Lester-Davis (Vice Chair), </w:t>
            </w:r>
            <w:r w:rsidRPr="00E559D4">
              <w:rPr>
                <w:rFonts w:ascii="Arial" w:hAnsi="Arial" w:cs="Arial"/>
              </w:rPr>
              <w:t>Joyce Kelly (Planning)</w:t>
            </w:r>
            <w:r w:rsidR="007B371C" w:rsidRPr="00E559D4">
              <w:rPr>
                <w:rFonts w:ascii="Arial" w:hAnsi="Arial" w:cs="Arial"/>
              </w:rPr>
              <w:t xml:space="preserve">, </w:t>
            </w:r>
            <w:r w:rsidRPr="00E559D4">
              <w:rPr>
                <w:rFonts w:ascii="Arial" w:hAnsi="Arial" w:cs="Arial"/>
              </w:rPr>
              <w:t>Gillian McEwan</w:t>
            </w:r>
            <w:r w:rsidR="001A6749">
              <w:rPr>
                <w:rFonts w:ascii="Arial" w:hAnsi="Arial" w:cs="Arial"/>
              </w:rPr>
              <w:br/>
            </w:r>
          </w:p>
        </w:tc>
      </w:tr>
      <w:tr w:rsidR="006402F4" w:rsidRPr="00A4202D" w14:paraId="62B1DC08" w14:textId="77777777" w:rsidTr="008121E3">
        <w:tc>
          <w:tcPr>
            <w:tcW w:w="1961" w:type="dxa"/>
          </w:tcPr>
          <w:p w14:paraId="0DB89423" w14:textId="77777777" w:rsidR="006402F4" w:rsidRPr="00A4202D" w:rsidRDefault="006402F4" w:rsidP="001022B3">
            <w:pPr>
              <w:spacing w:before="60" w:after="60"/>
              <w:rPr>
                <w:rFonts w:ascii="Arial" w:hAnsi="Arial" w:cs="Arial"/>
                <w:b/>
                <w:bCs/>
              </w:rPr>
            </w:pPr>
            <w:r w:rsidRPr="00A4202D">
              <w:rPr>
                <w:rFonts w:ascii="Arial" w:hAnsi="Arial" w:cs="Arial"/>
                <w:b/>
                <w:bCs/>
              </w:rPr>
              <w:t>In Attendance:</w:t>
            </w:r>
          </w:p>
        </w:tc>
        <w:tc>
          <w:tcPr>
            <w:tcW w:w="7405" w:type="dxa"/>
          </w:tcPr>
          <w:p w14:paraId="1FB7A140" w14:textId="10614C3F" w:rsidR="006402F4" w:rsidRPr="00A4202D" w:rsidRDefault="003775D3" w:rsidP="008A06A8">
            <w:pPr>
              <w:spacing w:before="60" w:after="60"/>
              <w:rPr>
                <w:rFonts w:ascii="Arial" w:hAnsi="Arial" w:cs="Arial"/>
              </w:rPr>
            </w:pPr>
            <w:r>
              <w:rPr>
                <w:rFonts w:ascii="Arial" w:hAnsi="Arial" w:cs="Arial"/>
              </w:rPr>
              <w:t>Councillor Martin Earl</w:t>
            </w:r>
            <w:r w:rsidR="00E06D3D">
              <w:rPr>
                <w:rFonts w:ascii="Arial" w:hAnsi="Arial" w:cs="Arial"/>
              </w:rPr>
              <w:t xml:space="preserve"> (Conservative and Unionist Party)</w:t>
            </w:r>
            <w:r>
              <w:rPr>
                <w:rFonts w:ascii="Arial" w:hAnsi="Arial" w:cs="Arial"/>
              </w:rPr>
              <w:br/>
            </w:r>
            <w:r w:rsidR="001A6749">
              <w:rPr>
                <w:rFonts w:ascii="Arial" w:hAnsi="Arial" w:cs="Arial"/>
              </w:rPr>
              <w:t>Esther Lim (Minute Taker)</w:t>
            </w:r>
            <w:r w:rsidR="001A6749">
              <w:rPr>
                <w:rFonts w:ascii="Arial" w:hAnsi="Arial" w:cs="Arial"/>
              </w:rPr>
              <w:br/>
            </w:r>
          </w:p>
        </w:tc>
      </w:tr>
      <w:tr w:rsidR="006402F4" w:rsidRPr="000F3FC6" w14:paraId="694E27CA" w14:textId="77777777" w:rsidTr="008121E3">
        <w:tc>
          <w:tcPr>
            <w:tcW w:w="1961" w:type="dxa"/>
          </w:tcPr>
          <w:p w14:paraId="5C52F932" w14:textId="77777777" w:rsidR="006402F4" w:rsidRPr="00A4202D" w:rsidRDefault="006402F4" w:rsidP="001022B3">
            <w:pPr>
              <w:spacing w:before="60" w:after="60"/>
              <w:rPr>
                <w:rFonts w:ascii="Arial" w:hAnsi="Arial" w:cs="Arial"/>
                <w:b/>
                <w:bCs/>
              </w:rPr>
            </w:pPr>
            <w:r w:rsidRPr="00A4202D">
              <w:rPr>
                <w:rFonts w:ascii="Arial" w:hAnsi="Arial" w:cs="Arial"/>
                <w:b/>
                <w:bCs/>
              </w:rPr>
              <w:t>Apologies:</w:t>
            </w:r>
          </w:p>
        </w:tc>
        <w:tc>
          <w:tcPr>
            <w:tcW w:w="7405" w:type="dxa"/>
          </w:tcPr>
          <w:p w14:paraId="035830A0" w14:textId="383B16A0" w:rsidR="00880B28" w:rsidRPr="000F3FC6" w:rsidRDefault="0066737F" w:rsidP="00E559D4">
            <w:pPr>
              <w:spacing w:before="60" w:after="60"/>
              <w:rPr>
                <w:rFonts w:ascii="Arial" w:hAnsi="Arial" w:cs="Arial"/>
              </w:rPr>
            </w:pPr>
            <w:r>
              <w:rPr>
                <w:rFonts w:ascii="Arial" w:hAnsi="Arial" w:cs="Arial"/>
              </w:rPr>
              <w:t>Catherine Cairns (Treasurer)</w:t>
            </w:r>
            <w:r w:rsidR="00625698">
              <w:rPr>
                <w:rFonts w:ascii="Arial" w:hAnsi="Arial" w:cs="Arial"/>
              </w:rPr>
              <w:t xml:space="preserve">, </w:t>
            </w:r>
            <w:r w:rsidR="000F3FC6" w:rsidRPr="000F3FC6">
              <w:rPr>
                <w:rFonts w:ascii="Arial" w:hAnsi="Arial" w:cs="Arial"/>
              </w:rPr>
              <w:t>Natasha</w:t>
            </w:r>
            <w:r w:rsidR="000F3FC6">
              <w:rPr>
                <w:rFonts w:ascii="Arial" w:hAnsi="Arial" w:cs="Arial"/>
              </w:rPr>
              <w:t xml:space="preserve"> Sheppard</w:t>
            </w:r>
            <w:r w:rsidR="00625698">
              <w:rPr>
                <w:rFonts w:ascii="Arial" w:hAnsi="Arial" w:cs="Arial"/>
              </w:rPr>
              <w:t xml:space="preserve">, </w:t>
            </w:r>
            <w:r w:rsidR="000F3FC6" w:rsidRPr="000F3FC6">
              <w:rPr>
                <w:rFonts w:ascii="Arial" w:hAnsi="Arial" w:cs="Arial"/>
              </w:rPr>
              <w:t>Lin</w:t>
            </w:r>
            <w:r w:rsidR="000F3FC6">
              <w:rPr>
                <w:rFonts w:ascii="Arial" w:hAnsi="Arial" w:cs="Arial"/>
              </w:rPr>
              <w:t>da McColl</w:t>
            </w:r>
            <w:r w:rsidR="00625698">
              <w:rPr>
                <w:rFonts w:ascii="Arial" w:hAnsi="Arial" w:cs="Arial"/>
              </w:rPr>
              <w:t xml:space="preserve">, </w:t>
            </w:r>
            <w:r w:rsidR="00DB3DE1">
              <w:rPr>
                <w:rFonts w:ascii="Arial" w:hAnsi="Arial" w:cs="Arial"/>
              </w:rPr>
              <w:t xml:space="preserve">          </w:t>
            </w:r>
            <w:r w:rsidR="007B371C" w:rsidRPr="000F3FC6">
              <w:rPr>
                <w:rFonts w:ascii="Arial" w:hAnsi="Arial" w:cs="Arial"/>
              </w:rPr>
              <w:t>PC Lorna Deans</w:t>
            </w:r>
            <w:r w:rsidR="00625698">
              <w:rPr>
                <w:rFonts w:ascii="Arial" w:hAnsi="Arial" w:cs="Arial"/>
              </w:rPr>
              <w:t xml:space="preserve">, </w:t>
            </w:r>
            <w:r w:rsidR="007B371C" w:rsidRPr="000F3FC6">
              <w:rPr>
                <w:rFonts w:ascii="Arial" w:hAnsi="Arial" w:cs="Arial"/>
              </w:rPr>
              <w:t>PC Donald King</w:t>
            </w:r>
            <w:r w:rsidR="001A6749" w:rsidRPr="000F3FC6">
              <w:rPr>
                <w:rFonts w:ascii="Arial" w:hAnsi="Arial" w:cs="Arial"/>
              </w:rPr>
              <w:br/>
            </w:r>
          </w:p>
        </w:tc>
      </w:tr>
      <w:tr w:rsidR="006402F4" w:rsidRPr="00A4202D" w14:paraId="4A4CBB42" w14:textId="77777777" w:rsidTr="008121E3">
        <w:tc>
          <w:tcPr>
            <w:tcW w:w="1961" w:type="dxa"/>
          </w:tcPr>
          <w:p w14:paraId="76595D07" w14:textId="77777777" w:rsidR="006402F4" w:rsidRPr="00A4202D" w:rsidRDefault="006402F4" w:rsidP="001022B3">
            <w:pPr>
              <w:spacing w:before="60" w:after="60"/>
              <w:rPr>
                <w:rFonts w:ascii="Arial" w:hAnsi="Arial" w:cs="Arial"/>
                <w:b/>
                <w:bCs/>
              </w:rPr>
            </w:pPr>
            <w:r w:rsidRPr="00A4202D">
              <w:rPr>
                <w:rFonts w:ascii="Arial" w:hAnsi="Arial" w:cs="Arial"/>
                <w:b/>
                <w:bCs/>
              </w:rPr>
              <w:t>Residents:</w:t>
            </w:r>
          </w:p>
        </w:tc>
        <w:tc>
          <w:tcPr>
            <w:tcW w:w="7405" w:type="dxa"/>
          </w:tcPr>
          <w:p w14:paraId="5D52BDEB" w14:textId="3B0D50E4" w:rsidR="006402F4" w:rsidRPr="00A4202D" w:rsidRDefault="006402F4" w:rsidP="001022B3">
            <w:pPr>
              <w:spacing w:before="60" w:after="60"/>
              <w:rPr>
                <w:rFonts w:ascii="Arial" w:hAnsi="Arial" w:cs="Arial"/>
              </w:rPr>
            </w:pPr>
            <w:r>
              <w:rPr>
                <w:rFonts w:ascii="Arial" w:hAnsi="Arial" w:cs="Arial"/>
              </w:rPr>
              <w:t>There w</w:t>
            </w:r>
            <w:r w:rsidR="00510BC3">
              <w:rPr>
                <w:rFonts w:ascii="Arial" w:hAnsi="Arial" w:cs="Arial"/>
              </w:rPr>
              <w:t>ere</w:t>
            </w:r>
            <w:r w:rsidR="00880B28">
              <w:rPr>
                <w:rFonts w:ascii="Arial" w:hAnsi="Arial" w:cs="Arial"/>
              </w:rPr>
              <w:t xml:space="preserve"> </w:t>
            </w:r>
            <w:r w:rsidR="000F3FC6">
              <w:rPr>
                <w:rFonts w:ascii="Arial" w:hAnsi="Arial" w:cs="Arial"/>
              </w:rPr>
              <w:t>no</w:t>
            </w:r>
            <w:r>
              <w:rPr>
                <w:rFonts w:ascii="Arial" w:hAnsi="Arial" w:cs="Arial"/>
              </w:rPr>
              <w:t xml:space="preserve"> resident</w:t>
            </w:r>
            <w:r w:rsidR="00510BC3">
              <w:rPr>
                <w:rFonts w:ascii="Arial" w:hAnsi="Arial" w:cs="Arial"/>
              </w:rPr>
              <w:t>s</w:t>
            </w:r>
            <w:r>
              <w:rPr>
                <w:rFonts w:ascii="Arial" w:hAnsi="Arial" w:cs="Arial"/>
              </w:rPr>
              <w:t xml:space="preserve"> in attendance</w:t>
            </w:r>
            <w:r w:rsidR="002D4457">
              <w:rPr>
                <w:rFonts w:ascii="Arial" w:hAnsi="Arial" w:cs="Arial"/>
              </w:rPr>
              <w:t>.</w:t>
            </w:r>
            <w:r>
              <w:rPr>
                <w:rFonts w:ascii="Arial" w:hAnsi="Arial" w:cs="Arial"/>
              </w:rPr>
              <w:t xml:space="preserve">  </w:t>
            </w:r>
            <w:r w:rsidR="001A6749">
              <w:rPr>
                <w:rFonts w:ascii="Arial" w:hAnsi="Arial" w:cs="Arial"/>
              </w:rPr>
              <w:br/>
            </w:r>
          </w:p>
        </w:tc>
      </w:tr>
    </w:tbl>
    <w:p w14:paraId="29512199" w14:textId="77777777" w:rsidR="006402F4" w:rsidRDefault="006402F4" w:rsidP="001022B3"/>
    <w:tbl>
      <w:tblPr>
        <w:tblStyle w:val="TableGrid"/>
        <w:tblW w:w="9386" w:type="dxa"/>
        <w:tblInd w:w="-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
        <w:gridCol w:w="717"/>
        <w:gridCol w:w="7952"/>
      </w:tblGrid>
      <w:tr w:rsidR="00C51A98" w:rsidRPr="00814CAA" w14:paraId="5503700F" w14:textId="77777777" w:rsidTr="00383962">
        <w:tc>
          <w:tcPr>
            <w:tcW w:w="717" w:type="dxa"/>
          </w:tcPr>
          <w:p w14:paraId="2B08B285" w14:textId="1E6139C5" w:rsidR="00C51A98" w:rsidRPr="00001F6B" w:rsidRDefault="00C51A98" w:rsidP="00635A07">
            <w:pPr>
              <w:snapToGrid w:val="0"/>
              <w:spacing w:before="120"/>
              <w:rPr>
                <w:rFonts w:ascii="Arial" w:hAnsi="Arial" w:cs="Arial"/>
                <w:b/>
                <w:bCs/>
              </w:rPr>
            </w:pPr>
            <w:r w:rsidRPr="00001F6B">
              <w:rPr>
                <w:rFonts w:ascii="Arial" w:hAnsi="Arial" w:cs="Arial"/>
                <w:b/>
                <w:bCs/>
              </w:rPr>
              <w:t>1.</w:t>
            </w:r>
          </w:p>
        </w:tc>
        <w:tc>
          <w:tcPr>
            <w:tcW w:w="8669" w:type="dxa"/>
            <w:gridSpan w:val="2"/>
          </w:tcPr>
          <w:p w14:paraId="3132780D" w14:textId="77777777" w:rsidR="00C51A98" w:rsidRDefault="00C51A98" w:rsidP="00635A07">
            <w:pPr>
              <w:snapToGrid w:val="0"/>
              <w:spacing w:before="120"/>
              <w:rPr>
                <w:rFonts w:ascii="Arial" w:hAnsi="Arial" w:cs="Arial"/>
                <w:b/>
                <w:bCs/>
              </w:rPr>
            </w:pPr>
            <w:r w:rsidRPr="00814CAA">
              <w:rPr>
                <w:rFonts w:ascii="Arial" w:hAnsi="Arial" w:cs="Arial"/>
                <w:b/>
                <w:bCs/>
              </w:rPr>
              <w:t>Welcome and Apologies</w:t>
            </w:r>
          </w:p>
          <w:p w14:paraId="635E2DFB" w14:textId="77777777" w:rsidR="00E739EA" w:rsidRDefault="00E739EA" w:rsidP="00635A07">
            <w:pPr>
              <w:snapToGrid w:val="0"/>
              <w:spacing w:before="120"/>
              <w:rPr>
                <w:rFonts w:ascii="Arial" w:hAnsi="Arial" w:cs="Arial"/>
              </w:rPr>
            </w:pPr>
            <w:r>
              <w:rPr>
                <w:rFonts w:ascii="Arial" w:hAnsi="Arial" w:cs="Arial"/>
              </w:rPr>
              <w:t xml:space="preserve">The Chair welcomed attendees to the meeting and gave the apologies. </w:t>
            </w:r>
          </w:p>
          <w:p w14:paraId="07B5657F" w14:textId="1BC13D5D" w:rsidR="009E04C6" w:rsidRPr="00814CAA" w:rsidRDefault="009E04C6" w:rsidP="00635A07">
            <w:pPr>
              <w:snapToGrid w:val="0"/>
              <w:spacing w:before="120"/>
              <w:rPr>
                <w:rFonts w:ascii="Arial" w:hAnsi="Arial" w:cs="Arial"/>
                <w:b/>
                <w:bCs/>
              </w:rPr>
            </w:pPr>
          </w:p>
        </w:tc>
      </w:tr>
      <w:tr w:rsidR="00C51A98" w:rsidRPr="00814CAA" w14:paraId="0BA3C4E2" w14:textId="77777777" w:rsidTr="00383962">
        <w:tc>
          <w:tcPr>
            <w:tcW w:w="717" w:type="dxa"/>
          </w:tcPr>
          <w:p w14:paraId="03217886" w14:textId="0EC1F46B" w:rsidR="00C51A98" w:rsidRPr="00001F6B" w:rsidRDefault="00C51A98" w:rsidP="00635A07">
            <w:pPr>
              <w:snapToGrid w:val="0"/>
              <w:spacing w:before="120"/>
              <w:rPr>
                <w:rFonts w:ascii="Arial" w:hAnsi="Arial" w:cs="Arial"/>
                <w:b/>
                <w:bCs/>
              </w:rPr>
            </w:pPr>
            <w:r w:rsidRPr="00001F6B">
              <w:rPr>
                <w:rFonts w:ascii="Arial" w:hAnsi="Arial" w:cs="Arial"/>
                <w:b/>
                <w:bCs/>
              </w:rPr>
              <w:t>2.</w:t>
            </w:r>
          </w:p>
        </w:tc>
        <w:tc>
          <w:tcPr>
            <w:tcW w:w="8669" w:type="dxa"/>
            <w:gridSpan w:val="2"/>
          </w:tcPr>
          <w:p w14:paraId="243D9318" w14:textId="77777777" w:rsidR="00C51A98" w:rsidRDefault="00C51A98" w:rsidP="00635A07">
            <w:pPr>
              <w:snapToGrid w:val="0"/>
              <w:spacing w:before="120"/>
              <w:rPr>
                <w:rFonts w:ascii="Arial" w:hAnsi="Arial" w:cs="Arial"/>
                <w:b/>
                <w:bCs/>
              </w:rPr>
            </w:pPr>
            <w:r w:rsidRPr="00814CAA">
              <w:rPr>
                <w:rFonts w:ascii="Arial" w:hAnsi="Arial" w:cs="Arial"/>
                <w:b/>
                <w:bCs/>
              </w:rPr>
              <w:t xml:space="preserve">Approval of </w:t>
            </w:r>
            <w:r w:rsidR="00814CAA" w:rsidRPr="00814CAA">
              <w:rPr>
                <w:rFonts w:ascii="Arial" w:hAnsi="Arial" w:cs="Arial"/>
                <w:b/>
                <w:bCs/>
              </w:rPr>
              <w:t>P</w:t>
            </w:r>
            <w:r w:rsidRPr="00814CAA">
              <w:rPr>
                <w:rFonts w:ascii="Arial" w:hAnsi="Arial" w:cs="Arial"/>
                <w:b/>
                <w:bCs/>
              </w:rPr>
              <w:t xml:space="preserve">revious </w:t>
            </w:r>
            <w:r w:rsidR="00AE4CAB">
              <w:rPr>
                <w:rFonts w:ascii="Arial" w:hAnsi="Arial" w:cs="Arial"/>
                <w:b/>
                <w:bCs/>
              </w:rPr>
              <w:t>Meeting</w:t>
            </w:r>
            <w:r w:rsidRPr="00814CAA">
              <w:rPr>
                <w:rFonts w:ascii="Arial" w:hAnsi="Arial" w:cs="Arial"/>
                <w:b/>
                <w:bCs/>
              </w:rPr>
              <w:t xml:space="preserve"> Minutes</w:t>
            </w:r>
          </w:p>
          <w:p w14:paraId="45867152" w14:textId="77777777" w:rsidR="00E739EA" w:rsidRDefault="00E739EA" w:rsidP="00635A07">
            <w:pPr>
              <w:snapToGrid w:val="0"/>
              <w:spacing w:before="120"/>
              <w:rPr>
                <w:rFonts w:ascii="Arial" w:hAnsi="Arial" w:cs="Arial"/>
              </w:rPr>
            </w:pPr>
            <w:r>
              <w:rPr>
                <w:rFonts w:ascii="Arial" w:hAnsi="Arial" w:cs="Arial"/>
              </w:rPr>
              <w:t>The unconfirmed minutes of the OGM held on 7</w:t>
            </w:r>
            <w:r w:rsidRPr="00A46BB5">
              <w:rPr>
                <w:rFonts w:ascii="Arial" w:hAnsi="Arial" w:cs="Arial"/>
                <w:vertAlign w:val="superscript"/>
              </w:rPr>
              <w:t>th</w:t>
            </w:r>
            <w:r>
              <w:rPr>
                <w:rFonts w:ascii="Arial" w:hAnsi="Arial" w:cs="Arial"/>
              </w:rPr>
              <w:t xml:space="preserve"> </w:t>
            </w:r>
            <w:r w:rsidR="00575FA8">
              <w:rPr>
                <w:rFonts w:ascii="Arial" w:hAnsi="Arial" w:cs="Arial"/>
              </w:rPr>
              <w:t>March 2024</w:t>
            </w:r>
            <w:r>
              <w:rPr>
                <w:rFonts w:ascii="Arial" w:hAnsi="Arial" w:cs="Arial"/>
              </w:rPr>
              <w:t xml:space="preserve"> were approved having been proposed by </w:t>
            </w:r>
            <w:r w:rsidR="000F3FC6">
              <w:rPr>
                <w:rFonts w:ascii="Arial" w:hAnsi="Arial" w:cs="Arial"/>
              </w:rPr>
              <w:t>Nick</w:t>
            </w:r>
            <w:r>
              <w:rPr>
                <w:rFonts w:ascii="Arial" w:hAnsi="Arial" w:cs="Arial"/>
              </w:rPr>
              <w:t xml:space="preserve"> </w:t>
            </w:r>
            <w:r w:rsidR="00635A07">
              <w:rPr>
                <w:rFonts w:ascii="Arial" w:hAnsi="Arial" w:cs="Arial"/>
              </w:rPr>
              <w:t>Lester-Davis</w:t>
            </w:r>
            <w:r w:rsidR="00DA5575">
              <w:rPr>
                <w:rFonts w:ascii="Arial" w:hAnsi="Arial" w:cs="Arial"/>
              </w:rPr>
              <w:t xml:space="preserve"> (NLD)</w:t>
            </w:r>
            <w:r w:rsidR="00635A07">
              <w:rPr>
                <w:rFonts w:ascii="Arial" w:hAnsi="Arial" w:cs="Arial"/>
              </w:rPr>
              <w:t xml:space="preserve"> </w:t>
            </w:r>
            <w:r>
              <w:rPr>
                <w:rFonts w:ascii="Arial" w:hAnsi="Arial" w:cs="Arial"/>
              </w:rPr>
              <w:t xml:space="preserve">and seconded by </w:t>
            </w:r>
            <w:r w:rsidR="000F3FC6">
              <w:rPr>
                <w:rFonts w:ascii="Arial" w:hAnsi="Arial" w:cs="Arial"/>
              </w:rPr>
              <w:t xml:space="preserve">Joyce </w:t>
            </w:r>
            <w:r w:rsidR="00635A07">
              <w:rPr>
                <w:rFonts w:ascii="Arial" w:hAnsi="Arial" w:cs="Arial"/>
              </w:rPr>
              <w:t>Kelly</w:t>
            </w:r>
            <w:r w:rsidR="00DA5575">
              <w:rPr>
                <w:rFonts w:ascii="Arial" w:hAnsi="Arial" w:cs="Arial"/>
              </w:rPr>
              <w:t xml:space="preserve"> (JK)</w:t>
            </w:r>
            <w:r w:rsidR="00635A07">
              <w:rPr>
                <w:rFonts w:ascii="Arial" w:hAnsi="Arial" w:cs="Arial"/>
              </w:rPr>
              <w:t>.</w:t>
            </w:r>
          </w:p>
          <w:p w14:paraId="06C9ED5D" w14:textId="2F16D2F2" w:rsidR="009E04C6" w:rsidRPr="00814CAA" w:rsidRDefault="009E04C6" w:rsidP="00635A07">
            <w:pPr>
              <w:snapToGrid w:val="0"/>
              <w:spacing w:before="120"/>
              <w:rPr>
                <w:rFonts w:ascii="Arial" w:hAnsi="Arial" w:cs="Arial"/>
                <w:b/>
                <w:bCs/>
              </w:rPr>
            </w:pPr>
          </w:p>
        </w:tc>
      </w:tr>
      <w:tr w:rsidR="00814CAA" w:rsidRPr="00814CAA" w14:paraId="4D23CF2E" w14:textId="77777777" w:rsidTr="00311E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562BEA0D" w14:textId="14021543" w:rsidR="00814CAA" w:rsidRPr="00001F6B" w:rsidRDefault="00A45F07" w:rsidP="00EB0F36">
            <w:pPr>
              <w:snapToGrid w:val="0"/>
              <w:spacing w:before="120"/>
              <w:rPr>
                <w:rFonts w:ascii="Arial" w:hAnsi="Arial" w:cs="Arial"/>
                <w:b/>
                <w:bCs/>
              </w:rPr>
            </w:pPr>
            <w:r w:rsidRPr="00001F6B">
              <w:rPr>
                <w:b/>
                <w:bCs/>
              </w:rPr>
              <w:br w:type="page"/>
            </w:r>
            <w:r w:rsidR="00814CAA" w:rsidRPr="00001F6B">
              <w:rPr>
                <w:rFonts w:ascii="Arial" w:hAnsi="Arial" w:cs="Arial"/>
                <w:b/>
                <w:bCs/>
              </w:rPr>
              <w:t>3.</w:t>
            </w:r>
          </w:p>
        </w:tc>
        <w:tc>
          <w:tcPr>
            <w:tcW w:w="8669" w:type="dxa"/>
            <w:gridSpan w:val="2"/>
            <w:tcBorders>
              <w:top w:val="nil"/>
              <w:left w:val="nil"/>
              <w:bottom w:val="nil"/>
              <w:right w:val="nil"/>
            </w:tcBorders>
          </w:tcPr>
          <w:p w14:paraId="060733D4" w14:textId="77777777" w:rsidR="005A7DB4" w:rsidRDefault="00814CAA" w:rsidP="00EB0F36">
            <w:pPr>
              <w:snapToGrid w:val="0"/>
              <w:spacing w:before="120"/>
              <w:rPr>
                <w:rFonts w:ascii="Arial" w:hAnsi="Arial" w:cs="Arial"/>
                <w:b/>
                <w:bCs/>
              </w:rPr>
            </w:pPr>
            <w:r w:rsidRPr="00814CAA">
              <w:rPr>
                <w:rFonts w:ascii="Arial" w:hAnsi="Arial" w:cs="Arial"/>
                <w:b/>
                <w:bCs/>
              </w:rPr>
              <w:t>Questions from the floor / Members of the public to be declared</w:t>
            </w:r>
          </w:p>
          <w:p w14:paraId="27E723EA" w14:textId="77777777" w:rsidR="00DB4D88" w:rsidRDefault="00DB4D88" w:rsidP="00EB0F36">
            <w:pPr>
              <w:snapToGrid w:val="0"/>
              <w:spacing w:before="120"/>
              <w:rPr>
                <w:rFonts w:ascii="Arial" w:hAnsi="Arial" w:cs="Arial"/>
              </w:rPr>
            </w:pPr>
            <w:r w:rsidRPr="00DB4D88">
              <w:rPr>
                <w:rFonts w:ascii="Arial" w:hAnsi="Arial" w:cs="Arial"/>
              </w:rPr>
              <w:t>No questions were raised.</w:t>
            </w:r>
          </w:p>
          <w:p w14:paraId="6DBED5FA" w14:textId="51B633A0" w:rsidR="009E04C6" w:rsidRPr="002F1A55" w:rsidRDefault="009E04C6" w:rsidP="00EB0F36">
            <w:pPr>
              <w:snapToGrid w:val="0"/>
              <w:spacing w:before="120"/>
              <w:rPr>
                <w:rFonts w:ascii="Arial" w:hAnsi="Arial" w:cs="Arial"/>
                <w:b/>
                <w:bCs/>
              </w:rPr>
            </w:pPr>
          </w:p>
        </w:tc>
      </w:tr>
      <w:tr w:rsidR="00307F0F" w:rsidRPr="00F27827" w14:paraId="1AE9EE52" w14:textId="77777777" w:rsidTr="00311E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7006DF2E" w14:textId="3F3873FD" w:rsidR="00307F0F" w:rsidRPr="00001F6B" w:rsidRDefault="00E739EA" w:rsidP="00DB4D88">
            <w:pPr>
              <w:snapToGrid w:val="0"/>
              <w:spacing w:before="120"/>
              <w:rPr>
                <w:rFonts w:ascii="Arial" w:hAnsi="Arial" w:cs="Arial"/>
                <w:b/>
                <w:bCs/>
              </w:rPr>
            </w:pPr>
            <w:r w:rsidRPr="00001F6B">
              <w:rPr>
                <w:rFonts w:ascii="Arial" w:hAnsi="Arial" w:cs="Arial"/>
                <w:b/>
                <w:bCs/>
              </w:rPr>
              <w:t>4.</w:t>
            </w:r>
          </w:p>
        </w:tc>
        <w:tc>
          <w:tcPr>
            <w:tcW w:w="8669" w:type="dxa"/>
            <w:gridSpan w:val="2"/>
            <w:tcBorders>
              <w:top w:val="nil"/>
              <w:left w:val="nil"/>
              <w:bottom w:val="nil"/>
              <w:right w:val="nil"/>
            </w:tcBorders>
          </w:tcPr>
          <w:p w14:paraId="26CFD613" w14:textId="3408A704" w:rsidR="00E739EA" w:rsidRDefault="00E739EA" w:rsidP="00DB4D88">
            <w:pPr>
              <w:snapToGrid w:val="0"/>
              <w:spacing w:before="120"/>
              <w:rPr>
                <w:rFonts w:ascii="Arial" w:hAnsi="Arial" w:cs="Arial"/>
              </w:rPr>
            </w:pPr>
            <w:r>
              <w:rPr>
                <w:rFonts w:ascii="Arial" w:hAnsi="Arial" w:cs="Arial"/>
                <w:b/>
                <w:bCs/>
              </w:rPr>
              <w:t>Priority Focus –</w:t>
            </w:r>
            <w:r w:rsidR="00356E5F">
              <w:rPr>
                <w:rFonts w:ascii="Arial" w:hAnsi="Arial" w:cs="Arial"/>
                <w:b/>
                <w:bCs/>
              </w:rPr>
              <w:t xml:space="preserve"> Flooding </w:t>
            </w:r>
            <w:r w:rsidR="00DA5575">
              <w:rPr>
                <w:rFonts w:ascii="Arial" w:hAnsi="Arial" w:cs="Arial"/>
                <w:b/>
                <w:bCs/>
              </w:rPr>
              <w:t>Group</w:t>
            </w:r>
            <w:r w:rsidR="00356E5F">
              <w:rPr>
                <w:rFonts w:ascii="Arial" w:hAnsi="Arial" w:cs="Arial"/>
                <w:b/>
                <w:bCs/>
              </w:rPr>
              <w:t xml:space="preserve"> Update</w:t>
            </w:r>
          </w:p>
          <w:p w14:paraId="73A26B18" w14:textId="3F9F11A1" w:rsidR="00DB3DE1" w:rsidRDefault="00304971" w:rsidP="00861009">
            <w:pPr>
              <w:snapToGrid w:val="0"/>
              <w:spacing w:before="120"/>
              <w:rPr>
                <w:rFonts w:ascii="Arial" w:hAnsi="Arial" w:cs="Arial"/>
              </w:rPr>
            </w:pPr>
            <w:r>
              <w:rPr>
                <w:rFonts w:ascii="Arial" w:hAnsi="Arial" w:cs="Arial"/>
              </w:rPr>
              <w:t>N</w:t>
            </w:r>
            <w:r w:rsidR="00DA5575">
              <w:rPr>
                <w:rFonts w:ascii="Arial" w:hAnsi="Arial" w:cs="Arial"/>
              </w:rPr>
              <w:t xml:space="preserve">LD updated </w:t>
            </w:r>
            <w:r w:rsidR="00861009">
              <w:rPr>
                <w:rFonts w:ascii="Arial" w:hAnsi="Arial" w:cs="Arial"/>
              </w:rPr>
              <w:t>members</w:t>
            </w:r>
            <w:r w:rsidR="00DA5575">
              <w:rPr>
                <w:rFonts w:ascii="Arial" w:hAnsi="Arial" w:cs="Arial"/>
              </w:rPr>
              <w:t xml:space="preserve"> on the work of the Flooding Group</w:t>
            </w:r>
            <w:r w:rsidR="00DB3DE1">
              <w:rPr>
                <w:rFonts w:ascii="Arial" w:hAnsi="Arial" w:cs="Arial"/>
              </w:rPr>
              <w:t xml:space="preserve"> and their recently produced flooding report. He highlighted 3 aspects in particular:</w:t>
            </w:r>
          </w:p>
          <w:p w14:paraId="5C8D38C5" w14:textId="382AC4E1" w:rsidR="00DB3DE1" w:rsidRDefault="00861009" w:rsidP="008569FC">
            <w:pPr>
              <w:pStyle w:val="ListParagraph"/>
              <w:numPr>
                <w:ilvl w:val="0"/>
                <w:numId w:val="3"/>
              </w:numPr>
              <w:snapToGrid w:val="0"/>
              <w:spacing w:before="120" w:after="120"/>
              <w:contextualSpacing w:val="0"/>
              <w:rPr>
                <w:rFonts w:ascii="Arial" w:hAnsi="Arial" w:cs="Arial"/>
              </w:rPr>
            </w:pPr>
            <w:r w:rsidRPr="00DB3DE1">
              <w:rPr>
                <w:rFonts w:ascii="Arial" w:hAnsi="Arial" w:cs="Arial"/>
              </w:rPr>
              <w:t xml:space="preserve">The </w:t>
            </w:r>
            <w:r w:rsidR="00DB3DE1">
              <w:rPr>
                <w:rFonts w:ascii="Arial" w:hAnsi="Arial" w:cs="Arial"/>
              </w:rPr>
              <w:t>F</w:t>
            </w:r>
            <w:r w:rsidRPr="00DB3DE1">
              <w:rPr>
                <w:rFonts w:ascii="Arial" w:hAnsi="Arial" w:cs="Arial"/>
              </w:rPr>
              <w:t>lood Report</w:t>
            </w:r>
            <w:r w:rsidR="00DB3DE1" w:rsidRPr="00DB3DE1">
              <w:rPr>
                <w:rFonts w:ascii="Arial" w:hAnsi="Arial" w:cs="Arial"/>
              </w:rPr>
              <w:t xml:space="preserve"> </w:t>
            </w:r>
            <w:r w:rsidR="00DB3DE1">
              <w:rPr>
                <w:rFonts w:ascii="Arial" w:hAnsi="Arial" w:cs="Arial"/>
              </w:rPr>
              <w:t>recommends the building of 1 or 2 dams on the Duchray which will reduce flooding in Aberfolye by storing water upstream. This is an alternative to the original plan for a bund which</w:t>
            </w:r>
            <w:r w:rsidR="00E4167A">
              <w:rPr>
                <w:rFonts w:ascii="Arial" w:hAnsi="Arial" w:cs="Arial"/>
              </w:rPr>
              <w:t>, althou</w:t>
            </w:r>
            <w:r w:rsidR="00A80D94">
              <w:rPr>
                <w:rFonts w:ascii="Arial" w:hAnsi="Arial" w:cs="Arial"/>
              </w:rPr>
              <w:t>g</w:t>
            </w:r>
            <w:r w:rsidR="00E4167A">
              <w:rPr>
                <w:rFonts w:ascii="Arial" w:hAnsi="Arial" w:cs="Arial"/>
              </w:rPr>
              <w:t xml:space="preserve">h </w:t>
            </w:r>
            <w:r w:rsidR="00DB3DE1">
              <w:rPr>
                <w:rFonts w:ascii="Arial" w:hAnsi="Arial" w:cs="Arial"/>
              </w:rPr>
              <w:t>still official Stirling Council policy</w:t>
            </w:r>
            <w:r w:rsidR="00E4167A">
              <w:rPr>
                <w:rFonts w:ascii="Arial" w:hAnsi="Arial" w:cs="Arial"/>
              </w:rPr>
              <w:t xml:space="preserve">, is regarded as </w:t>
            </w:r>
            <w:r w:rsidR="00DB3DE1">
              <w:rPr>
                <w:rFonts w:ascii="Arial" w:hAnsi="Arial" w:cs="Arial"/>
              </w:rPr>
              <w:t>unfundable due to the high cost</w:t>
            </w:r>
            <w:r w:rsidR="00FA43F4">
              <w:rPr>
                <w:rFonts w:ascii="Arial" w:hAnsi="Arial" w:cs="Arial"/>
              </w:rPr>
              <w:t>.</w:t>
            </w:r>
          </w:p>
          <w:p w14:paraId="48893A46" w14:textId="255885A1" w:rsidR="003629EA" w:rsidRDefault="00DB3DE1" w:rsidP="003629EA">
            <w:pPr>
              <w:pStyle w:val="ListParagraph"/>
              <w:numPr>
                <w:ilvl w:val="0"/>
                <w:numId w:val="3"/>
              </w:numPr>
              <w:snapToGrid w:val="0"/>
              <w:spacing w:before="120" w:after="120"/>
              <w:contextualSpacing w:val="0"/>
              <w:rPr>
                <w:rFonts w:ascii="Arial" w:hAnsi="Arial" w:cs="Arial"/>
              </w:rPr>
            </w:pPr>
            <w:r>
              <w:rPr>
                <w:rFonts w:ascii="Arial" w:hAnsi="Arial" w:cs="Arial"/>
              </w:rPr>
              <w:t>The Group believe that work to</w:t>
            </w:r>
            <w:r w:rsidR="008569FC">
              <w:rPr>
                <w:rFonts w:ascii="Arial" w:hAnsi="Arial" w:cs="Arial"/>
              </w:rPr>
              <w:t xml:space="preserve"> date </w:t>
            </w:r>
            <w:r>
              <w:rPr>
                <w:rFonts w:ascii="Arial" w:hAnsi="Arial" w:cs="Arial"/>
              </w:rPr>
              <w:t xml:space="preserve">to </w:t>
            </w:r>
            <w:r w:rsidR="002D0DA3">
              <w:rPr>
                <w:rFonts w:ascii="Arial" w:hAnsi="Arial" w:cs="Arial"/>
              </w:rPr>
              <w:t>determine</w:t>
            </w:r>
            <w:r>
              <w:rPr>
                <w:rFonts w:ascii="Arial" w:hAnsi="Arial" w:cs="Arial"/>
              </w:rPr>
              <w:t xml:space="preserve"> the impact of flooding in the area </w:t>
            </w:r>
            <w:r w:rsidR="00980E76">
              <w:rPr>
                <w:rFonts w:ascii="Arial" w:hAnsi="Arial" w:cs="Arial"/>
              </w:rPr>
              <w:t>and the</w:t>
            </w:r>
            <w:r w:rsidR="00AB67A0">
              <w:rPr>
                <w:rFonts w:ascii="Arial" w:hAnsi="Arial" w:cs="Arial"/>
              </w:rPr>
              <w:t xml:space="preserve"> </w:t>
            </w:r>
            <w:r w:rsidR="00980E76">
              <w:rPr>
                <w:rFonts w:ascii="Arial" w:hAnsi="Arial" w:cs="Arial"/>
              </w:rPr>
              <w:t xml:space="preserve">benefits of </w:t>
            </w:r>
            <w:r w:rsidR="007D1029">
              <w:rPr>
                <w:rFonts w:ascii="Arial" w:hAnsi="Arial" w:cs="Arial"/>
              </w:rPr>
              <w:t>flood</w:t>
            </w:r>
            <w:r w:rsidR="00E042C4">
              <w:rPr>
                <w:rFonts w:ascii="Arial" w:hAnsi="Arial" w:cs="Arial"/>
              </w:rPr>
              <w:t xml:space="preserve"> reduction </w:t>
            </w:r>
            <w:r>
              <w:rPr>
                <w:rFonts w:ascii="Arial" w:hAnsi="Arial" w:cs="Arial"/>
              </w:rPr>
              <w:t xml:space="preserve">has </w:t>
            </w:r>
            <w:r w:rsidRPr="00F735B8">
              <w:rPr>
                <w:rFonts w:ascii="Arial" w:hAnsi="Arial" w:cs="Arial"/>
              </w:rPr>
              <w:t>primarily</w:t>
            </w:r>
            <w:r>
              <w:rPr>
                <w:rFonts w:ascii="Arial" w:hAnsi="Arial" w:cs="Arial"/>
              </w:rPr>
              <w:t xml:space="preserve"> </w:t>
            </w:r>
            <w:r w:rsidR="00E66717">
              <w:rPr>
                <w:rFonts w:ascii="Arial" w:hAnsi="Arial" w:cs="Arial"/>
              </w:rPr>
              <w:t xml:space="preserve">taken into account the damage to </w:t>
            </w:r>
            <w:r w:rsidR="00304971" w:rsidRPr="00DB3DE1">
              <w:rPr>
                <w:rFonts w:ascii="Arial" w:hAnsi="Arial" w:cs="Arial"/>
              </w:rPr>
              <w:t>propert</w:t>
            </w:r>
            <w:r>
              <w:rPr>
                <w:rFonts w:ascii="Arial" w:hAnsi="Arial" w:cs="Arial"/>
              </w:rPr>
              <w:t>y</w:t>
            </w:r>
            <w:r w:rsidR="00E042C4">
              <w:rPr>
                <w:rFonts w:ascii="Arial" w:hAnsi="Arial" w:cs="Arial"/>
              </w:rPr>
              <w:t xml:space="preserve"> and </w:t>
            </w:r>
            <w:r w:rsidR="00697259">
              <w:rPr>
                <w:rFonts w:ascii="Arial" w:hAnsi="Arial" w:cs="Arial"/>
              </w:rPr>
              <w:t>agricultural land</w:t>
            </w:r>
            <w:r>
              <w:rPr>
                <w:rFonts w:ascii="Arial" w:hAnsi="Arial" w:cs="Arial"/>
              </w:rPr>
              <w:t xml:space="preserve"> but has not </w:t>
            </w:r>
            <w:r w:rsidR="00E042C4">
              <w:rPr>
                <w:rFonts w:ascii="Arial" w:hAnsi="Arial" w:cs="Arial"/>
              </w:rPr>
              <w:t>considered</w:t>
            </w:r>
            <w:r>
              <w:rPr>
                <w:rFonts w:ascii="Arial" w:hAnsi="Arial" w:cs="Arial"/>
              </w:rPr>
              <w:t xml:space="preserve"> the</w:t>
            </w:r>
            <w:r w:rsidR="00A04B57">
              <w:rPr>
                <w:rFonts w:ascii="Arial" w:hAnsi="Arial" w:cs="Arial"/>
              </w:rPr>
              <w:t xml:space="preserve"> </w:t>
            </w:r>
            <w:r w:rsidR="008569FC">
              <w:rPr>
                <w:rFonts w:ascii="Arial" w:hAnsi="Arial" w:cs="Arial"/>
              </w:rPr>
              <w:t xml:space="preserve">wider </w:t>
            </w:r>
            <w:r>
              <w:rPr>
                <w:rFonts w:ascii="Arial" w:hAnsi="Arial" w:cs="Arial"/>
              </w:rPr>
              <w:t xml:space="preserve">impacts of </w:t>
            </w:r>
            <w:r w:rsidR="008569FC">
              <w:rPr>
                <w:rFonts w:ascii="Arial" w:hAnsi="Arial" w:cs="Arial"/>
              </w:rPr>
              <w:t>closing the B829</w:t>
            </w:r>
            <w:r w:rsidR="00896A51">
              <w:rPr>
                <w:rFonts w:ascii="Arial" w:hAnsi="Arial" w:cs="Arial"/>
              </w:rPr>
              <w:t>. The</w:t>
            </w:r>
            <w:r w:rsidR="0098736B" w:rsidRPr="00DB3DE1">
              <w:rPr>
                <w:rFonts w:ascii="Arial" w:hAnsi="Arial" w:cs="Arial"/>
              </w:rPr>
              <w:t xml:space="preserve"> Report</w:t>
            </w:r>
            <w:r w:rsidR="00FF29FA">
              <w:rPr>
                <w:rFonts w:ascii="Arial" w:hAnsi="Arial" w:cs="Arial"/>
              </w:rPr>
              <w:t xml:space="preserve"> </w:t>
            </w:r>
            <w:r w:rsidR="0098736B" w:rsidRPr="00DB3DE1">
              <w:rPr>
                <w:rFonts w:ascii="Arial" w:hAnsi="Arial" w:cs="Arial"/>
              </w:rPr>
              <w:t>highlight</w:t>
            </w:r>
            <w:r w:rsidR="00FF29FA">
              <w:rPr>
                <w:rFonts w:ascii="Arial" w:hAnsi="Arial" w:cs="Arial"/>
              </w:rPr>
              <w:t>s</w:t>
            </w:r>
            <w:r w:rsidR="0098736B" w:rsidRPr="00DB3DE1">
              <w:rPr>
                <w:rFonts w:ascii="Arial" w:hAnsi="Arial" w:cs="Arial"/>
              </w:rPr>
              <w:t xml:space="preserve"> that </w:t>
            </w:r>
            <w:r w:rsidR="0052392D">
              <w:rPr>
                <w:rFonts w:ascii="Arial" w:hAnsi="Arial" w:cs="Arial"/>
              </w:rPr>
              <w:t xml:space="preserve">this </w:t>
            </w:r>
            <w:r w:rsidR="0098736B" w:rsidRPr="00DB3DE1">
              <w:rPr>
                <w:rFonts w:ascii="Arial" w:hAnsi="Arial" w:cs="Arial"/>
              </w:rPr>
              <w:t xml:space="preserve">policy should be changed. </w:t>
            </w:r>
            <w:r w:rsidR="006E3289">
              <w:rPr>
                <w:rFonts w:ascii="Arial" w:hAnsi="Arial" w:cs="Arial"/>
              </w:rPr>
              <w:t xml:space="preserve">SEPA and SC are currently in dispute as to who is responsible for </w:t>
            </w:r>
            <w:r w:rsidR="00EC6AD6">
              <w:rPr>
                <w:rFonts w:ascii="Arial" w:hAnsi="Arial" w:cs="Arial"/>
              </w:rPr>
              <w:t>calculating the full economic costs</w:t>
            </w:r>
            <w:r w:rsidR="00127A9C">
              <w:rPr>
                <w:rFonts w:ascii="Arial" w:hAnsi="Arial" w:cs="Arial"/>
              </w:rPr>
              <w:t xml:space="preserve">. </w:t>
            </w:r>
            <w:r w:rsidR="00BF178C">
              <w:rPr>
                <w:rFonts w:ascii="Arial" w:hAnsi="Arial" w:cs="Arial"/>
              </w:rPr>
              <w:t xml:space="preserve">NLD </w:t>
            </w:r>
            <w:r w:rsidR="00127A9C">
              <w:rPr>
                <w:rFonts w:ascii="Arial" w:hAnsi="Arial" w:cs="Arial"/>
              </w:rPr>
              <w:t xml:space="preserve">is </w:t>
            </w:r>
            <w:r w:rsidR="00BF178C">
              <w:rPr>
                <w:rFonts w:ascii="Arial" w:hAnsi="Arial" w:cs="Arial"/>
              </w:rPr>
              <w:t>in</w:t>
            </w:r>
            <w:r w:rsidR="00153104">
              <w:rPr>
                <w:rFonts w:ascii="Arial" w:hAnsi="Arial" w:cs="Arial"/>
              </w:rPr>
              <w:t xml:space="preserve"> discussion</w:t>
            </w:r>
            <w:r w:rsidR="00BF178C">
              <w:rPr>
                <w:rFonts w:ascii="Arial" w:hAnsi="Arial" w:cs="Arial"/>
              </w:rPr>
              <w:t xml:space="preserve"> with Stirling University </w:t>
            </w:r>
            <w:r w:rsidR="0027194A">
              <w:rPr>
                <w:rFonts w:ascii="Arial" w:hAnsi="Arial" w:cs="Arial"/>
              </w:rPr>
              <w:t xml:space="preserve">regarding a </w:t>
            </w:r>
            <w:r w:rsidR="00B03B83">
              <w:rPr>
                <w:rFonts w:ascii="Arial" w:hAnsi="Arial" w:cs="Arial"/>
              </w:rPr>
              <w:t>Masters Student</w:t>
            </w:r>
            <w:r w:rsidR="0027194A">
              <w:rPr>
                <w:rFonts w:ascii="Arial" w:hAnsi="Arial" w:cs="Arial"/>
              </w:rPr>
              <w:t xml:space="preserve"> </w:t>
            </w:r>
            <w:r w:rsidR="00127A9C">
              <w:rPr>
                <w:rFonts w:ascii="Arial" w:hAnsi="Arial" w:cs="Arial"/>
              </w:rPr>
              <w:t>conducting this work. He ask</w:t>
            </w:r>
            <w:r w:rsidR="00FF29FA">
              <w:rPr>
                <w:rFonts w:ascii="Arial" w:hAnsi="Arial" w:cs="Arial"/>
              </w:rPr>
              <w:t>ed</w:t>
            </w:r>
            <w:r w:rsidR="00127A9C">
              <w:rPr>
                <w:rFonts w:ascii="Arial" w:hAnsi="Arial" w:cs="Arial"/>
              </w:rPr>
              <w:t xml:space="preserve"> </w:t>
            </w:r>
            <w:r w:rsidR="0027194A">
              <w:rPr>
                <w:rFonts w:ascii="Arial" w:hAnsi="Arial" w:cs="Arial"/>
              </w:rPr>
              <w:t>SCC for their support with this</w:t>
            </w:r>
            <w:r w:rsidR="003629EA">
              <w:rPr>
                <w:rFonts w:ascii="Arial" w:hAnsi="Arial" w:cs="Arial"/>
              </w:rPr>
              <w:t xml:space="preserve"> application</w:t>
            </w:r>
            <w:r w:rsidR="0027194A">
              <w:rPr>
                <w:rFonts w:ascii="Arial" w:hAnsi="Arial" w:cs="Arial"/>
              </w:rPr>
              <w:t>.</w:t>
            </w:r>
            <w:r w:rsidR="000E10E0">
              <w:rPr>
                <w:rFonts w:ascii="Arial" w:hAnsi="Arial" w:cs="Arial"/>
              </w:rPr>
              <w:br/>
            </w:r>
          </w:p>
          <w:p w14:paraId="6A0FF4BC" w14:textId="7347665A" w:rsidR="00F022C4" w:rsidRPr="003629EA" w:rsidRDefault="002C2531" w:rsidP="003629EA">
            <w:pPr>
              <w:pStyle w:val="ListParagraph"/>
              <w:numPr>
                <w:ilvl w:val="0"/>
                <w:numId w:val="3"/>
              </w:numPr>
              <w:snapToGrid w:val="0"/>
              <w:spacing w:before="120" w:after="120"/>
              <w:contextualSpacing w:val="0"/>
              <w:rPr>
                <w:rFonts w:ascii="Arial" w:hAnsi="Arial" w:cs="Arial"/>
              </w:rPr>
            </w:pPr>
            <w:r w:rsidRPr="003629EA">
              <w:rPr>
                <w:rFonts w:ascii="Arial" w:hAnsi="Arial" w:cs="Arial"/>
              </w:rPr>
              <w:lastRenderedPageBreak/>
              <w:t xml:space="preserve">SEPA </w:t>
            </w:r>
            <w:r w:rsidR="003629EA">
              <w:rPr>
                <w:rFonts w:ascii="Arial" w:hAnsi="Arial" w:cs="Arial"/>
              </w:rPr>
              <w:t>is asking</w:t>
            </w:r>
            <w:r w:rsidR="007D1860" w:rsidRPr="003629EA">
              <w:rPr>
                <w:rFonts w:ascii="Arial" w:hAnsi="Arial" w:cs="Arial"/>
              </w:rPr>
              <w:t xml:space="preserve"> SCC to </w:t>
            </w:r>
            <w:r w:rsidR="008B3B68" w:rsidRPr="003629EA">
              <w:rPr>
                <w:rFonts w:ascii="Arial" w:hAnsi="Arial" w:cs="Arial"/>
              </w:rPr>
              <w:t>provide their point of view</w:t>
            </w:r>
            <w:r w:rsidR="003629EA">
              <w:rPr>
                <w:rFonts w:ascii="Arial" w:hAnsi="Arial" w:cs="Arial"/>
              </w:rPr>
              <w:t xml:space="preserve"> on </w:t>
            </w:r>
            <w:r w:rsidR="00010F34" w:rsidRPr="003629EA">
              <w:rPr>
                <w:rFonts w:ascii="Arial" w:hAnsi="Arial" w:cs="Arial"/>
              </w:rPr>
              <w:t xml:space="preserve">a consultation on </w:t>
            </w:r>
            <w:r w:rsidR="008B3B68" w:rsidRPr="003629EA">
              <w:rPr>
                <w:rFonts w:ascii="Arial" w:hAnsi="Arial" w:cs="Arial"/>
              </w:rPr>
              <w:t>Potentially Vunerable Areas (PVAs)</w:t>
            </w:r>
            <w:r w:rsidR="00927619" w:rsidRPr="003629EA">
              <w:rPr>
                <w:rFonts w:ascii="Arial" w:hAnsi="Arial" w:cs="Arial"/>
              </w:rPr>
              <w:t xml:space="preserve">. </w:t>
            </w:r>
            <w:r w:rsidR="0098736B" w:rsidRPr="003629EA">
              <w:rPr>
                <w:rFonts w:ascii="Arial" w:hAnsi="Arial" w:cs="Arial"/>
              </w:rPr>
              <w:t xml:space="preserve"> </w:t>
            </w:r>
            <w:r w:rsidR="004424D2" w:rsidRPr="003629EA">
              <w:rPr>
                <w:rFonts w:ascii="Arial" w:hAnsi="Arial" w:cs="Arial"/>
              </w:rPr>
              <w:t>A current r</w:t>
            </w:r>
            <w:r w:rsidR="0098736B" w:rsidRPr="003629EA">
              <w:rPr>
                <w:rFonts w:ascii="Arial" w:hAnsi="Arial" w:cs="Arial"/>
              </w:rPr>
              <w:t xml:space="preserve">eport </w:t>
            </w:r>
            <w:r w:rsidR="00730972" w:rsidRPr="003629EA">
              <w:rPr>
                <w:rFonts w:ascii="Arial" w:hAnsi="Arial" w:cs="Arial"/>
              </w:rPr>
              <w:t xml:space="preserve">proposes deleting </w:t>
            </w:r>
            <w:r w:rsidR="002B561A" w:rsidRPr="003629EA">
              <w:rPr>
                <w:rFonts w:ascii="Arial" w:hAnsi="Arial" w:cs="Arial"/>
              </w:rPr>
              <w:t xml:space="preserve">4 of the 5 areas currently </w:t>
            </w:r>
            <w:r w:rsidR="00687977" w:rsidRPr="003629EA">
              <w:rPr>
                <w:rFonts w:ascii="Arial" w:hAnsi="Arial" w:cs="Arial"/>
              </w:rPr>
              <w:t>identified</w:t>
            </w:r>
            <w:r w:rsidR="002B561A" w:rsidRPr="003629EA">
              <w:rPr>
                <w:rFonts w:ascii="Arial" w:hAnsi="Arial" w:cs="Arial"/>
              </w:rPr>
              <w:t xml:space="preserve"> as PVAs</w:t>
            </w:r>
            <w:r w:rsidR="004A282B" w:rsidRPr="003629EA">
              <w:rPr>
                <w:rFonts w:ascii="Arial" w:hAnsi="Arial" w:cs="Arial"/>
              </w:rPr>
              <w:t xml:space="preserve">. The Flooding </w:t>
            </w:r>
            <w:r w:rsidR="0098736B" w:rsidRPr="003629EA">
              <w:rPr>
                <w:rFonts w:ascii="Arial" w:hAnsi="Arial" w:cs="Arial"/>
              </w:rPr>
              <w:t>G</w:t>
            </w:r>
            <w:r w:rsidR="003A3D7A" w:rsidRPr="003629EA">
              <w:rPr>
                <w:rFonts w:ascii="Arial" w:hAnsi="Arial" w:cs="Arial"/>
              </w:rPr>
              <w:t>roup believe the</w:t>
            </w:r>
            <w:r w:rsidR="00C6050C" w:rsidRPr="003629EA">
              <w:rPr>
                <w:rFonts w:ascii="Arial" w:hAnsi="Arial" w:cs="Arial"/>
              </w:rPr>
              <w:t xml:space="preserve"> report has</w:t>
            </w:r>
            <w:r w:rsidR="003B1D79">
              <w:rPr>
                <w:rFonts w:ascii="Arial" w:hAnsi="Arial" w:cs="Arial"/>
              </w:rPr>
              <w:t xml:space="preserve"> yet again</w:t>
            </w:r>
            <w:r w:rsidR="00C6050C" w:rsidRPr="003629EA">
              <w:rPr>
                <w:rFonts w:ascii="Arial" w:hAnsi="Arial" w:cs="Arial"/>
              </w:rPr>
              <w:t xml:space="preserve"> </w:t>
            </w:r>
            <w:r w:rsidR="0098736B" w:rsidRPr="003629EA">
              <w:rPr>
                <w:rFonts w:ascii="Arial" w:hAnsi="Arial" w:cs="Arial"/>
              </w:rPr>
              <w:t xml:space="preserve">failed to take into account the </w:t>
            </w:r>
            <w:r w:rsidR="002F70B1" w:rsidRPr="003629EA">
              <w:rPr>
                <w:rFonts w:ascii="Arial" w:hAnsi="Arial" w:cs="Arial"/>
              </w:rPr>
              <w:t xml:space="preserve">impact of </w:t>
            </w:r>
            <w:r w:rsidR="001254A5">
              <w:rPr>
                <w:rFonts w:ascii="Arial" w:hAnsi="Arial" w:cs="Arial"/>
              </w:rPr>
              <w:t xml:space="preserve">the </w:t>
            </w:r>
            <w:r w:rsidR="0098736B" w:rsidRPr="003629EA">
              <w:rPr>
                <w:rFonts w:ascii="Arial" w:hAnsi="Arial" w:cs="Arial"/>
              </w:rPr>
              <w:t>clos</w:t>
            </w:r>
            <w:r w:rsidR="00A373A4">
              <w:rPr>
                <w:rFonts w:ascii="Arial" w:hAnsi="Arial" w:cs="Arial"/>
              </w:rPr>
              <w:t>ure of</w:t>
            </w:r>
            <w:r w:rsidR="0098736B" w:rsidRPr="003629EA">
              <w:rPr>
                <w:rFonts w:ascii="Arial" w:hAnsi="Arial" w:cs="Arial"/>
              </w:rPr>
              <w:t xml:space="preserve"> </w:t>
            </w:r>
            <w:r w:rsidR="002F70B1" w:rsidRPr="003629EA">
              <w:rPr>
                <w:rFonts w:ascii="Arial" w:hAnsi="Arial" w:cs="Arial"/>
              </w:rPr>
              <w:t>the</w:t>
            </w:r>
            <w:r w:rsidR="0098736B" w:rsidRPr="003629EA">
              <w:rPr>
                <w:rFonts w:ascii="Arial" w:hAnsi="Arial" w:cs="Arial"/>
              </w:rPr>
              <w:t xml:space="preserve"> B829</w:t>
            </w:r>
            <w:r w:rsidR="00A373A4">
              <w:rPr>
                <w:rFonts w:ascii="Arial" w:hAnsi="Arial" w:cs="Arial"/>
              </w:rPr>
              <w:t xml:space="preserve">. </w:t>
            </w:r>
          </w:p>
          <w:p w14:paraId="50044800" w14:textId="22FCD3CB" w:rsidR="000A25F9" w:rsidRDefault="005065B7" w:rsidP="00DB4D88">
            <w:pPr>
              <w:snapToGrid w:val="0"/>
              <w:spacing w:before="120"/>
              <w:rPr>
                <w:rFonts w:ascii="Arial" w:hAnsi="Arial" w:cs="Arial"/>
              </w:rPr>
            </w:pPr>
            <w:r>
              <w:rPr>
                <w:rFonts w:ascii="Arial" w:hAnsi="Arial" w:cs="Arial"/>
              </w:rPr>
              <w:t>There was considerable discussion</w:t>
            </w:r>
            <w:r w:rsidR="000A25F9">
              <w:rPr>
                <w:rFonts w:ascii="Arial" w:hAnsi="Arial" w:cs="Arial"/>
              </w:rPr>
              <w:t xml:space="preserve"> of flood related issues in particular the </w:t>
            </w:r>
            <w:r w:rsidR="00AA7D90">
              <w:rPr>
                <w:rFonts w:ascii="Arial" w:hAnsi="Arial" w:cs="Arial"/>
              </w:rPr>
              <w:t xml:space="preserve">refusal of </w:t>
            </w:r>
            <w:r w:rsidR="00336746">
              <w:rPr>
                <w:rFonts w:ascii="Arial" w:hAnsi="Arial" w:cs="Arial"/>
              </w:rPr>
              <w:t xml:space="preserve">recent </w:t>
            </w:r>
            <w:r w:rsidR="00AA7D90">
              <w:rPr>
                <w:rFonts w:ascii="Arial" w:hAnsi="Arial" w:cs="Arial"/>
              </w:rPr>
              <w:t xml:space="preserve">planning applications </w:t>
            </w:r>
            <w:r w:rsidR="000464C8">
              <w:rPr>
                <w:rFonts w:ascii="Arial" w:hAnsi="Arial" w:cs="Arial"/>
              </w:rPr>
              <w:t xml:space="preserve">in and around Aberfoyle </w:t>
            </w:r>
            <w:r w:rsidR="00AA7D90">
              <w:rPr>
                <w:rFonts w:ascii="Arial" w:hAnsi="Arial" w:cs="Arial"/>
              </w:rPr>
              <w:t>due to flooding</w:t>
            </w:r>
            <w:r w:rsidR="00BA790B">
              <w:rPr>
                <w:rFonts w:ascii="Arial" w:hAnsi="Arial" w:cs="Arial"/>
              </w:rPr>
              <w:t xml:space="preserve"> of</w:t>
            </w:r>
            <w:r w:rsidR="00AA7D90">
              <w:rPr>
                <w:rFonts w:ascii="Arial" w:hAnsi="Arial" w:cs="Arial"/>
              </w:rPr>
              <w:t xml:space="preserve"> the B829.</w:t>
            </w:r>
          </w:p>
          <w:p w14:paraId="251F4AFC" w14:textId="4E4D8FFA" w:rsidR="00B97DA0" w:rsidRDefault="00F27827" w:rsidP="004867C3">
            <w:pPr>
              <w:snapToGrid w:val="0"/>
              <w:spacing w:before="120"/>
              <w:rPr>
                <w:rFonts w:ascii="Arial" w:hAnsi="Arial" w:cs="Arial"/>
              </w:rPr>
            </w:pPr>
            <w:r>
              <w:rPr>
                <w:rFonts w:ascii="Arial" w:hAnsi="Arial" w:cs="Arial"/>
              </w:rPr>
              <w:t xml:space="preserve">NLD </w:t>
            </w:r>
            <w:r w:rsidR="004867C3">
              <w:rPr>
                <w:rFonts w:ascii="Arial" w:hAnsi="Arial" w:cs="Arial"/>
              </w:rPr>
              <w:t>agreed</w:t>
            </w:r>
            <w:r w:rsidR="00B97DA0">
              <w:rPr>
                <w:rFonts w:ascii="Arial" w:hAnsi="Arial" w:cs="Arial"/>
              </w:rPr>
              <w:t xml:space="preserve"> </w:t>
            </w:r>
            <w:r w:rsidR="004867C3">
              <w:rPr>
                <w:rFonts w:ascii="Arial" w:hAnsi="Arial" w:cs="Arial"/>
              </w:rPr>
              <w:t>the following actions</w:t>
            </w:r>
            <w:r w:rsidR="0044233E">
              <w:rPr>
                <w:rFonts w:ascii="Arial" w:hAnsi="Arial" w:cs="Arial"/>
              </w:rPr>
              <w:t>:</w:t>
            </w:r>
            <w:r w:rsidR="004867C3">
              <w:rPr>
                <w:rFonts w:ascii="Arial" w:hAnsi="Arial" w:cs="Arial"/>
              </w:rPr>
              <w:t xml:space="preserve"> </w:t>
            </w:r>
          </w:p>
          <w:p w14:paraId="08493BCD" w14:textId="77777777" w:rsidR="00B97DA0" w:rsidRDefault="004867C3" w:rsidP="005033E5">
            <w:pPr>
              <w:pStyle w:val="ListParagraph"/>
              <w:numPr>
                <w:ilvl w:val="0"/>
                <w:numId w:val="4"/>
              </w:numPr>
              <w:snapToGrid w:val="0"/>
              <w:spacing w:before="120"/>
              <w:ind w:left="714" w:hanging="357"/>
              <w:contextualSpacing w:val="0"/>
              <w:rPr>
                <w:rFonts w:ascii="Arial" w:hAnsi="Arial" w:cs="Arial"/>
              </w:rPr>
            </w:pPr>
            <w:r w:rsidRPr="00B97DA0">
              <w:rPr>
                <w:rFonts w:ascii="Arial" w:hAnsi="Arial" w:cs="Arial"/>
              </w:rPr>
              <w:t xml:space="preserve">He will submit the PVA document to SEPA on behalf of SCC. </w:t>
            </w:r>
          </w:p>
          <w:p w14:paraId="035788E9" w14:textId="77777777" w:rsidR="00B97DA0" w:rsidRDefault="004867C3" w:rsidP="005033E5">
            <w:pPr>
              <w:pStyle w:val="ListParagraph"/>
              <w:numPr>
                <w:ilvl w:val="0"/>
                <w:numId w:val="4"/>
              </w:numPr>
              <w:snapToGrid w:val="0"/>
              <w:spacing w:before="120"/>
              <w:ind w:left="714" w:hanging="357"/>
              <w:contextualSpacing w:val="0"/>
              <w:rPr>
                <w:rFonts w:ascii="Arial" w:hAnsi="Arial" w:cs="Arial"/>
              </w:rPr>
            </w:pPr>
            <w:r w:rsidRPr="00B97DA0">
              <w:rPr>
                <w:rFonts w:ascii="Arial" w:hAnsi="Arial" w:cs="Arial"/>
              </w:rPr>
              <w:t xml:space="preserve">He will continue discussions with Stirling University regarding a Masters Student project. </w:t>
            </w:r>
          </w:p>
          <w:p w14:paraId="56D7411E" w14:textId="09AFFA42" w:rsidR="00AB5EAA" w:rsidRPr="00A373A4" w:rsidRDefault="004867C3" w:rsidP="005033E5">
            <w:pPr>
              <w:pStyle w:val="ListParagraph"/>
              <w:numPr>
                <w:ilvl w:val="0"/>
                <w:numId w:val="4"/>
              </w:numPr>
              <w:snapToGrid w:val="0"/>
              <w:spacing w:before="120"/>
              <w:ind w:left="714" w:hanging="357"/>
              <w:contextualSpacing w:val="0"/>
              <w:rPr>
                <w:rFonts w:ascii="Arial" w:hAnsi="Arial" w:cs="Arial"/>
              </w:rPr>
            </w:pPr>
            <w:r w:rsidRPr="00B97DA0">
              <w:rPr>
                <w:rFonts w:ascii="Arial" w:hAnsi="Arial" w:cs="Arial"/>
              </w:rPr>
              <w:t xml:space="preserve">He will send the full Flood Group report to SEPA and SC. </w:t>
            </w:r>
            <w:r w:rsidR="0044233E">
              <w:rPr>
                <w:rFonts w:ascii="Arial" w:hAnsi="Arial" w:cs="Arial"/>
              </w:rPr>
              <w:br/>
            </w:r>
            <w:r w:rsidRPr="00B97DA0">
              <w:rPr>
                <w:rFonts w:ascii="Arial" w:hAnsi="Arial" w:cs="Arial"/>
                <w:b/>
                <w:bCs/>
              </w:rPr>
              <w:t>[Action: Nick Lester-Davis]</w:t>
            </w:r>
            <w:r w:rsidR="005033E5">
              <w:rPr>
                <w:rFonts w:ascii="Arial" w:hAnsi="Arial" w:cs="Arial"/>
                <w:b/>
                <w:bCs/>
              </w:rPr>
              <w:br/>
            </w:r>
            <w:r w:rsidR="005805F7" w:rsidRPr="00A373A4">
              <w:rPr>
                <w:rFonts w:ascii="Arial" w:hAnsi="Arial" w:cs="Arial"/>
                <w:b/>
                <w:bCs/>
              </w:rPr>
              <w:br/>
            </w:r>
          </w:p>
        </w:tc>
      </w:tr>
      <w:tr w:rsidR="00AE4CAB" w:rsidRPr="00E32920" w14:paraId="4A08C94B" w14:textId="77777777" w:rsidTr="00311E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06B85C6D" w14:textId="2292FACD" w:rsidR="00AE4CAB" w:rsidRPr="00E32920" w:rsidRDefault="002665B1" w:rsidP="00DB4D88">
            <w:pPr>
              <w:snapToGrid w:val="0"/>
              <w:spacing w:before="120"/>
              <w:rPr>
                <w:rFonts w:ascii="Arial" w:hAnsi="Arial" w:cs="Arial"/>
                <w:b/>
                <w:bCs/>
              </w:rPr>
            </w:pPr>
            <w:r w:rsidRPr="00E32920">
              <w:rPr>
                <w:rFonts w:ascii="Arial" w:hAnsi="Arial" w:cs="Arial"/>
                <w:b/>
                <w:bCs/>
              </w:rPr>
              <w:lastRenderedPageBreak/>
              <w:t>5.</w:t>
            </w:r>
          </w:p>
        </w:tc>
        <w:tc>
          <w:tcPr>
            <w:tcW w:w="8669" w:type="dxa"/>
            <w:gridSpan w:val="2"/>
            <w:tcBorders>
              <w:top w:val="nil"/>
              <w:left w:val="nil"/>
              <w:bottom w:val="nil"/>
              <w:right w:val="nil"/>
            </w:tcBorders>
          </w:tcPr>
          <w:p w14:paraId="69BE712D" w14:textId="689255DB" w:rsidR="00B35691" w:rsidRPr="00E32920" w:rsidRDefault="00AF073E" w:rsidP="00DB4D88">
            <w:pPr>
              <w:snapToGrid w:val="0"/>
              <w:spacing w:before="120"/>
              <w:rPr>
                <w:rFonts w:ascii="Arial" w:hAnsi="Arial" w:cs="Arial"/>
                <w:b/>
                <w:bCs/>
              </w:rPr>
            </w:pPr>
            <w:r w:rsidRPr="00E32920">
              <w:rPr>
                <w:rFonts w:ascii="Arial" w:hAnsi="Arial" w:cs="Arial"/>
                <w:b/>
                <w:bCs/>
              </w:rPr>
              <w:t>Summary of Ongoing Business</w:t>
            </w:r>
            <w:r w:rsidR="00001F6B" w:rsidRPr="00E32920">
              <w:rPr>
                <w:rFonts w:ascii="Arial" w:hAnsi="Arial" w:cs="Arial"/>
                <w:b/>
                <w:bCs/>
              </w:rPr>
              <w:t xml:space="preserve"> / Enquiries Raised</w:t>
            </w:r>
          </w:p>
        </w:tc>
      </w:tr>
      <w:tr w:rsidR="00AA6478" w:rsidRPr="00FC37B5" w14:paraId="3BE912B2" w14:textId="77777777" w:rsidTr="00311E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56AC562B" w14:textId="77777777" w:rsidR="00AA6478" w:rsidRDefault="00AA6478" w:rsidP="00DB4D88">
            <w:pPr>
              <w:snapToGrid w:val="0"/>
              <w:spacing w:before="120"/>
              <w:rPr>
                <w:rFonts w:ascii="Arial" w:hAnsi="Arial" w:cs="Arial"/>
                <w:b/>
                <w:bCs/>
              </w:rPr>
            </w:pPr>
          </w:p>
        </w:tc>
        <w:tc>
          <w:tcPr>
            <w:tcW w:w="717" w:type="dxa"/>
            <w:tcBorders>
              <w:top w:val="nil"/>
              <w:left w:val="nil"/>
              <w:bottom w:val="nil"/>
              <w:right w:val="nil"/>
            </w:tcBorders>
          </w:tcPr>
          <w:p w14:paraId="2C728C16" w14:textId="7560D2F6" w:rsidR="00AA6478" w:rsidRPr="007E667D" w:rsidRDefault="00AA6478" w:rsidP="00DB4D88">
            <w:pPr>
              <w:snapToGrid w:val="0"/>
              <w:spacing w:before="120"/>
              <w:rPr>
                <w:rFonts w:ascii="Arial" w:hAnsi="Arial" w:cs="Arial"/>
                <w:b/>
                <w:bCs/>
              </w:rPr>
            </w:pPr>
            <w:r>
              <w:rPr>
                <w:rFonts w:ascii="Arial" w:hAnsi="Arial" w:cs="Arial"/>
                <w:b/>
                <w:bCs/>
              </w:rPr>
              <w:t>5.1</w:t>
            </w:r>
          </w:p>
        </w:tc>
        <w:tc>
          <w:tcPr>
            <w:tcW w:w="7952" w:type="dxa"/>
            <w:tcBorders>
              <w:top w:val="nil"/>
              <w:left w:val="nil"/>
              <w:bottom w:val="nil"/>
              <w:right w:val="nil"/>
            </w:tcBorders>
          </w:tcPr>
          <w:p w14:paraId="522B6943" w14:textId="77777777" w:rsidR="009E04C6" w:rsidRPr="009E04C6" w:rsidRDefault="009E04C6" w:rsidP="00DB4D88">
            <w:pPr>
              <w:snapToGrid w:val="0"/>
              <w:spacing w:before="120"/>
              <w:rPr>
                <w:rFonts w:ascii="Arial" w:hAnsi="Arial" w:cs="Arial"/>
                <w:b/>
                <w:bCs/>
              </w:rPr>
            </w:pPr>
            <w:r w:rsidRPr="009E04C6">
              <w:rPr>
                <w:rFonts w:ascii="Arial" w:hAnsi="Arial" w:cs="Arial"/>
                <w:b/>
                <w:bCs/>
              </w:rPr>
              <w:t xml:space="preserve">Enquiry on Behalf of </w:t>
            </w:r>
            <w:r w:rsidR="009C036A" w:rsidRPr="009E04C6">
              <w:rPr>
                <w:rFonts w:ascii="Arial" w:hAnsi="Arial" w:cs="Arial"/>
                <w:b/>
                <w:bCs/>
              </w:rPr>
              <w:t xml:space="preserve">Milton </w:t>
            </w:r>
            <w:r w:rsidRPr="009E04C6">
              <w:rPr>
                <w:rFonts w:ascii="Arial" w:hAnsi="Arial" w:cs="Arial"/>
                <w:b/>
                <w:bCs/>
              </w:rPr>
              <w:t>R</w:t>
            </w:r>
            <w:r w:rsidR="009C036A" w:rsidRPr="009E04C6">
              <w:rPr>
                <w:rFonts w:ascii="Arial" w:hAnsi="Arial" w:cs="Arial"/>
                <w:b/>
                <w:bCs/>
              </w:rPr>
              <w:t xml:space="preserve">esidents </w:t>
            </w:r>
            <w:r w:rsidRPr="009E04C6">
              <w:rPr>
                <w:rFonts w:ascii="Arial" w:hAnsi="Arial" w:cs="Arial"/>
                <w:b/>
                <w:bCs/>
              </w:rPr>
              <w:t xml:space="preserve">- </w:t>
            </w:r>
            <w:r w:rsidR="009C036A" w:rsidRPr="009E04C6">
              <w:rPr>
                <w:rFonts w:ascii="Arial" w:hAnsi="Arial" w:cs="Arial"/>
                <w:b/>
                <w:bCs/>
              </w:rPr>
              <w:t xml:space="preserve">B829 </w:t>
            </w:r>
          </w:p>
          <w:p w14:paraId="7615C00E" w14:textId="17993008" w:rsidR="00AA6478" w:rsidRDefault="009E04C6" w:rsidP="00DB4D88">
            <w:pPr>
              <w:snapToGrid w:val="0"/>
              <w:spacing w:before="120"/>
              <w:rPr>
                <w:rFonts w:ascii="Arial" w:hAnsi="Arial" w:cs="Arial"/>
              </w:rPr>
            </w:pPr>
            <w:r>
              <w:rPr>
                <w:rFonts w:ascii="Arial" w:hAnsi="Arial" w:cs="Arial"/>
              </w:rPr>
              <w:t xml:space="preserve">SCC submitted an enquiry on behalf of residents of Milton requesting </w:t>
            </w:r>
            <w:r w:rsidR="009C036A">
              <w:rPr>
                <w:rFonts w:ascii="Arial" w:hAnsi="Arial" w:cs="Arial"/>
              </w:rPr>
              <w:t xml:space="preserve">speed </w:t>
            </w:r>
            <w:r>
              <w:rPr>
                <w:rFonts w:ascii="Arial" w:hAnsi="Arial" w:cs="Arial"/>
              </w:rPr>
              <w:t>reduction measures on the B829. A response was received</w:t>
            </w:r>
            <w:r w:rsidR="00EC0595">
              <w:rPr>
                <w:rFonts w:ascii="Arial" w:hAnsi="Arial" w:cs="Arial"/>
              </w:rPr>
              <w:t xml:space="preserve"> from</w:t>
            </w:r>
            <w:r>
              <w:rPr>
                <w:rFonts w:ascii="Arial" w:hAnsi="Arial" w:cs="Arial"/>
              </w:rPr>
              <w:t xml:space="preserve"> </w:t>
            </w:r>
            <w:r w:rsidR="009C036A">
              <w:rPr>
                <w:rFonts w:ascii="Arial" w:hAnsi="Arial" w:cs="Arial"/>
              </w:rPr>
              <w:t>Angela McGibbon</w:t>
            </w:r>
            <w:r>
              <w:rPr>
                <w:rFonts w:ascii="Arial" w:hAnsi="Arial" w:cs="Arial"/>
              </w:rPr>
              <w:t xml:space="preserve">, stating that </w:t>
            </w:r>
            <w:r w:rsidR="009C036A">
              <w:rPr>
                <w:rFonts w:ascii="Arial" w:hAnsi="Arial" w:cs="Arial"/>
              </w:rPr>
              <w:t xml:space="preserve">speed reduction measures </w:t>
            </w:r>
            <w:r>
              <w:rPr>
                <w:rFonts w:ascii="Arial" w:hAnsi="Arial" w:cs="Arial"/>
              </w:rPr>
              <w:t xml:space="preserve">would not be implemented </w:t>
            </w:r>
            <w:r w:rsidR="009C036A">
              <w:rPr>
                <w:rFonts w:ascii="Arial" w:hAnsi="Arial" w:cs="Arial"/>
              </w:rPr>
              <w:t xml:space="preserve">on 40mph </w:t>
            </w:r>
            <w:r w:rsidR="00083388">
              <w:rPr>
                <w:rFonts w:ascii="Arial" w:hAnsi="Arial" w:cs="Arial"/>
              </w:rPr>
              <w:t>road</w:t>
            </w:r>
            <w:r w:rsidR="00BC36A3">
              <w:rPr>
                <w:rFonts w:ascii="Arial" w:hAnsi="Arial" w:cs="Arial"/>
              </w:rPr>
              <w:t>s</w:t>
            </w:r>
            <w:r w:rsidR="00083388">
              <w:rPr>
                <w:rFonts w:ascii="Arial" w:hAnsi="Arial" w:cs="Arial"/>
              </w:rPr>
              <w:t xml:space="preserve"> except when </w:t>
            </w:r>
            <w:r w:rsidR="009C036A">
              <w:rPr>
                <w:rFonts w:ascii="Arial" w:hAnsi="Arial" w:cs="Arial"/>
              </w:rPr>
              <w:t xml:space="preserve">approaching hazards. </w:t>
            </w:r>
            <w:r w:rsidR="00BC36A3">
              <w:rPr>
                <w:rFonts w:ascii="Arial" w:hAnsi="Arial" w:cs="Arial"/>
              </w:rPr>
              <w:t xml:space="preserve">Hazards are judged based on </w:t>
            </w:r>
            <w:r w:rsidR="009C036A">
              <w:rPr>
                <w:rFonts w:ascii="Arial" w:hAnsi="Arial" w:cs="Arial"/>
              </w:rPr>
              <w:t xml:space="preserve">accident data. </w:t>
            </w:r>
          </w:p>
          <w:p w14:paraId="4174E103" w14:textId="70B257E5" w:rsidR="009C036A" w:rsidRPr="009C036A" w:rsidRDefault="009E04C6" w:rsidP="001552F6">
            <w:pPr>
              <w:snapToGrid w:val="0"/>
              <w:spacing w:before="120"/>
              <w:rPr>
                <w:rFonts w:ascii="Arial" w:hAnsi="Arial" w:cs="Arial"/>
              </w:rPr>
            </w:pPr>
            <w:r>
              <w:rPr>
                <w:rFonts w:ascii="Arial" w:hAnsi="Arial" w:cs="Arial"/>
              </w:rPr>
              <w:t xml:space="preserve">Councillor Martin Earl (ME) suggested </w:t>
            </w:r>
            <w:r w:rsidR="00B04D67">
              <w:rPr>
                <w:rFonts w:ascii="Arial" w:hAnsi="Arial" w:cs="Arial"/>
              </w:rPr>
              <w:t xml:space="preserve">that residents could </w:t>
            </w:r>
            <w:r w:rsidR="001552F6">
              <w:rPr>
                <w:rFonts w:ascii="Arial" w:hAnsi="Arial" w:cs="Arial"/>
              </w:rPr>
              <w:t>use the p</w:t>
            </w:r>
            <w:r>
              <w:rPr>
                <w:rFonts w:ascii="Arial" w:hAnsi="Arial" w:cs="Arial"/>
              </w:rPr>
              <w:t>etitions process</w:t>
            </w:r>
            <w:r w:rsidR="00B04D67">
              <w:rPr>
                <w:rFonts w:ascii="Arial" w:hAnsi="Arial" w:cs="Arial"/>
              </w:rPr>
              <w:t>, if they wanted to take this matter further,</w:t>
            </w:r>
            <w:r w:rsidR="001552F6">
              <w:rPr>
                <w:rFonts w:ascii="Arial" w:hAnsi="Arial" w:cs="Arial"/>
              </w:rPr>
              <w:t xml:space="preserve"> as the committee has looked favourably on a</w:t>
            </w:r>
            <w:r>
              <w:rPr>
                <w:rFonts w:ascii="Arial" w:hAnsi="Arial" w:cs="Arial"/>
              </w:rPr>
              <w:t xml:space="preserve"> number </w:t>
            </w:r>
            <w:r w:rsidR="001552F6">
              <w:rPr>
                <w:rFonts w:ascii="Arial" w:hAnsi="Arial" w:cs="Arial"/>
              </w:rPr>
              <w:t xml:space="preserve">of applications of this nature in the past. </w:t>
            </w:r>
            <w:r w:rsidR="000C7A3A">
              <w:rPr>
                <w:rFonts w:ascii="Arial" w:hAnsi="Arial" w:cs="Arial"/>
              </w:rPr>
              <w:br/>
            </w:r>
          </w:p>
        </w:tc>
      </w:tr>
      <w:tr w:rsidR="00AA6478" w:rsidRPr="00FC37B5" w14:paraId="58DC59EA" w14:textId="77777777" w:rsidTr="00311E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777F1200" w14:textId="77777777" w:rsidR="00AA6478" w:rsidRDefault="00AA6478" w:rsidP="00DB4D88">
            <w:pPr>
              <w:snapToGrid w:val="0"/>
              <w:spacing w:before="120"/>
              <w:rPr>
                <w:rFonts w:ascii="Arial" w:hAnsi="Arial" w:cs="Arial"/>
                <w:b/>
                <w:bCs/>
              </w:rPr>
            </w:pPr>
          </w:p>
        </w:tc>
        <w:tc>
          <w:tcPr>
            <w:tcW w:w="717" w:type="dxa"/>
            <w:tcBorders>
              <w:top w:val="nil"/>
              <w:left w:val="nil"/>
              <w:bottom w:val="nil"/>
              <w:right w:val="nil"/>
            </w:tcBorders>
          </w:tcPr>
          <w:p w14:paraId="60E273F2" w14:textId="34FA5F57" w:rsidR="00AA6478" w:rsidRPr="007E667D" w:rsidRDefault="00AA6478" w:rsidP="00DB4D88">
            <w:pPr>
              <w:snapToGrid w:val="0"/>
              <w:spacing w:before="120"/>
              <w:rPr>
                <w:rFonts w:ascii="Arial" w:hAnsi="Arial" w:cs="Arial"/>
                <w:b/>
                <w:bCs/>
              </w:rPr>
            </w:pPr>
            <w:r>
              <w:rPr>
                <w:rFonts w:ascii="Arial" w:hAnsi="Arial" w:cs="Arial"/>
                <w:b/>
                <w:bCs/>
              </w:rPr>
              <w:t>5.2</w:t>
            </w:r>
          </w:p>
        </w:tc>
        <w:tc>
          <w:tcPr>
            <w:tcW w:w="7952" w:type="dxa"/>
            <w:tcBorders>
              <w:top w:val="nil"/>
              <w:left w:val="nil"/>
              <w:bottom w:val="nil"/>
              <w:right w:val="nil"/>
            </w:tcBorders>
          </w:tcPr>
          <w:p w14:paraId="1B8CDCC3" w14:textId="2968F746" w:rsidR="00AA6478" w:rsidRDefault="001552F6" w:rsidP="00DB4D88">
            <w:pPr>
              <w:snapToGrid w:val="0"/>
              <w:spacing w:before="120"/>
              <w:rPr>
                <w:rFonts w:ascii="Arial" w:hAnsi="Arial" w:cs="Arial"/>
                <w:b/>
                <w:bCs/>
              </w:rPr>
            </w:pPr>
            <w:r>
              <w:rPr>
                <w:rFonts w:ascii="Arial" w:hAnsi="Arial" w:cs="Arial"/>
                <w:b/>
                <w:bCs/>
              </w:rPr>
              <w:t xml:space="preserve">Removal of Heras Fencing, </w:t>
            </w:r>
            <w:r w:rsidR="009C036A">
              <w:rPr>
                <w:rFonts w:ascii="Arial" w:hAnsi="Arial" w:cs="Arial"/>
                <w:b/>
                <w:bCs/>
              </w:rPr>
              <w:t>Aber</w:t>
            </w:r>
            <w:r>
              <w:rPr>
                <w:rFonts w:ascii="Arial" w:hAnsi="Arial" w:cs="Arial"/>
                <w:b/>
                <w:bCs/>
              </w:rPr>
              <w:t>foyle</w:t>
            </w:r>
            <w:r w:rsidR="009C036A">
              <w:rPr>
                <w:rFonts w:ascii="Arial" w:hAnsi="Arial" w:cs="Arial"/>
                <w:b/>
                <w:bCs/>
              </w:rPr>
              <w:t xml:space="preserve"> Play Park</w:t>
            </w:r>
          </w:p>
          <w:p w14:paraId="6A87051F" w14:textId="01EBC1D1" w:rsidR="001552F6" w:rsidRPr="009C036A" w:rsidRDefault="001552F6" w:rsidP="00DB4D88">
            <w:pPr>
              <w:snapToGrid w:val="0"/>
              <w:spacing w:before="120"/>
              <w:rPr>
                <w:rFonts w:ascii="Arial" w:hAnsi="Arial" w:cs="Arial"/>
              </w:rPr>
            </w:pPr>
            <w:r>
              <w:rPr>
                <w:rFonts w:ascii="Arial" w:hAnsi="Arial" w:cs="Arial"/>
              </w:rPr>
              <w:t xml:space="preserve">PM requested </w:t>
            </w:r>
            <w:r w:rsidR="00EF60D2">
              <w:rPr>
                <w:rFonts w:ascii="Arial" w:hAnsi="Arial" w:cs="Arial"/>
              </w:rPr>
              <w:t xml:space="preserve">SC remove </w:t>
            </w:r>
            <w:r>
              <w:rPr>
                <w:rFonts w:ascii="Arial" w:hAnsi="Arial" w:cs="Arial"/>
              </w:rPr>
              <w:t xml:space="preserve">the </w:t>
            </w:r>
            <w:r w:rsidR="009C036A">
              <w:rPr>
                <w:rFonts w:ascii="Arial" w:hAnsi="Arial" w:cs="Arial"/>
              </w:rPr>
              <w:t xml:space="preserve">Heras fencing </w:t>
            </w:r>
            <w:r>
              <w:rPr>
                <w:rFonts w:ascii="Arial" w:hAnsi="Arial" w:cs="Arial"/>
              </w:rPr>
              <w:t>installed around the area contaminated in the recent floodin</w:t>
            </w:r>
            <w:r w:rsidR="00EF60D2">
              <w:rPr>
                <w:rFonts w:ascii="Arial" w:hAnsi="Arial" w:cs="Arial"/>
              </w:rPr>
              <w:t>g</w:t>
            </w:r>
            <w:r>
              <w:rPr>
                <w:rFonts w:ascii="Arial" w:hAnsi="Arial" w:cs="Arial"/>
              </w:rPr>
              <w:t xml:space="preserve">. The fencing has been taken down but left in the park. A </w:t>
            </w:r>
            <w:r w:rsidR="00EF60D2">
              <w:rPr>
                <w:rFonts w:ascii="Arial" w:hAnsi="Arial" w:cs="Arial"/>
              </w:rPr>
              <w:t xml:space="preserve">further </w:t>
            </w:r>
            <w:r>
              <w:rPr>
                <w:rFonts w:ascii="Arial" w:hAnsi="Arial" w:cs="Arial"/>
              </w:rPr>
              <w:t>request has been submitted to Stephen Bly for its removal. Th</w:t>
            </w:r>
            <w:r w:rsidR="00EF60D2">
              <w:rPr>
                <w:rFonts w:ascii="Arial" w:hAnsi="Arial" w:cs="Arial"/>
              </w:rPr>
              <w:t>is</w:t>
            </w:r>
            <w:r>
              <w:rPr>
                <w:rFonts w:ascii="Arial" w:hAnsi="Arial" w:cs="Arial"/>
              </w:rPr>
              <w:t xml:space="preserve"> is still ongoing. </w:t>
            </w:r>
            <w:r w:rsidR="000C7A3A">
              <w:rPr>
                <w:rFonts w:ascii="Arial" w:hAnsi="Arial" w:cs="Arial"/>
              </w:rPr>
              <w:br/>
            </w:r>
          </w:p>
        </w:tc>
      </w:tr>
      <w:tr w:rsidR="00F7098D" w:rsidRPr="00FC37B5" w14:paraId="576D441F" w14:textId="77777777" w:rsidTr="00311E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tcBorders>
              <w:top w:val="nil"/>
              <w:left w:val="nil"/>
              <w:bottom w:val="nil"/>
              <w:right w:val="nil"/>
            </w:tcBorders>
          </w:tcPr>
          <w:p w14:paraId="439CB738" w14:textId="77777777" w:rsidR="00F7098D" w:rsidRDefault="00F7098D" w:rsidP="00DB4D88">
            <w:pPr>
              <w:snapToGrid w:val="0"/>
              <w:spacing w:before="120"/>
              <w:rPr>
                <w:rFonts w:ascii="Arial" w:hAnsi="Arial" w:cs="Arial"/>
                <w:b/>
                <w:bCs/>
              </w:rPr>
            </w:pPr>
          </w:p>
        </w:tc>
        <w:tc>
          <w:tcPr>
            <w:tcW w:w="717" w:type="dxa"/>
            <w:tcBorders>
              <w:top w:val="nil"/>
              <w:left w:val="nil"/>
              <w:bottom w:val="nil"/>
              <w:right w:val="nil"/>
            </w:tcBorders>
          </w:tcPr>
          <w:p w14:paraId="6E2DCADD" w14:textId="19061375" w:rsidR="00F7098D" w:rsidRPr="007E667D" w:rsidRDefault="00F329A1" w:rsidP="00DB4D88">
            <w:pPr>
              <w:snapToGrid w:val="0"/>
              <w:spacing w:before="120"/>
              <w:rPr>
                <w:rFonts w:ascii="Arial" w:hAnsi="Arial" w:cs="Arial"/>
                <w:b/>
                <w:bCs/>
              </w:rPr>
            </w:pPr>
            <w:r>
              <w:rPr>
                <w:rFonts w:ascii="Arial" w:hAnsi="Arial" w:cs="Arial"/>
                <w:b/>
                <w:bCs/>
              </w:rPr>
              <w:t>5.3</w:t>
            </w:r>
          </w:p>
        </w:tc>
        <w:tc>
          <w:tcPr>
            <w:tcW w:w="7952" w:type="dxa"/>
            <w:tcBorders>
              <w:top w:val="nil"/>
              <w:left w:val="nil"/>
              <w:bottom w:val="nil"/>
              <w:right w:val="nil"/>
            </w:tcBorders>
          </w:tcPr>
          <w:p w14:paraId="70F88922" w14:textId="64728604" w:rsidR="00F7098D" w:rsidRPr="00B93564" w:rsidRDefault="00CE0D18" w:rsidP="00DB4D88">
            <w:pPr>
              <w:snapToGrid w:val="0"/>
              <w:spacing w:before="120"/>
              <w:rPr>
                <w:rFonts w:ascii="Arial" w:hAnsi="Arial" w:cs="Arial"/>
                <w:b/>
                <w:bCs/>
              </w:rPr>
            </w:pPr>
            <w:r>
              <w:rPr>
                <w:rFonts w:ascii="Arial" w:hAnsi="Arial" w:cs="Arial"/>
                <w:b/>
                <w:bCs/>
              </w:rPr>
              <w:t xml:space="preserve">The </w:t>
            </w:r>
            <w:r w:rsidR="009C036A" w:rsidRPr="00B93564">
              <w:rPr>
                <w:rFonts w:ascii="Arial" w:hAnsi="Arial" w:cs="Arial"/>
                <w:b/>
                <w:bCs/>
              </w:rPr>
              <w:t>Highland Flames</w:t>
            </w:r>
            <w:r>
              <w:rPr>
                <w:rFonts w:ascii="Arial" w:hAnsi="Arial" w:cs="Arial"/>
                <w:b/>
                <w:bCs/>
              </w:rPr>
              <w:t xml:space="preserve"> Festival, </w:t>
            </w:r>
            <w:r w:rsidR="001F0DA3">
              <w:rPr>
                <w:rFonts w:ascii="Arial" w:hAnsi="Arial" w:cs="Arial"/>
                <w:b/>
                <w:bCs/>
              </w:rPr>
              <w:t>13-14 July 2024</w:t>
            </w:r>
          </w:p>
          <w:p w14:paraId="48A333BC" w14:textId="610E434C" w:rsidR="00CE0D18" w:rsidRDefault="00CE0D18" w:rsidP="00DB4D88">
            <w:pPr>
              <w:snapToGrid w:val="0"/>
              <w:spacing w:before="120"/>
              <w:rPr>
                <w:rFonts w:ascii="Arial" w:hAnsi="Arial" w:cs="Arial"/>
              </w:rPr>
            </w:pPr>
            <w:r>
              <w:rPr>
                <w:rFonts w:ascii="Arial" w:hAnsi="Arial" w:cs="Arial"/>
              </w:rPr>
              <w:t>PM has submitted an enquiry to SC querying whether the scheduled Can</w:t>
            </w:r>
            <w:r w:rsidR="00D34F5C">
              <w:rPr>
                <w:rFonts w:ascii="Arial" w:hAnsi="Arial" w:cs="Arial"/>
              </w:rPr>
              <w:t>n</w:t>
            </w:r>
            <w:r>
              <w:rPr>
                <w:rFonts w:ascii="Arial" w:hAnsi="Arial" w:cs="Arial"/>
              </w:rPr>
              <w:t xml:space="preserve">abis and Glass Blowing Festival </w:t>
            </w:r>
            <w:r w:rsidR="003047FA">
              <w:rPr>
                <w:rFonts w:ascii="Arial" w:hAnsi="Arial" w:cs="Arial"/>
              </w:rPr>
              <w:t>requir</w:t>
            </w:r>
            <w:r w:rsidR="00A34405">
              <w:rPr>
                <w:rFonts w:ascii="Arial" w:hAnsi="Arial" w:cs="Arial"/>
              </w:rPr>
              <w:t>es</w:t>
            </w:r>
            <w:r>
              <w:rPr>
                <w:rFonts w:ascii="Arial" w:hAnsi="Arial" w:cs="Arial"/>
              </w:rPr>
              <w:t xml:space="preserve"> an event licence. A response from SC is overdue.</w:t>
            </w:r>
          </w:p>
          <w:p w14:paraId="46CE2E96" w14:textId="1B80956A" w:rsidR="00E42E06" w:rsidRDefault="00CE0D18" w:rsidP="00E42E06">
            <w:pPr>
              <w:snapToGrid w:val="0"/>
              <w:spacing w:before="120"/>
              <w:rPr>
                <w:rFonts w:ascii="Arial" w:hAnsi="Arial" w:cs="Arial"/>
              </w:rPr>
            </w:pPr>
            <w:r>
              <w:rPr>
                <w:rFonts w:ascii="Arial" w:hAnsi="Arial" w:cs="Arial"/>
              </w:rPr>
              <w:t xml:space="preserve">In response to an enquiry submitted following </w:t>
            </w:r>
            <w:r w:rsidR="00D34F5C">
              <w:rPr>
                <w:rFonts w:ascii="Arial" w:hAnsi="Arial" w:cs="Arial"/>
              </w:rPr>
              <w:t>last year’s e</w:t>
            </w:r>
            <w:r>
              <w:rPr>
                <w:rFonts w:ascii="Arial" w:hAnsi="Arial" w:cs="Arial"/>
              </w:rPr>
              <w:t xml:space="preserve">vent, SCC was informed that an event licence for the </w:t>
            </w:r>
            <w:r w:rsidR="00D34F5C">
              <w:rPr>
                <w:rFonts w:ascii="Arial" w:hAnsi="Arial" w:cs="Arial"/>
              </w:rPr>
              <w:t>festival</w:t>
            </w:r>
            <w:r>
              <w:rPr>
                <w:rFonts w:ascii="Arial" w:hAnsi="Arial" w:cs="Arial"/>
              </w:rPr>
              <w:t xml:space="preserve"> had slipped through the net. Concern was expressed that this should not happen again. </w:t>
            </w:r>
            <w:r w:rsidR="00E42E06">
              <w:rPr>
                <w:rFonts w:ascii="Arial" w:hAnsi="Arial" w:cs="Arial"/>
              </w:rPr>
              <w:t>It was reported that there was antisocial behaviour including fighting in the pubs during last year’s event and there</w:t>
            </w:r>
            <w:r w:rsidR="007F4271">
              <w:rPr>
                <w:rFonts w:ascii="Arial" w:hAnsi="Arial" w:cs="Arial"/>
              </w:rPr>
              <w:t xml:space="preserve"> had </w:t>
            </w:r>
            <w:r w:rsidR="007B308E">
              <w:rPr>
                <w:rFonts w:ascii="Arial" w:hAnsi="Arial" w:cs="Arial"/>
              </w:rPr>
              <w:t>n</w:t>
            </w:r>
            <w:r w:rsidR="00E42E06">
              <w:rPr>
                <w:rFonts w:ascii="Arial" w:hAnsi="Arial" w:cs="Arial"/>
              </w:rPr>
              <w:t>o</w:t>
            </w:r>
            <w:r w:rsidR="001D2E2A">
              <w:rPr>
                <w:rFonts w:ascii="Arial" w:hAnsi="Arial" w:cs="Arial"/>
              </w:rPr>
              <w:t>t been a</w:t>
            </w:r>
            <w:r w:rsidR="00E42E06">
              <w:rPr>
                <w:rFonts w:ascii="Arial" w:hAnsi="Arial" w:cs="Arial"/>
              </w:rPr>
              <w:t xml:space="preserve"> visible police presence. </w:t>
            </w:r>
          </w:p>
          <w:p w14:paraId="6DCC7339" w14:textId="382AB29C" w:rsidR="00B93564" w:rsidRPr="003B2568" w:rsidRDefault="00FC413F" w:rsidP="00DB4D88">
            <w:pPr>
              <w:snapToGrid w:val="0"/>
              <w:spacing w:before="120"/>
              <w:rPr>
                <w:rFonts w:ascii="Arial" w:hAnsi="Arial" w:cs="Arial"/>
              </w:rPr>
            </w:pPr>
            <w:r>
              <w:rPr>
                <w:rFonts w:ascii="Arial" w:hAnsi="Arial" w:cs="Arial"/>
              </w:rPr>
              <w:t xml:space="preserve">PM will send copies of the correspondence regarding last year’s event and the most recent enquiry to ME. ME will take this forward with SC. </w:t>
            </w:r>
            <w:r w:rsidRPr="00FC413F">
              <w:rPr>
                <w:rFonts w:ascii="Arial" w:hAnsi="Arial" w:cs="Arial"/>
                <w:b/>
                <w:bCs/>
              </w:rPr>
              <w:t>[Action: Paul Mackintosh and Councillor Earl]</w:t>
            </w:r>
            <w:r w:rsidRPr="00FC413F">
              <w:rPr>
                <w:rFonts w:ascii="Arial" w:hAnsi="Arial" w:cs="Arial"/>
              </w:rPr>
              <w:br/>
            </w:r>
          </w:p>
        </w:tc>
      </w:tr>
    </w:tbl>
    <w:p w14:paraId="1C94A08B" w14:textId="77777777" w:rsidR="00B1661B" w:rsidRDefault="00B1661B">
      <w:r>
        <w:br w:type="page"/>
      </w:r>
    </w:p>
    <w:tbl>
      <w:tblPr>
        <w:tblStyle w:val="TableGrid"/>
        <w:tblW w:w="9386" w:type="dxa"/>
        <w:tblInd w:w="-25" w:type="dxa"/>
        <w:tblLook w:val="04A0" w:firstRow="1" w:lastRow="0" w:firstColumn="1" w:lastColumn="0" w:noHBand="0" w:noVBand="1"/>
      </w:tblPr>
      <w:tblGrid>
        <w:gridCol w:w="717"/>
        <w:gridCol w:w="717"/>
        <w:gridCol w:w="7952"/>
      </w:tblGrid>
      <w:tr w:rsidR="00EE41A9" w:rsidRPr="00FC37B5" w14:paraId="77A39780" w14:textId="77777777" w:rsidTr="00311ED2">
        <w:tc>
          <w:tcPr>
            <w:tcW w:w="717" w:type="dxa"/>
            <w:tcBorders>
              <w:top w:val="nil"/>
              <w:left w:val="nil"/>
              <w:bottom w:val="nil"/>
              <w:right w:val="nil"/>
            </w:tcBorders>
          </w:tcPr>
          <w:p w14:paraId="4A2D5EEA" w14:textId="6E9671B2" w:rsidR="00EE41A9" w:rsidRPr="00001F6B" w:rsidRDefault="001A51DD" w:rsidP="001022B3">
            <w:pPr>
              <w:snapToGrid w:val="0"/>
              <w:spacing w:before="120"/>
              <w:rPr>
                <w:rFonts w:ascii="Arial" w:hAnsi="Arial" w:cs="Arial"/>
                <w:b/>
                <w:bCs/>
              </w:rPr>
            </w:pPr>
            <w:r>
              <w:rPr>
                <w:rFonts w:ascii="Arial" w:hAnsi="Arial" w:cs="Arial"/>
                <w:b/>
                <w:bCs/>
              </w:rPr>
              <w:lastRenderedPageBreak/>
              <w:t>6</w:t>
            </w:r>
            <w:r w:rsidR="00EE41A9" w:rsidRPr="00001F6B">
              <w:rPr>
                <w:rFonts w:ascii="Arial" w:hAnsi="Arial" w:cs="Arial"/>
                <w:b/>
                <w:bCs/>
              </w:rPr>
              <w:t>.</w:t>
            </w:r>
          </w:p>
        </w:tc>
        <w:tc>
          <w:tcPr>
            <w:tcW w:w="8669" w:type="dxa"/>
            <w:gridSpan w:val="2"/>
            <w:tcBorders>
              <w:top w:val="nil"/>
              <w:left w:val="nil"/>
              <w:bottom w:val="nil"/>
              <w:right w:val="nil"/>
            </w:tcBorders>
          </w:tcPr>
          <w:p w14:paraId="499F198A" w14:textId="72E79FC4" w:rsidR="00EE41A9" w:rsidRPr="00A46BB5" w:rsidRDefault="00A46BB5" w:rsidP="001022B3">
            <w:pPr>
              <w:snapToGrid w:val="0"/>
              <w:spacing w:before="120"/>
              <w:rPr>
                <w:rFonts w:ascii="Arial" w:hAnsi="Arial" w:cs="Arial"/>
                <w:b/>
                <w:bCs/>
              </w:rPr>
            </w:pPr>
            <w:r w:rsidRPr="00A46BB5">
              <w:rPr>
                <w:rFonts w:ascii="Arial" w:hAnsi="Arial" w:cs="Arial"/>
                <w:b/>
                <w:bCs/>
              </w:rPr>
              <w:t>Matters Arising</w:t>
            </w:r>
          </w:p>
        </w:tc>
      </w:tr>
      <w:tr w:rsidR="00AB5B35" w:rsidRPr="00FC37B5" w14:paraId="3D6A5392" w14:textId="77777777" w:rsidTr="00311ED2">
        <w:tc>
          <w:tcPr>
            <w:tcW w:w="717" w:type="dxa"/>
            <w:tcBorders>
              <w:top w:val="nil"/>
              <w:left w:val="nil"/>
              <w:bottom w:val="nil"/>
              <w:right w:val="nil"/>
            </w:tcBorders>
          </w:tcPr>
          <w:p w14:paraId="32976D2C" w14:textId="77777777" w:rsidR="00AB5B35" w:rsidRDefault="00AB5B35" w:rsidP="009E04C6">
            <w:pPr>
              <w:snapToGrid w:val="0"/>
              <w:spacing w:before="120"/>
              <w:rPr>
                <w:rFonts w:ascii="Arial" w:hAnsi="Arial" w:cs="Arial"/>
                <w:b/>
                <w:bCs/>
              </w:rPr>
            </w:pPr>
          </w:p>
        </w:tc>
        <w:tc>
          <w:tcPr>
            <w:tcW w:w="717" w:type="dxa"/>
            <w:tcBorders>
              <w:top w:val="nil"/>
              <w:left w:val="nil"/>
              <w:bottom w:val="nil"/>
              <w:right w:val="nil"/>
            </w:tcBorders>
          </w:tcPr>
          <w:p w14:paraId="76440294" w14:textId="694E6CDC" w:rsidR="00AB5B35" w:rsidRPr="007E667D" w:rsidRDefault="001A51DD" w:rsidP="009E04C6">
            <w:pPr>
              <w:snapToGrid w:val="0"/>
              <w:spacing w:before="120"/>
              <w:rPr>
                <w:rFonts w:ascii="Arial" w:hAnsi="Arial" w:cs="Arial"/>
                <w:b/>
                <w:bCs/>
              </w:rPr>
            </w:pPr>
            <w:r>
              <w:rPr>
                <w:rFonts w:ascii="Arial" w:hAnsi="Arial" w:cs="Arial"/>
                <w:b/>
                <w:bCs/>
              </w:rPr>
              <w:t>6</w:t>
            </w:r>
            <w:r w:rsidR="00FE3ECD">
              <w:rPr>
                <w:rFonts w:ascii="Arial" w:hAnsi="Arial" w:cs="Arial"/>
                <w:b/>
                <w:bCs/>
              </w:rPr>
              <w:t>.1</w:t>
            </w:r>
          </w:p>
        </w:tc>
        <w:tc>
          <w:tcPr>
            <w:tcW w:w="7952" w:type="dxa"/>
            <w:tcBorders>
              <w:top w:val="nil"/>
              <w:left w:val="nil"/>
              <w:bottom w:val="nil"/>
              <w:right w:val="nil"/>
            </w:tcBorders>
          </w:tcPr>
          <w:p w14:paraId="1AAB74FD" w14:textId="0824E5E9" w:rsidR="005C577F" w:rsidRPr="00CE0D64" w:rsidRDefault="005C577F" w:rsidP="009E04C6">
            <w:pPr>
              <w:snapToGrid w:val="0"/>
              <w:spacing w:before="120"/>
              <w:rPr>
                <w:rFonts w:ascii="Arial" w:hAnsi="Arial" w:cs="Arial"/>
                <w:b/>
                <w:bCs/>
              </w:rPr>
            </w:pPr>
            <w:r w:rsidRPr="00CE0D64">
              <w:rPr>
                <w:rFonts w:ascii="Arial" w:hAnsi="Arial" w:cs="Arial"/>
                <w:b/>
                <w:bCs/>
              </w:rPr>
              <w:t>Royal Mail Sorting Office</w:t>
            </w:r>
          </w:p>
          <w:p w14:paraId="62E25F05" w14:textId="22BFF9F5" w:rsidR="0087684C" w:rsidRDefault="00CE0D64" w:rsidP="009E04C6">
            <w:pPr>
              <w:snapToGrid w:val="0"/>
              <w:spacing w:before="120"/>
              <w:rPr>
                <w:rFonts w:ascii="Arial" w:hAnsi="Arial" w:cs="Arial"/>
              </w:rPr>
            </w:pPr>
            <w:r>
              <w:rPr>
                <w:rFonts w:ascii="Arial" w:hAnsi="Arial" w:cs="Arial"/>
              </w:rPr>
              <w:t xml:space="preserve">PM has been informed by a member of the public that </w:t>
            </w:r>
            <w:r w:rsidR="00991318">
              <w:rPr>
                <w:rFonts w:ascii="Arial" w:hAnsi="Arial" w:cs="Arial"/>
              </w:rPr>
              <w:t xml:space="preserve">Royal Mail are proposing the relocation of the </w:t>
            </w:r>
            <w:r w:rsidR="00323204">
              <w:rPr>
                <w:rFonts w:ascii="Arial" w:hAnsi="Arial" w:cs="Arial"/>
              </w:rPr>
              <w:t xml:space="preserve">sorting office </w:t>
            </w:r>
            <w:r w:rsidR="00991318">
              <w:rPr>
                <w:rFonts w:ascii="Arial" w:hAnsi="Arial" w:cs="Arial"/>
              </w:rPr>
              <w:t>from</w:t>
            </w:r>
            <w:r w:rsidR="00323204">
              <w:rPr>
                <w:rFonts w:ascii="Arial" w:hAnsi="Arial" w:cs="Arial"/>
              </w:rPr>
              <w:t xml:space="preserve"> Aber</w:t>
            </w:r>
            <w:r w:rsidR="00991318">
              <w:rPr>
                <w:rFonts w:ascii="Arial" w:hAnsi="Arial" w:cs="Arial"/>
              </w:rPr>
              <w:t>foyle</w:t>
            </w:r>
            <w:r w:rsidR="00323204">
              <w:rPr>
                <w:rFonts w:ascii="Arial" w:hAnsi="Arial" w:cs="Arial"/>
              </w:rPr>
              <w:t xml:space="preserve"> </w:t>
            </w:r>
            <w:r w:rsidR="00DF20D4">
              <w:rPr>
                <w:rFonts w:ascii="Arial" w:hAnsi="Arial" w:cs="Arial"/>
              </w:rPr>
              <w:t>t</w:t>
            </w:r>
            <w:r w:rsidR="00323204">
              <w:rPr>
                <w:rFonts w:ascii="Arial" w:hAnsi="Arial" w:cs="Arial"/>
              </w:rPr>
              <w:t>o Stirling</w:t>
            </w:r>
            <w:r w:rsidR="00DF20D4">
              <w:rPr>
                <w:rFonts w:ascii="Arial" w:hAnsi="Arial" w:cs="Arial"/>
              </w:rPr>
              <w:t>, which means that local residents will have to travel to Stirling to collect their undelivered parcels.</w:t>
            </w:r>
          </w:p>
          <w:p w14:paraId="2A23E08D" w14:textId="6E236A72" w:rsidR="00082B13" w:rsidRPr="00323204" w:rsidRDefault="00082B13" w:rsidP="009E04C6">
            <w:pPr>
              <w:snapToGrid w:val="0"/>
              <w:spacing w:before="120"/>
              <w:rPr>
                <w:rFonts w:ascii="Arial" w:hAnsi="Arial" w:cs="Arial"/>
              </w:rPr>
            </w:pPr>
            <w:r>
              <w:rPr>
                <w:rFonts w:ascii="Arial" w:hAnsi="Arial" w:cs="Arial"/>
              </w:rPr>
              <w:t xml:space="preserve">At the request of the resident. </w:t>
            </w:r>
            <w:r w:rsidR="00003605">
              <w:rPr>
                <w:rFonts w:ascii="Arial" w:hAnsi="Arial" w:cs="Arial"/>
              </w:rPr>
              <w:t xml:space="preserve">SCC </w:t>
            </w:r>
            <w:r>
              <w:rPr>
                <w:rFonts w:ascii="Arial" w:hAnsi="Arial" w:cs="Arial"/>
              </w:rPr>
              <w:t>agreed</w:t>
            </w:r>
            <w:r w:rsidR="00003605">
              <w:rPr>
                <w:rFonts w:ascii="Arial" w:hAnsi="Arial" w:cs="Arial"/>
              </w:rPr>
              <w:t xml:space="preserve"> to </w:t>
            </w:r>
            <w:r w:rsidR="00775C83">
              <w:rPr>
                <w:rFonts w:ascii="Arial" w:hAnsi="Arial" w:cs="Arial"/>
              </w:rPr>
              <w:t>write a letter to Royal Mail detailing the impact of the relocation</w:t>
            </w:r>
            <w:r>
              <w:rPr>
                <w:rFonts w:ascii="Arial" w:hAnsi="Arial" w:cs="Arial"/>
              </w:rPr>
              <w:t xml:space="preserve"> </w:t>
            </w:r>
            <w:r w:rsidR="00E10263">
              <w:rPr>
                <w:rFonts w:ascii="Arial" w:hAnsi="Arial" w:cs="Arial"/>
              </w:rPr>
              <w:t xml:space="preserve">on </w:t>
            </w:r>
            <w:r w:rsidR="00C4372C">
              <w:rPr>
                <w:rFonts w:ascii="Arial" w:hAnsi="Arial" w:cs="Arial"/>
              </w:rPr>
              <w:t xml:space="preserve">local residents </w:t>
            </w:r>
            <w:r>
              <w:rPr>
                <w:rFonts w:ascii="Arial" w:hAnsi="Arial" w:cs="Arial"/>
              </w:rPr>
              <w:t xml:space="preserve">if the proposal is progressed. </w:t>
            </w:r>
            <w:r w:rsidR="00E10263" w:rsidRPr="00E10263">
              <w:rPr>
                <w:rFonts w:ascii="Arial" w:hAnsi="Arial" w:cs="Arial"/>
                <w:b/>
                <w:bCs/>
              </w:rPr>
              <w:t>[Action: Paul Mackintosh]</w:t>
            </w:r>
            <w:r w:rsidRPr="00E10263">
              <w:rPr>
                <w:rFonts w:ascii="Arial" w:hAnsi="Arial" w:cs="Arial"/>
              </w:rPr>
              <w:br/>
            </w:r>
          </w:p>
        </w:tc>
      </w:tr>
      <w:tr w:rsidR="00F7098D" w:rsidRPr="005C577F" w14:paraId="678F73A3" w14:textId="77777777" w:rsidTr="00311ED2">
        <w:tc>
          <w:tcPr>
            <w:tcW w:w="717" w:type="dxa"/>
            <w:tcBorders>
              <w:top w:val="nil"/>
              <w:left w:val="nil"/>
              <w:bottom w:val="nil"/>
              <w:right w:val="nil"/>
            </w:tcBorders>
          </w:tcPr>
          <w:p w14:paraId="10CCAD15" w14:textId="77777777" w:rsidR="00F7098D" w:rsidRDefault="00F7098D" w:rsidP="009E04C6">
            <w:pPr>
              <w:snapToGrid w:val="0"/>
              <w:spacing w:before="120"/>
              <w:rPr>
                <w:rFonts w:ascii="Arial" w:hAnsi="Arial" w:cs="Arial"/>
                <w:b/>
                <w:bCs/>
              </w:rPr>
            </w:pPr>
          </w:p>
        </w:tc>
        <w:tc>
          <w:tcPr>
            <w:tcW w:w="717" w:type="dxa"/>
            <w:tcBorders>
              <w:top w:val="nil"/>
              <w:left w:val="nil"/>
              <w:bottom w:val="nil"/>
              <w:right w:val="nil"/>
            </w:tcBorders>
          </w:tcPr>
          <w:p w14:paraId="1718B734" w14:textId="43E6B7CF" w:rsidR="00F7098D" w:rsidRPr="007E667D" w:rsidRDefault="00F7098D" w:rsidP="009E04C6">
            <w:pPr>
              <w:snapToGrid w:val="0"/>
              <w:spacing w:before="120"/>
              <w:rPr>
                <w:rFonts w:ascii="Arial" w:hAnsi="Arial" w:cs="Arial"/>
                <w:b/>
                <w:bCs/>
              </w:rPr>
            </w:pPr>
            <w:r>
              <w:rPr>
                <w:rFonts w:ascii="Arial" w:hAnsi="Arial" w:cs="Arial"/>
                <w:b/>
                <w:bCs/>
              </w:rPr>
              <w:t>6.2</w:t>
            </w:r>
          </w:p>
        </w:tc>
        <w:tc>
          <w:tcPr>
            <w:tcW w:w="7952" w:type="dxa"/>
            <w:tcBorders>
              <w:top w:val="nil"/>
              <w:left w:val="nil"/>
              <w:bottom w:val="nil"/>
              <w:right w:val="nil"/>
            </w:tcBorders>
          </w:tcPr>
          <w:p w14:paraId="1AC8D1CB" w14:textId="77777777" w:rsidR="002B2AED" w:rsidRDefault="00323204" w:rsidP="009E04C6">
            <w:pPr>
              <w:snapToGrid w:val="0"/>
              <w:spacing w:before="120"/>
              <w:rPr>
                <w:rFonts w:ascii="Arial" w:hAnsi="Arial" w:cs="Arial"/>
                <w:b/>
                <w:bCs/>
              </w:rPr>
            </w:pPr>
            <w:r w:rsidRPr="00B8319D">
              <w:rPr>
                <w:rFonts w:ascii="Arial" w:hAnsi="Arial" w:cs="Arial"/>
                <w:b/>
                <w:bCs/>
              </w:rPr>
              <w:t>Aber</w:t>
            </w:r>
            <w:r w:rsidR="00B8319D" w:rsidRPr="00B8319D">
              <w:rPr>
                <w:rFonts w:ascii="Arial" w:hAnsi="Arial" w:cs="Arial"/>
                <w:b/>
                <w:bCs/>
              </w:rPr>
              <w:t>foyle</w:t>
            </w:r>
            <w:r w:rsidRPr="00B8319D">
              <w:rPr>
                <w:rFonts w:ascii="Arial" w:hAnsi="Arial" w:cs="Arial"/>
                <w:b/>
                <w:bCs/>
              </w:rPr>
              <w:t xml:space="preserve"> Tourist Info</w:t>
            </w:r>
            <w:r w:rsidR="00B8319D" w:rsidRPr="00B8319D">
              <w:rPr>
                <w:rFonts w:ascii="Arial" w:hAnsi="Arial" w:cs="Arial"/>
                <w:b/>
                <w:bCs/>
              </w:rPr>
              <w:t>rmation</w:t>
            </w:r>
            <w:r w:rsidRPr="00B8319D">
              <w:rPr>
                <w:rFonts w:ascii="Arial" w:hAnsi="Arial" w:cs="Arial"/>
                <w:b/>
                <w:bCs/>
              </w:rPr>
              <w:t xml:space="preserve"> Centre</w:t>
            </w:r>
          </w:p>
          <w:p w14:paraId="231BF064" w14:textId="4A9AD1D8" w:rsidR="00CD210D" w:rsidRDefault="002B2AED" w:rsidP="009E04C6">
            <w:pPr>
              <w:snapToGrid w:val="0"/>
              <w:spacing w:before="120"/>
              <w:rPr>
                <w:rFonts w:ascii="Arial" w:hAnsi="Arial" w:cs="Arial"/>
              </w:rPr>
            </w:pPr>
            <w:r>
              <w:rPr>
                <w:rFonts w:ascii="Arial" w:hAnsi="Arial" w:cs="Arial"/>
              </w:rPr>
              <w:t xml:space="preserve">Members discussed </w:t>
            </w:r>
            <w:r w:rsidR="006D4580">
              <w:rPr>
                <w:rFonts w:ascii="Arial" w:hAnsi="Arial" w:cs="Arial"/>
              </w:rPr>
              <w:t xml:space="preserve">what could be done to keep the Aberfolye Tourist Information Centre open.  </w:t>
            </w:r>
            <w:r w:rsidR="005C577F">
              <w:rPr>
                <w:rFonts w:ascii="Arial" w:hAnsi="Arial" w:cs="Arial"/>
              </w:rPr>
              <w:t>ME</w:t>
            </w:r>
            <w:r w:rsidR="001E7586">
              <w:rPr>
                <w:rFonts w:ascii="Arial" w:hAnsi="Arial" w:cs="Arial"/>
              </w:rPr>
              <w:t xml:space="preserve"> suggested </w:t>
            </w:r>
            <w:r w:rsidR="000706CF">
              <w:rPr>
                <w:rFonts w:ascii="Arial" w:hAnsi="Arial" w:cs="Arial"/>
              </w:rPr>
              <w:t xml:space="preserve">SCC </w:t>
            </w:r>
            <w:r w:rsidR="002B7D06">
              <w:rPr>
                <w:rFonts w:ascii="Arial" w:hAnsi="Arial" w:cs="Arial"/>
              </w:rPr>
              <w:t xml:space="preserve">and the Strathard Development Trust </w:t>
            </w:r>
            <w:r w:rsidR="008F20A5">
              <w:rPr>
                <w:rFonts w:ascii="Arial" w:hAnsi="Arial" w:cs="Arial"/>
              </w:rPr>
              <w:t xml:space="preserve">consider </w:t>
            </w:r>
            <w:r w:rsidR="002A0F30">
              <w:rPr>
                <w:rFonts w:ascii="Arial" w:hAnsi="Arial" w:cs="Arial"/>
              </w:rPr>
              <w:t xml:space="preserve">the feasibility of a community led </w:t>
            </w:r>
            <w:r w:rsidR="008D4DA9">
              <w:rPr>
                <w:rFonts w:ascii="Arial" w:hAnsi="Arial" w:cs="Arial"/>
              </w:rPr>
              <w:t>i</w:t>
            </w:r>
            <w:r w:rsidR="002A0F30">
              <w:rPr>
                <w:rFonts w:ascii="Arial" w:hAnsi="Arial" w:cs="Arial"/>
              </w:rPr>
              <w:t xml:space="preserve">nformation </w:t>
            </w:r>
            <w:r w:rsidR="008D4DA9">
              <w:rPr>
                <w:rFonts w:ascii="Arial" w:hAnsi="Arial" w:cs="Arial"/>
              </w:rPr>
              <w:t>c</w:t>
            </w:r>
            <w:r w:rsidR="002A0F30">
              <w:rPr>
                <w:rFonts w:ascii="Arial" w:hAnsi="Arial" w:cs="Arial"/>
              </w:rPr>
              <w:t>entre</w:t>
            </w:r>
            <w:r w:rsidR="008D4DA9">
              <w:rPr>
                <w:rFonts w:ascii="Arial" w:hAnsi="Arial" w:cs="Arial"/>
              </w:rPr>
              <w:t xml:space="preserve">, similar to the one operating successfully in Callander. </w:t>
            </w:r>
            <w:r w:rsidR="00CD210D">
              <w:rPr>
                <w:rFonts w:ascii="Arial" w:hAnsi="Arial" w:cs="Arial"/>
              </w:rPr>
              <w:t xml:space="preserve">They could </w:t>
            </w:r>
            <w:r w:rsidR="00CD6FF4">
              <w:rPr>
                <w:rFonts w:ascii="Arial" w:hAnsi="Arial" w:cs="Arial"/>
              </w:rPr>
              <w:t>potentially a</w:t>
            </w:r>
            <w:r w:rsidR="00CD210D">
              <w:rPr>
                <w:rFonts w:ascii="Arial" w:hAnsi="Arial" w:cs="Arial"/>
              </w:rPr>
              <w:t>pproach SC</w:t>
            </w:r>
            <w:r w:rsidR="006221BF">
              <w:rPr>
                <w:rFonts w:ascii="Arial" w:hAnsi="Arial" w:cs="Arial"/>
              </w:rPr>
              <w:t xml:space="preserve"> regarding taking over the current building</w:t>
            </w:r>
            <w:r w:rsidR="00CD6FF4">
              <w:rPr>
                <w:rFonts w:ascii="Arial" w:hAnsi="Arial" w:cs="Arial"/>
              </w:rPr>
              <w:t xml:space="preserve">. </w:t>
            </w:r>
            <w:r w:rsidR="002E63DF">
              <w:rPr>
                <w:rFonts w:ascii="Arial" w:hAnsi="Arial" w:cs="Arial"/>
              </w:rPr>
              <w:t xml:space="preserve"> </w:t>
            </w:r>
          </w:p>
          <w:p w14:paraId="2FD2C3EE" w14:textId="77777777" w:rsidR="005C577F" w:rsidRDefault="002E63DF" w:rsidP="00CE56FD">
            <w:pPr>
              <w:snapToGrid w:val="0"/>
              <w:spacing w:before="120"/>
              <w:rPr>
                <w:rFonts w:ascii="Arial" w:hAnsi="Arial" w:cs="Arial"/>
              </w:rPr>
            </w:pPr>
            <w:r>
              <w:rPr>
                <w:rFonts w:ascii="Arial" w:hAnsi="Arial" w:cs="Arial"/>
              </w:rPr>
              <w:t xml:space="preserve">SCC agreed to </w:t>
            </w:r>
            <w:r w:rsidR="001154CB">
              <w:rPr>
                <w:rFonts w:ascii="Arial" w:hAnsi="Arial" w:cs="Arial"/>
              </w:rPr>
              <w:t>contact the Development Trust</w:t>
            </w:r>
            <w:r w:rsidR="00CE56FD">
              <w:rPr>
                <w:rFonts w:ascii="Arial" w:hAnsi="Arial" w:cs="Arial"/>
              </w:rPr>
              <w:t xml:space="preserve"> to discuss this</w:t>
            </w:r>
            <w:r w:rsidR="001154CB">
              <w:rPr>
                <w:rFonts w:ascii="Arial" w:hAnsi="Arial" w:cs="Arial"/>
              </w:rPr>
              <w:t>. ME would be keen to meet with SCC and SDT to discuss this</w:t>
            </w:r>
            <w:r w:rsidR="00CE56FD">
              <w:rPr>
                <w:rFonts w:ascii="Arial" w:hAnsi="Arial" w:cs="Arial"/>
              </w:rPr>
              <w:t xml:space="preserve"> if they want to take it further</w:t>
            </w:r>
            <w:r w:rsidR="001154CB">
              <w:rPr>
                <w:rFonts w:ascii="Arial" w:hAnsi="Arial" w:cs="Arial"/>
              </w:rPr>
              <w:t xml:space="preserve">. </w:t>
            </w:r>
            <w:r w:rsidR="001154CB" w:rsidRPr="00CE56FD">
              <w:rPr>
                <w:rFonts w:ascii="Arial" w:hAnsi="Arial" w:cs="Arial"/>
                <w:b/>
                <w:bCs/>
              </w:rPr>
              <w:t>[Action: Paul Mackintosh]</w:t>
            </w:r>
            <w:r w:rsidR="001154CB">
              <w:rPr>
                <w:rFonts w:ascii="Arial" w:hAnsi="Arial" w:cs="Arial"/>
              </w:rPr>
              <w:t xml:space="preserve"> </w:t>
            </w:r>
          </w:p>
          <w:p w14:paraId="2A38FEB0" w14:textId="0A69812C" w:rsidR="00837229" w:rsidRPr="005C577F" w:rsidRDefault="00837229" w:rsidP="00CE56FD">
            <w:pPr>
              <w:snapToGrid w:val="0"/>
              <w:spacing w:before="120"/>
              <w:rPr>
                <w:rFonts w:ascii="Arial" w:hAnsi="Arial" w:cs="Arial"/>
              </w:rPr>
            </w:pPr>
          </w:p>
        </w:tc>
      </w:tr>
      <w:tr w:rsidR="002665B1" w:rsidRPr="00C602BC" w14:paraId="386E4E63" w14:textId="77777777" w:rsidTr="00311ED2">
        <w:tc>
          <w:tcPr>
            <w:tcW w:w="717" w:type="dxa"/>
            <w:tcBorders>
              <w:top w:val="nil"/>
              <w:left w:val="nil"/>
              <w:bottom w:val="nil"/>
              <w:right w:val="nil"/>
            </w:tcBorders>
          </w:tcPr>
          <w:p w14:paraId="6808673B" w14:textId="484D03A2" w:rsidR="002665B1" w:rsidRPr="00C602BC" w:rsidRDefault="001A51DD" w:rsidP="009E04C6">
            <w:pPr>
              <w:snapToGrid w:val="0"/>
              <w:spacing w:before="120"/>
              <w:rPr>
                <w:rFonts w:ascii="Arial" w:hAnsi="Arial" w:cs="Arial"/>
                <w:b/>
                <w:bCs/>
              </w:rPr>
            </w:pPr>
            <w:r>
              <w:rPr>
                <w:rFonts w:ascii="Arial" w:hAnsi="Arial" w:cs="Arial"/>
                <w:b/>
                <w:bCs/>
              </w:rPr>
              <w:t>7</w:t>
            </w:r>
            <w:r w:rsidR="002665B1" w:rsidRPr="00C602BC">
              <w:rPr>
                <w:rFonts w:ascii="Arial" w:hAnsi="Arial" w:cs="Arial"/>
                <w:b/>
                <w:bCs/>
              </w:rPr>
              <w:t>.</w:t>
            </w:r>
          </w:p>
        </w:tc>
        <w:tc>
          <w:tcPr>
            <w:tcW w:w="8669" w:type="dxa"/>
            <w:gridSpan w:val="2"/>
            <w:vMerge w:val="restart"/>
            <w:tcBorders>
              <w:top w:val="nil"/>
              <w:left w:val="nil"/>
              <w:bottom w:val="nil"/>
              <w:right w:val="nil"/>
            </w:tcBorders>
          </w:tcPr>
          <w:p w14:paraId="3BD51F63" w14:textId="77777777" w:rsidR="002665B1" w:rsidRPr="00C602BC" w:rsidRDefault="002665B1" w:rsidP="009E04C6">
            <w:pPr>
              <w:snapToGrid w:val="0"/>
              <w:spacing w:before="120"/>
              <w:rPr>
                <w:rFonts w:ascii="Arial" w:hAnsi="Arial" w:cs="Arial"/>
                <w:b/>
                <w:bCs/>
              </w:rPr>
            </w:pPr>
            <w:r>
              <w:rPr>
                <w:rFonts w:ascii="Arial" w:hAnsi="Arial" w:cs="Arial"/>
                <w:b/>
                <w:bCs/>
              </w:rPr>
              <w:t>Treasurer’s Report</w:t>
            </w:r>
          </w:p>
          <w:p w14:paraId="5BC42712" w14:textId="7C9CC3A9" w:rsidR="00EA73E5" w:rsidRDefault="00EA73E5" w:rsidP="009E04C6">
            <w:pPr>
              <w:snapToGrid w:val="0"/>
              <w:spacing w:before="120"/>
              <w:rPr>
                <w:rFonts w:ascii="Arial" w:hAnsi="Arial" w:cs="Arial"/>
              </w:rPr>
            </w:pPr>
            <w:r>
              <w:rPr>
                <w:rFonts w:ascii="Arial" w:hAnsi="Arial" w:cs="Arial"/>
              </w:rPr>
              <w:t xml:space="preserve">The Chair </w:t>
            </w:r>
            <w:r w:rsidR="00DA5AD2">
              <w:rPr>
                <w:rFonts w:ascii="Arial" w:hAnsi="Arial" w:cs="Arial"/>
              </w:rPr>
              <w:t xml:space="preserve">gave the Treasurer’s Report </w:t>
            </w:r>
            <w:r w:rsidR="00CD6FF4">
              <w:rPr>
                <w:rFonts w:ascii="Arial" w:hAnsi="Arial" w:cs="Arial"/>
              </w:rPr>
              <w:t xml:space="preserve">in the absence of </w:t>
            </w:r>
            <w:r w:rsidR="00837229">
              <w:rPr>
                <w:rFonts w:ascii="Arial" w:hAnsi="Arial" w:cs="Arial"/>
              </w:rPr>
              <w:t>the T</w:t>
            </w:r>
            <w:r w:rsidR="00F34C56">
              <w:rPr>
                <w:rFonts w:ascii="Arial" w:hAnsi="Arial" w:cs="Arial"/>
              </w:rPr>
              <w:t>reasurer</w:t>
            </w:r>
            <w:r w:rsidR="00DA5AD2">
              <w:rPr>
                <w:rFonts w:ascii="Arial" w:hAnsi="Arial" w:cs="Arial"/>
              </w:rPr>
              <w:t>. The</w:t>
            </w:r>
            <w:r w:rsidR="00932EFC">
              <w:rPr>
                <w:rFonts w:ascii="Arial" w:hAnsi="Arial" w:cs="Arial"/>
              </w:rPr>
              <w:t xml:space="preserve"> opening </w:t>
            </w:r>
            <w:r w:rsidR="00DA5AD2">
              <w:rPr>
                <w:rFonts w:ascii="Arial" w:hAnsi="Arial" w:cs="Arial"/>
              </w:rPr>
              <w:t xml:space="preserve">balance </w:t>
            </w:r>
            <w:r w:rsidR="00D37342">
              <w:rPr>
                <w:rFonts w:ascii="Arial" w:hAnsi="Arial" w:cs="Arial"/>
              </w:rPr>
              <w:t>as of 30</w:t>
            </w:r>
            <w:r w:rsidR="00D37342" w:rsidRPr="00D37342">
              <w:rPr>
                <w:rFonts w:ascii="Arial" w:hAnsi="Arial" w:cs="Arial"/>
                <w:vertAlign w:val="superscript"/>
              </w:rPr>
              <w:t>th</w:t>
            </w:r>
            <w:r w:rsidR="00D37342">
              <w:rPr>
                <w:rFonts w:ascii="Arial" w:hAnsi="Arial" w:cs="Arial"/>
              </w:rPr>
              <w:t xml:space="preserve"> January 2024 was £6,926.74</w:t>
            </w:r>
            <w:r w:rsidR="00336C90">
              <w:rPr>
                <w:rFonts w:ascii="Arial" w:hAnsi="Arial" w:cs="Arial"/>
              </w:rPr>
              <w:t xml:space="preserve">. </w:t>
            </w:r>
            <w:r w:rsidR="00FB62BC">
              <w:rPr>
                <w:rFonts w:ascii="Arial" w:hAnsi="Arial" w:cs="Arial"/>
              </w:rPr>
              <w:t>Total monies out</w:t>
            </w:r>
            <w:r w:rsidR="00DE4639">
              <w:rPr>
                <w:rFonts w:ascii="Arial" w:hAnsi="Arial" w:cs="Arial"/>
              </w:rPr>
              <w:t xml:space="preserve"> was</w:t>
            </w:r>
            <w:r w:rsidR="00FB62BC">
              <w:rPr>
                <w:rFonts w:ascii="Arial" w:hAnsi="Arial" w:cs="Arial"/>
              </w:rPr>
              <w:t xml:space="preserve"> £845. </w:t>
            </w:r>
            <w:r w:rsidR="003B5418">
              <w:rPr>
                <w:rFonts w:ascii="Arial" w:hAnsi="Arial" w:cs="Arial"/>
              </w:rPr>
              <w:t>The closing balance as of 30</w:t>
            </w:r>
            <w:r w:rsidR="003B5418" w:rsidRPr="003B5418">
              <w:rPr>
                <w:rFonts w:ascii="Arial" w:hAnsi="Arial" w:cs="Arial"/>
                <w:vertAlign w:val="superscript"/>
              </w:rPr>
              <w:t>th</w:t>
            </w:r>
            <w:r w:rsidR="003B5418">
              <w:rPr>
                <w:rFonts w:ascii="Arial" w:hAnsi="Arial" w:cs="Arial"/>
              </w:rPr>
              <w:t xml:space="preserve"> March 2024 is £6,081.46</w:t>
            </w:r>
            <w:r w:rsidR="002C24F8">
              <w:rPr>
                <w:rFonts w:ascii="Arial" w:hAnsi="Arial" w:cs="Arial"/>
              </w:rPr>
              <w:t xml:space="preserve">. </w:t>
            </w:r>
            <w:r w:rsidR="00465D37">
              <w:rPr>
                <w:rFonts w:ascii="Arial" w:hAnsi="Arial" w:cs="Arial"/>
              </w:rPr>
              <w:t xml:space="preserve">Available funds are £5,136.37. </w:t>
            </w:r>
            <w:r w:rsidR="00336C90">
              <w:rPr>
                <w:rFonts w:ascii="Arial" w:hAnsi="Arial" w:cs="Arial"/>
              </w:rPr>
              <w:t xml:space="preserve">See Addendum 1 for </w:t>
            </w:r>
            <w:r w:rsidR="002C24F8">
              <w:rPr>
                <w:rFonts w:ascii="Arial" w:hAnsi="Arial" w:cs="Arial"/>
              </w:rPr>
              <w:t>further</w:t>
            </w:r>
            <w:r w:rsidR="00336C90">
              <w:rPr>
                <w:rFonts w:ascii="Arial" w:hAnsi="Arial" w:cs="Arial"/>
              </w:rPr>
              <w:t xml:space="preserve"> detail</w:t>
            </w:r>
            <w:r w:rsidR="002C24F8">
              <w:rPr>
                <w:rFonts w:ascii="Arial" w:hAnsi="Arial" w:cs="Arial"/>
              </w:rPr>
              <w:t>s</w:t>
            </w:r>
            <w:r w:rsidR="00336C90">
              <w:rPr>
                <w:rFonts w:ascii="Arial" w:hAnsi="Arial" w:cs="Arial"/>
              </w:rPr>
              <w:t>.</w:t>
            </w:r>
          </w:p>
          <w:p w14:paraId="5E50CFCF" w14:textId="550B5FF8" w:rsidR="00324CDA" w:rsidRPr="00324CDA" w:rsidRDefault="00A407F9" w:rsidP="009E04C6">
            <w:pPr>
              <w:snapToGrid w:val="0"/>
              <w:spacing w:before="120"/>
              <w:rPr>
                <w:rFonts w:ascii="Arial" w:hAnsi="Arial" w:cs="Arial"/>
                <w:b/>
                <w:bCs/>
              </w:rPr>
            </w:pPr>
            <w:r>
              <w:rPr>
                <w:rFonts w:ascii="Arial" w:hAnsi="Arial" w:cs="Arial"/>
              </w:rPr>
              <w:t xml:space="preserve">The Treasurer has </w:t>
            </w:r>
            <w:r w:rsidR="00DE4639">
              <w:rPr>
                <w:rFonts w:ascii="Arial" w:hAnsi="Arial" w:cs="Arial"/>
              </w:rPr>
              <w:t xml:space="preserve">delivered a </w:t>
            </w:r>
            <w:r w:rsidR="00324CDA" w:rsidRPr="00324CDA">
              <w:rPr>
                <w:rFonts w:ascii="Arial" w:hAnsi="Arial" w:cs="Arial"/>
              </w:rPr>
              <w:t>cheque </w:t>
            </w:r>
            <w:r w:rsidR="00DE4639">
              <w:rPr>
                <w:rFonts w:ascii="Arial" w:hAnsi="Arial" w:cs="Arial"/>
              </w:rPr>
              <w:t xml:space="preserve">to Claire </w:t>
            </w:r>
            <w:r w:rsidR="00324CDA" w:rsidRPr="00324CDA">
              <w:rPr>
                <w:rFonts w:ascii="Arial" w:hAnsi="Arial" w:cs="Arial"/>
              </w:rPr>
              <w:t xml:space="preserve">for the </w:t>
            </w:r>
            <w:r w:rsidR="002B308A">
              <w:rPr>
                <w:rFonts w:ascii="Arial" w:hAnsi="Arial" w:cs="Arial"/>
              </w:rPr>
              <w:t xml:space="preserve">outstanding </w:t>
            </w:r>
            <w:r w:rsidR="00324CDA" w:rsidRPr="00324CDA">
              <w:rPr>
                <w:rFonts w:ascii="Arial" w:hAnsi="Arial" w:cs="Arial"/>
              </w:rPr>
              <w:t xml:space="preserve">Microsoft invoices that </w:t>
            </w:r>
            <w:r>
              <w:rPr>
                <w:rFonts w:ascii="Arial" w:hAnsi="Arial" w:cs="Arial"/>
              </w:rPr>
              <w:t xml:space="preserve">she </w:t>
            </w:r>
            <w:r w:rsidR="001641F0">
              <w:rPr>
                <w:rFonts w:ascii="Arial" w:hAnsi="Arial" w:cs="Arial"/>
              </w:rPr>
              <w:t xml:space="preserve">currently </w:t>
            </w:r>
            <w:r>
              <w:rPr>
                <w:rFonts w:ascii="Arial" w:hAnsi="Arial" w:cs="Arial"/>
              </w:rPr>
              <w:t>has</w:t>
            </w:r>
            <w:r w:rsidR="00324CDA" w:rsidRPr="00324CDA">
              <w:rPr>
                <w:rFonts w:ascii="Arial" w:hAnsi="Arial" w:cs="Arial"/>
              </w:rPr>
              <w:t xml:space="preserve"> access to. </w:t>
            </w:r>
            <w:r>
              <w:rPr>
                <w:rFonts w:ascii="Arial" w:hAnsi="Arial" w:cs="Arial"/>
              </w:rPr>
              <w:t>She</w:t>
            </w:r>
            <w:r w:rsidR="00324CDA" w:rsidRPr="00324CDA">
              <w:rPr>
                <w:rFonts w:ascii="Arial" w:hAnsi="Arial" w:cs="Arial"/>
              </w:rPr>
              <w:t xml:space="preserve"> estimate</w:t>
            </w:r>
            <w:r>
              <w:rPr>
                <w:rFonts w:ascii="Arial" w:hAnsi="Arial" w:cs="Arial"/>
              </w:rPr>
              <w:t>s</w:t>
            </w:r>
            <w:r w:rsidR="00324CDA" w:rsidRPr="00324CDA">
              <w:rPr>
                <w:rFonts w:ascii="Arial" w:hAnsi="Arial" w:cs="Arial"/>
              </w:rPr>
              <w:t xml:space="preserve"> </w:t>
            </w:r>
            <w:r>
              <w:rPr>
                <w:rFonts w:ascii="Arial" w:hAnsi="Arial" w:cs="Arial"/>
              </w:rPr>
              <w:t>that</w:t>
            </w:r>
            <w:r w:rsidR="00324CDA" w:rsidRPr="00324CDA">
              <w:rPr>
                <w:rFonts w:ascii="Arial" w:hAnsi="Arial" w:cs="Arial"/>
              </w:rPr>
              <w:t xml:space="preserve"> there are </w:t>
            </w:r>
            <w:r>
              <w:rPr>
                <w:rFonts w:ascii="Arial" w:hAnsi="Arial" w:cs="Arial"/>
              </w:rPr>
              <w:t xml:space="preserve">still </w:t>
            </w:r>
            <w:r w:rsidR="00324CDA" w:rsidRPr="00324CDA">
              <w:rPr>
                <w:rFonts w:ascii="Arial" w:hAnsi="Arial" w:cs="Arial"/>
              </w:rPr>
              <w:t xml:space="preserve">7 invoices that </w:t>
            </w:r>
            <w:r w:rsidR="00027C09">
              <w:rPr>
                <w:rFonts w:ascii="Arial" w:hAnsi="Arial" w:cs="Arial"/>
              </w:rPr>
              <w:t>she does not</w:t>
            </w:r>
            <w:r w:rsidR="00324CDA" w:rsidRPr="00324CDA">
              <w:rPr>
                <w:rFonts w:ascii="Arial" w:hAnsi="Arial" w:cs="Arial"/>
              </w:rPr>
              <w:t xml:space="preserve"> have access to</w:t>
            </w:r>
            <w:r w:rsidR="00027C09">
              <w:rPr>
                <w:rFonts w:ascii="Arial" w:hAnsi="Arial" w:cs="Arial"/>
              </w:rPr>
              <w:t xml:space="preserve">: </w:t>
            </w:r>
            <w:r w:rsidR="00324CDA" w:rsidRPr="00324CDA">
              <w:rPr>
                <w:rFonts w:ascii="Arial" w:hAnsi="Arial" w:cs="Arial"/>
              </w:rPr>
              <w:t>March-August 2023 and Jan</w:t>
            </w:r>
            <w:r w:rsidR="00EE0451">
              <w:rPr>
                <w:rFonts w:ascii="Arial" w:hAnsi="Arial" w:cs="Arial"/>
              </w:rPr>
              <w:t>uary</w:t>
            </w:r>
            <w:r w:rsidR="00324CDA" w:rsidRPr="00324CDA">
              <w:rPr>
                <w:rFonts w:ascii="Arial" w:hAnsi="Arial" w:cs="Arial"/>
              </w:rPr>
              <w:t xml:space="preserve"> 2024. </w:t>
            </w:r>
            <w:r w:rsidR="00EE0451">
              <w:rPr>
                <w:rFonts w:ascii="Arial" w:hAnsi="Arial" w:cs="Arial"/>
              </w:rPr>
              <w:t xml:space="preserve">CC </w:t>
            </w:r>
            <w:r w:rsidR="00EA73E5">
              <w:rPr>
                <w:rFonts w:ascii="Arial" w:hAnsi="Arial" w:cs="Arial"/>
              </w:rPr>
              <w:t>requested P</w:t>
            </w:r>
            <w:r w:rsidR="00EE0451">
              <w:rPr>
                <w:rFonts w:ascii="Arial" w:hAnsi="Arial" w:cs="Arial"/>
              </w:rPr>
              <w:t>M</w:t>
            </w:r>
            <w:r w:rsidR="00EA73E5">
              <w:rPr>
                <w:rFonts w:ascii="Arial" w:hAnsi="Arial" w:cs="Arial"/>
              </w:rPr>
              <w:t xml:space="preserve"> email her the </w:t>
            </w:r>
            <w:r w:rsidR="00324CDA" w:rsidRPr="00324CDA">
              <w:rPr>
                <w:rFonts w:ascii="Arial" w:hAnsi="Arial" w:cs="Arial"/>
              </w:rPr>
              <w:t>remaining invoices</w:t>
            </w:r>
            <w:r w:rsidR="00EA73E5">
              <w:rPr>
                <w:rFonts w:ascii="Arial" w:hAnsi="Arial" w:cs="Arial"/>
              </w:rPr>
              <w:t xml:space="preserve">. </w:t>
            </w:r>
            <w:r w:rsidR="00EA73E5" w:rsidRPr="00EA73E5">
              <w:rPr>
                <w:rFonts w:ascii="Arial" w:hAnsi="Arial" w:cs="Arial"/>
                <w:b/>
                <w:bCs/>
              </w:rPr>
              <w:t>[Action:</w:t>
            </w:r>
            <w:r w:rsidR="00324CDA" w:rsidRPr="00324CDA">
              <w:rPr>
                <w:rFonts w:ascii="Arial" w:hAnsi="Arial" w:cs="Arial"/>
                <w:b/>
                <w:bCs/>
              </w:rPr>
              <w:t xml:space="preserve"> Paul</w:t>
            </w:r>
            <w:r w:rsidR="00EA73E5" w:rsidRPr="00EA73E5">
              <w:rPr>
                <w:rFonts w:ascii="Arial" w:hAnsi="Arial" w:cs="Arial"/>
                <w:b/>
                <w:bCs/>
              </w:rPr>
              <w:t xml:space="preserve"> Mackintosh]</w:t>
            </w:r>
            <w:r w:rsidR="00324CDA" w:rsidRPr="00324CDA">
              <w:rPr>
                <w:rFonts w:ascii="Arial" w:hAnsi="Arial" w:cs="Arial"/>
                <w:b/>
                <w:bCs/>
              </w:rPr>
              <w:t> </w:t>
            </w:r>
          </w:p>
          <w:p w14:paraId="10865628" w14:textId="40DB6757" w:rsidR="002665B1" w:rsidRPr="0030457F" w:rsidRDefault="0055724D" w:rsidP="009E04C6">
            <w:pPr>
              <w:snapToGrid w:val="0"/>
              <w:spacing w:before="120"/>
              <w:rPr>
                <w:rFonts w:ascii="Arial" w:hAnsi="Arial" w:cs="Arial"/>
                <w:b/>
                <w:bCs/>
              </w:rPr>
            </w:pPr>
            <w:r>
              <w:rPr>
                <w:rFonts w:ascii="Arial" w:hAnsi="Arial" w:cs="Arial"/>
              </w:rPr>
              <w:t xml:space="preserve">PM </w:t>
            </w:r>
            <w:r w:rsidR="003B3494">
              <w:rPr>
                <w:rFonts w:ascii="Arial" w:hAnsi="Arial" w:cs="Arial"/>
              </w:rPr>
              <w:t xml:space="preserve">is still awaiting information regarding the website from </w:t>
            </w:r>
            <w:r w:rsidR="00FB62BC">
              <w:rPr>
                <w:rFonts w:ascii="Arial" w:hAnsi="Arial" w:cs="Arial"/>
              </w:rPr>
              <w:t xml:space="preserve">Claire. </w:t>
            </w:r>
            <w:r w:rsidR="006B3670">
              <w:rPr>
                <w:rFonts w:ascii="Arial" w:hAnsi="Arial" w:cs="Arial"/>
              </w:rPr>
              <w:t xml:space="preserve">He </w:t>
            </w:r>
            <w:r w:rsidR="0030457F">
              <w:rPr>
                <w:rFonts w:ascii="Arial" w:hAnsi="Arial" w:cs="Arial"/>
              </w:rPr>
              <w:t xml:space="preserve">is considering </w:t>
            </w:r>
            <w:r w:rsidR="00CB7D57">
              <w:rPr>
                <w:rFonts w:ascii="Arial" w:hAnsi="Arial" w:cs="Arial"/>
              </w:rPr>
              <w:t xml:space="preserve">an offer from </w:t>
            </w:r>
            <w:r w:rsidR="00DA5B41">
              <w:rPr>
                <w:rFonts w:ascii="Arial" w:hAnsi="Arial" w:cs="Arial"/>
              </w:rPr>
              <w:t xml:space="preserve">volunteers </w:t>
            </w:r>
            <w:r w:rsidR="00733E8B">
              <w:rPr>
                <w:rFonts w:ascii="Arial" w:hAnsi="Arial" w:cs="Arial"/>
              </w:rPr>
              <w:t>at</w:t>
            </w:r>
            <w:r w:rsidR="00DA5B41">
              <w:rPr>
                <w:rFonts w:ascii="Arial" w:hAnsi="Arial" w:cs="Arial"/>
              </w:rPr>
              <w:t xml:space="preserve"> the Open University </w:t>
            </w:r>
            <w:r w:rsidR="00CB7D57">
              <w:rPr>
                <w:rFonts w:ascii="Arial" w:hAnsi="Arial" w:cs="Arial"/>
              </w:rPr>
              <w:t>to help</w:t>
            </w:r>
            <w:r w:rsidR="000877F1">
              <w:rPr>
                <w:rFonts w:ascii="Arial" w:hAnsi="Arial" w:cs="Arial"/>
              </w:rPr>
              <w:t xml:space="preserve"> </w:t>
            </w:r>
            <w:r w:rsidR="00FB62BC">
              <w:rPr>
                <w:rFonts w:ascii="Arial" w:hAnsi="Arial" w:cs="Arial"/>
              </w:rPr>
              <w:t>with web design.</w:t>
            </w:r>
            <w:r w:rsidR="0030457F">
              <w:rPr>
                <w:rFonts w:ascii="Arial" w:hAnsi="Arial" w:cs="Arial"/>
              </w:rPr>
              <w:t xml:space="preserve"> </w:t>
            </w:r>
            <w:r w:rsidR="0030457F" w:rsidRPr="0030457F">
              <w:rPr>
                <w:rFonts w:ascii="Arial" w:hAnsi="Arial" w:cs="Arial"/>
                <w:b/>
                <w:bCs/>
              </w:rPr>
              <w:t>[Action: Paul Mackintosh]</w:t>
            </w:r>
          </w:p>
          <w:p w14:paraId="67440B31" w14:textId="0204C012" w:rsidR="00FB62BC" w:rsidRPr="00FF1072" w:rsidRDefault="00FB62BC" w:rsidP="009E04C6">
            <w:pPr>
              <w:snapToGrid w:val="0"/>
              <w:spacing w:before="120"/>
              <w:rPr>
                <w:rFonts w:ascii="Arial" w:hAnsi="Arial" w:cs="Arial"/>
              </w:rPr>
            </w:pPr>
          </w:p>
        </w:tc>
      </w:tr>
      <w:tr w:rsidR="002665B1" w:rsidRPr="00C602BC" w14:paraId="75736884" w14:textId="77777777" w:rsidTr="00311ED2">
        <w:tc>
          <w:tcPr>
            <w:tcW w:w="717" w:type="dxa"/>
            <w:tcBorders>
              <w:top w:val="nil"/>
              <w:left w:val="nil"/>
              <w:bottom w:val="nil"/>
              <w:right w:val="nil"/>
            </w:tcBorders>
          </w:tcPr>
          <w:p w14:paraId="281AA81B" w14:textId="77777777" w:rsidR="002665B1" w:rsidRDefault="002665B1" w:rsidP="009E04C6">
            <w:pPr>
              <w:snapToGrid w:val="0"/>
              <w:spacing w:before="120"/>
              <w:rPr>
                <w:rFonts w:ascii="Arial" w:hAnsi="Arial" w:cs="Arial"/>
                <w:b/>
                <w:bCs/>
              </w:rPr>
            </w:pPr>
          </w:p>
        </w:tc>
        <w:tc>
          <w:tcPr>
            <w:tcW w:w="8669" w:type="dxa"/>
            <w:gridSpan w:val="2"/>
            <w:vMerge/>
            <w:tcBorders>
              <w:top w:val="nil"/>
              <w:left w:val="nil"/>
              <w:bottom w:val="nil"/>
              <w:right w:val="nil"/>
            </w:tcBorders>
          </w:tcPr>
          <w:p w14:paraId="21AFEF13" w14:textId="58E5F081" w:rsidR="002665B1" w:rsidRPr="000A5933" w:rsidRDefault="002665B1" w:rsidP="009E04C6">
            <w:pPr>
              <w:snapToGrid w:val="0"/>
              <w:spacing w:before="120"/>
              <w:rPr>
                <w:rFonts w:ascii="Arial" w:hAnsi="Arial" w:cs="Arial"/>
              </w:rPr>
            </w:pPr>
          </w:p>
        </w:tc>
      </w:tr>
      <w:tr w:rsidR="00432798" w:rsidRPr="003B2568" w14:paraId="1DA98432" w14:textId="77777777" w:rsidTr="00311ED2">
        <w:tc>
          <w:tcPr>
            <w:tcW w:w="717" w:type="dxa"/>
            <w:tcBorders>
              <w:top w:val="nil"/>
              <w:left w:val="nil"/>
              <w:bottom w:val="nil"/>
              <w:right w:val="nil"/>
            </w:tcBorders>
          </w:tcPr>
          <w:p w14:paraId="0EA84C68" w14:textId="5A202FCB" w:rsidR="00432798" w:rsidRPr="000877F1" w:rsidRDefault="0087684C" w:rsidP="009E04C6">
            <w:pPr>
              <w:snapToGrid w:val="0"/>
              <w:spacing w:before="120"/>
              <w:rPr>
                <w:rFonts w:ascii="Arial" w:hAnsi="Arial" w:cs="Arial"/>
                <w:b/>
                <w:bCs/>
              </w:rPr>
            </w:pPr>
            <w:r>
              <w:br w:type="page"/>
            </w:r>
            <w:r w:rsidR="001A51DD" w:rsidRPr="000877F1">
              <w:rPr>
                <w:b/>
                <w:bCs/>
              </w:rPr>
              <w:t>8</w:t>
            </w:r>
            <w:r w:rsidR="00432798" w:rsidRPr="000877F1">
              <w:rPr>
                <w:rFonts w:ascii="Arial" w:hAnsi="Arial" w:cs="Arial"/>
                <w:b/>
                <w:bCs/>
              </w:rPr>
              <w:t>.</w:t>
            </w:r>
          </w:p>
        </w:tc>
        <w:tc>
          <w:tcPr>
            <w:tcW w:w="8669" w:type="dxa"/>
            <w:gridSpan w:val="2"/>
            <w:tcBorders>
              <w:top w:val="nil"/>
              <w:left w:val="nil"/>
              <w:bottom w:val="nil"/>
              <w:right w:val="nil"/>
            </w:tcBorders>
          </w:tcPr>
          <w:p w14:paraId="0A1BE2F9" w14:textId="77777777" w:rsidR="003B2568" w:rsidRDefault="00432798" w:rsidP="009E04C6">
            <w:pPr>
              <w:snapToGrid w:val="0"/>
              <w:spacing w:before="120"/>
              <w:rPr>
                <w:rFonts w:ascii="Arial" w:hAnsi="Arial" w:cs="Arial"/>
                <w:b/>
                <w:bCs/>
              </w:rPr>
            </w:pPr>
            <w:r w:rsidRPr="003B2568">
              <w:rPr>
                <w:rFonts w:ascii="Arial" w:hAnsi="Arial" w:cs="Arial"/>
                <w:b/>
                <w:bCs/>
              </w:rPr>
              <w:t>Police Report</w:t>
            </w:r>
          </w:p>
          <w:p w14:paraId="6ADF1BE8" w14:textId="77777777" w:rsidR="002941D2" w:rsidRDefault="002941D2" w:rsidP="002941D2">
            <w:pPr>
              <w:snapToGrid w:val="0"/>
              <w:spacing w:before="120"/>
              <w:rPr>
                <w:rFonts w:ascii="Arial" w:hAnsi="Arial" w:cs="Arial"/>
              </w:rPr>
            </w:pPr>
            <w:r>
              <w:rPr>
                <w:rFonts w:ascii="Arial" w:hAnsi="Arial" w:cs="Arial"/>
              </w:rPr>
              <w:t>The Police Report for the period 5</w:t>
            </w:r>
            <w:r w:rsidRPr="00A710FC">
              <w:rPr>
                <w:rFonts w:ascii="Arial" w:hAnsi="Arial" w:cs="Arial"/>
                <w:vertAlign w:val="superscript"/>
              </w:rPr>
              <w:t>th</w:t>
            </w:r>
            <w:r>
              <w:rPr>
                <w:rFonts w:ascii="Arial" w:hAnsi="Arial" w:cs="Arial"/>
              </w:rPr>
              <w:t xml:space="preserve"> March 2024 to 30 April 2024 was compiled by PC Lorna Deans and read by PM. There were 3 incidents reported:</w:t>
            </w:r>
          </w:p>
          <w:p w14:paraId="0C3E8EFE" w14:textId="3D484FD2" w:rsidR="002941D2" w:rsidRPr="001E3484" w:rsidRDefault="00C47326" w:rsidP="002941D2">
            <w:pPr>
              <w:pStyle w:val="ListParagraph"/>
              <w:numPr>
                <w:ilvl w:val="0"/>
                <w:numId w:val="1"/>
              </w:numPr>
              <w:snapToGrid w:val="0"/>
              <w:spacing w:before="120"/>
              <w:ind w:left="357" w:hanging="357"/>
              <w:contextualSpacing w:val="0"/>
              <w:rPr>
                <w:rFonts w:ascii="Arial" w:hAnsi="Arial" w:cs="Arial"/>
              </w:rPr>
            </w:pPr>
            <w:r>
              <w:rPr>
                <w:rFonts w:ascii="Arial" w:hAnsi="Arial" w:cs="Arial"/>
              </w:rPr>
              <w:t>B</w:t>
            </w:r>
            <w:r w:rsidR="002941D2" w:rsidRPr="001E3484">
              <w:rPr>
                <w:rFonts w:ascii="Arial" w:hAnsi="Arial" w:cs="Arial"/>
              </w:rPr>
              <w:t>etween 23</w:t>
            </w:r>
            <w:r w:rsidR="002941D2" w:rsidRPr="001E3484">
              <w:rPr>
                <w:rFonts w:ascii="Arial" w:hAnsi="Arial" w:cs="Arial"/>
                <w:vertAlign w:val="superscript"/>
              </w:rPr>
              <w:t>rd</w:t>
            </w:r>
            <w:r w:rsidR="002941D2" w:rsidRPr="001E3484">
              <w:rPr>
                <w:rFonts w:ascii="Arial" w:hAnsi="Arial" w:cs="Arial"/>
              </w:rPr>
              <w:t xml:space="preserve"> and 25</w:t>
            </w:r>
            <w:r w:rsidR="002941D2" w:rsidRPr="001E3484">
              <w:rPr>
                <w:rFonts w:ascii="Arial" w:hAnsi="Arial" w:cs="Arial"/>
                <w:vertAlign w:val="superscript"/>
              </w:rPr>
              <w:t>th</w:t>
            </w:r>
            <w:r w:rsidR="002941D2" w:rsidRPr="001E3484">
              <w:rPr>
                <w:rFonts w:ascii="Arial" w:hAnsi="Arial" w:cs="Arial"/>
              </w:rPr>
              <w:t xml:space="preserve"> March damage was caused to signage and trees within the Three Lochs Forest Drive, Duke’s Pass.  This remains undetected.</w:t>
            </w:r>
          </w:p>
          <w:p w14:paraId="5700558D" w14:textId="008A363A" w:rsidR="002941D2" w:rsidRPr="001E3484" w:rsidRDefault="002941D2" w:rsidP="002941D2">
            <w:pPr>
              <w:pStyle w:val="ListParagraph"/>
              <w:numPr>
                <w:ilvl w:val="0"/>
                <w:numId w:val="1"/>
              </w:numPr>
              <w:snapToGrid w:val="0"/>
              <w:spacing w:before="120"/>
              <w:ind w:left="357" w:hanging="357"/>
              <w:contextualSpacing w:val="0"/>
              <w:rPr>
                <w:rFonts w:ascii="Arial" w:hAnsi="Arial" w:cs="Arial"/>
              </w:rPr>
            </w:pPr>
            <w:r w:rsidRPr="001E3484">
              <w:rPr>
                <w:rFonts w:ascii="Arial" w:hAnsi="Arial" w:cs="Arial"/>
              </w:rPr>
              <w:t>Overnight on 16</w:t>
            </w:r>
            <w:r w:rsidRPr="001E3484">
              <w:rPr>
                <w:rFonts w:ascii="Arial" w:hAnsi="Arial" w:cs="Arial"/>
                <w:vertAlign w:val="superscript"/>
              </w:rPr>
              <w:t>th</w:t>
            </w:r>
            <w:r w:rsidRPr="001E3484">
              <w:rPr>
                <w:rFonts w:ascii="Arial" w:hAnsi="Arial" w:cs="Arial"/>
              </w:rPr>
              <w:t xml:space="preserve"> to 17</w:t>
            </w:r>
            <w:r w:rsidRPr="001E3484">
              <w:rPr>
                <w:rFonts w:ascii="Arial" w:hAnsi="Arial" w:cs="Arial"/>
                <w:vertAlign w:val="superscript"/>
              </w:rPr>
              <w:t>th</w:t>
            </w:r>
            <w:r w:rsidRPr="001E3484">
              <w:rPr>
                <w:rFonts w:ascii="Arial" w:hAnsi="Arial" w:cs="Arial"/>
              </w:rPr>
              <w:t xml:space="preserve"> April a message was placed on the window of the Post Office, Aberfoyle causing fear and alarm. This remains undetected.</w:t>
            </w:r>
          </w:p>
          <w:p w14:paraId="42DEF3AA" w14:textId="77777777" w:rsidR="002941D2" w:rsidRPr="00C30E60" w:rsidRDefault="002941D2" w:rsidP="002941D2">
            <w:pPr>
              <w:pStyle w:val="ListParagraph"/>
              <w:numPr>
                <w:ilvl w:val="0"/>
                <w:numId w:val="1"/>
              </w:numPr>
              <w:snapToGrid w:val="0"/>
              <w:spacing w:before="120"/>
              <w:ind w:left="357" w:hanging="357"/>
              <w:contextualSpacing w:val="0"/>
              <w:rPr>
                <w:rFonts w:ascii="Arial" w:hAnsi="Arial" w:cs="Arial"/>
              </w:rPr>
            </w:pPr>
            <w:r w:rsidRPr="001E3484">
              <w:rPr>
                <w:rFonts w:ascii="Arial" w:hAnsi="Arial" w:cs="Arial"/>
              </w:rPr>
              <w:t>On 20</w:t>
            </w:r>
            <w:r w:rsidRPr="001E3484">
              <w:rPr>
                <w:rFonts w:ascii="Arial" w:hAnsi="Arial" w:cs="Arial"/>
                <w:vertAlign w:val="superscript"/>
              </w:rPr>
              <w:t>th</w:t>
            </w:r>
            <w:r w:rsidRPr="001E3484">
              <w:rPr>
                <w:rFonts w:ascii="Arial" w:hAnsi="Arial" w:cs="Arial"/>
              </w:rPr>
              <w:t xml:space="preserve"> April 2024 an incident took place within a licensed premise in Aberfolye.  Enquiries are still ongoing in relation to this.</w:t>
            </w:r>
          </w:p>
          <w:p w14:paraId="600D3BED" w14:textId="77777777" w:rsidR="00B1661B" w:rsidRDefault="002941D2" w:rsidP="002941D2">
            <w:pPr>
              <w:snapToGrid w:val="0"/>
              <w:spacing w:before="120"/>
              <w:rPr>
                <w:rFonts w:ascii="Arial" w:hAnsi="Arial" w:cs="Arial"/>
              </w:rPr>
            </w:pPr>
            <w:r w:rsidRPr="00C30E60">
              <w:rPr>
                <w:rFonts w:ascii="Arial" w:hAnsi="Arial" w:cs="Arial"/>
              </w:rPr>
              <w:t>During this period, speed checks were carried out at Braeval, Aberfoyle and one driver was warned regarding their speed. In addition, the Police Report provided information on livestock attacks and worrying.</w:t>
            </w:r>
            <w:r w:rsidR="001460B8">
              <w:rPr>
                <w:rFonts w:ascii="Arial" w:hAnsi="Arial" w:cs="Arial"/>
              </w:rPr>
              <w:t xml:space="preserve"> See Addendum 2 for more details.</w:t>
            </w:r>
          </w:p>
          <w:p w14:paraId="6987E6AE" w14:textId="46C5AFBE" w:rsidR="00584B77" w:rsidRPr="00B1661B" w:rsidRDefault="00584B77" w:rsidP="002941D2">
            <w:pPr>
              <w:snapToGrid w:val="0"/>
              <w:spacing w:before="120"/>
              <w:rPr>
                <w:rFonts w:ascii="Arial" w:hAnsi="Arial" w:cs="Arial"/>
              </w:rPr>
            </w:pPr>
          </w:p>
        </w:tc>
      </w:tr>
      <w:tr w:rsidR="00B1661B" w:rsidRPr="00FC37B5" w14:paraId="35F59F82" w14:textId="77777777" w:rsidTr="00311ED2">
        <w:tc>
          <w:tcPr>
            <w:tcW w:w="717" w:type="dxa"/>
            <w:tcBorders>
              <w:top w:val="nil"/>
              <w:left w:val="nil"/>
              <w:bottom w:val="nil"/>
              <w:right w:val="nil"/>
            </w:tcBorders>
          </w:tcPr>
          <w:p w14:paraId="3FCDA98D" w14:textId="075EF0FF" w:rsidR="00B1661B" w:rsidRDefault="00B1661B" w:rsidP="00FA14C9">
            <w:pPr>
              <w:snapToGrid w:val="0"/>
              <w:spacing w:before="120"/>
              <w:rPr>
                <w:rFonts w:ascii="Arial" w:hAnsi="Arial" w:cs="Arial"/>
                <w:b/>
                <w:bCs/>
              </w:rPr>
            </w:pPr>
            <w:r>
              <w:rPr>
                <w:rFonts w:ascii="Arial" w:hAnsi="Arial" w:cs="Arial"/>
                <w:b/>
                <w:bCs/>
              </w:rPr>
              <w:lastRenderedPageBreak/>
              <w:t>9.</w:t>
            </w:r>
          </w:p>
        </w:tc>
        <w:tc>
          <w:tcPr>
            <w:tcW w:w="8669" w:type="dxa"/>
            <w:gridSpan w:val="2"/>
            <w:tcBorders>
              <w:top w:val="nil"/>
              <w:left w:val="nil"/>
              <w:bottom w:val="nil"/>
              <w:right w:val="nil"/>
            </w:tcBorders>
          </w:tcPr>
          <w:p w14:paraId="08BF8247" w14:textId="0D876281" w:rsidR="00B1661B" w:rsidRPr="00CE0D64" w:rsidRDefault="00C0510F" w:rsidP="00FA14C9">
            <w:pPr>
              <w:snapToGrid w:val="0"/>
              <w:spacing w:before="120"/>
              <w:rPr>
                <w:rFonts w:ascii="Arial" w:hAnsi="Arial" w:cs="Arial"/>
                <w:b/>
                <w:bCs/>
              </w:rPr>
            </w:pPr>
            <w:r>
              <w:rPr>
                <w:rFonts w:ascii="Arial" w:hAnsi="Arial" w:cs="Arial"/>
                <w:b/>
                <w:bCs/>
              </w:rPr>
              <w:t>Councillor’s Report</w:t>
            </w:r>
          </w:p>
        </w:tc>
      </w:tr>
      <w:tr w:rsidR="00B1661B" w:rsidRPr="00FC37B5" w14:paraId="10D9DB53" w14:textId="77777777" w:rsidTr="00311ED2">
        <w:tc>
          <w:tcPr>
            <w:tcW w:w="717" w:type="dxa"/>
            <w:tcBorders>
              <w:top w:val="nil"/>
              <w:left w:val="nil"/>
              <w:bottom w:val="nil"/>
              <w:right w:val="nil"/>
            </w:tcBorders>
          </w:tcPr>
          <w:p w14:paraId="057FBA22" w14:textId="77777777" w:rsidR="00B1661B" w:rsidRDefault="00B1661B" w:rsidP="00FA14C9">
            <w:pPr>
              <w:snapToGrid w:val="0"/>
              <w:spacing w:before="120"/>
              <w:rPr>
                <w:rFonts w:ascii="Arial" w:hAnsi="Arial" w:cs="Arial"/>
                <w:b/>
                <w:bCs/>
              </w:rPr>
            </w:pPr>
          </w:p>
        </w:tc>
        <w:tc>
          <w:tcPr>
            <w:tcW w:w="717" w:type="dxa"/>
            <w:tcBorders>
              <w:top w:val="nil"/>
              <w:left w:val="nil"/>
              <w:bottom w:val="nil"/>
              <w:right w:val="nil"/>
            </w:tcBorders>
          </w:tcPr>
          <w:p w14:paraId="10145570" w14:textId="7EE67B19" w:rsidR="00B1661B" w:rsidRPr="007E667D" w:rsidRDefault="00B1661B" w:rsidP="00FA14C9">
            <w:pPr>
              <w:snapToGrid w:val="0"/>
              <w:spacing w:before="120"/>
              <w:rPr>
                <w:rFonts w:ascii="Arial" w:hAnsi="Arial" w:cs="Arial"/>
                <w:b/>
                <w:bCs/>
              </w:rPr>
            </w:pPr>
            <w:r>
              <w:rPr>
                <w:rFonts w:ascii="Arial" w:hAnsi="Arial" w:cs="Arial"/>
                <w:b/>
                <w:bCs/>
              </w:rPr>
              <w:t>9.1</w:t>
            </w:r>
          </w:p>
        </w:tc>
        <w:tc>
          <w:tcPr>
            <w:tcW w:w="7952" w:type="dxa"/>
            <w:tcBorders>
              <w:top w:val="nil"/>
              <w:left w:val="nil"/>
              <w:bottom w:val="nil"/>
              <w:right w:val="nil"/>
            </w:tcBorders>
          </w:tcPr>
          <w:p w14:paraId="3415A5B4" w14:textId="3F1C4DF2" w:rsidR="007127D5" w:rsidRPr="00E618D1" w:rsidRDefault="00227B5D" w:rsidP="007127D5">
            <w:pPr>
              <w:snapToGrid w:val="0"/>
              <w:spacing w:before="120"/>
              <w:rPr>
                <w:rFonts w:ascii="Arial" w:hAnsi="Arial" w:cs="Arial"/>
                <w:b/>
                <w:bCs/>
              </w:rPr>
            </w:pPr>
            <w:r w:rsidRPr="00E618D1">
              <w:rPr>
                <w:rFonts w:ascii="Arial" w:hAnsi="Arial" w:cs="Arial"/>
                <w:b/>
                <w:bCs/>
              </w:rPr>
              <w:t>Proposed F</w:t>
            </w:r>
            <w:r w:rsidR="00B2423F">
              <w:rPr>
                <w:rFonts w:ascii="Arial" w:hAnsi="Arial" w:cs="Arial"/>
                <w:b/>
                <w:bCs/>
              </w:rPr>
              <w:t>orestry Land Scotland (FLS)</w:t>
            </w:r>
            <w:r w:rsidRPr="00E618D1">
              <w:rPr>
                <w:rFonts w:ascii="Arial" w:hAnsi="Arial" w:cs="Arial"/>
                <w:b/>
                <w:bCs/>
              </w:rPr>
              <w:t xml:space="preserve"> / S</w:t>
            </w:r>
            <w:r w:rsidR="00B2423F">
              <w:rPr>
                <w:rFonts w:ascii="Arial" w:hAnsi="Arial" w:cs="Arial"/>
                <w:b/>
                <w:bCs/>
              </w:rPr>
              <w:t xml:space="preserve">tirling </w:t>
            </w:r>
            <w:r w:rsidRPr="00E618D1">
              <w:rPr>
                <w:rFonts w:ascii="Arial" w:hAnsi="Arial" w:cs="Arial"/>
                <w:b/>
                <w:bCs/>
              </w:rPr>
              <w:t>C</w:t>
            </w:r>
            <w:r w:rsidR="00B2423F">
              <w:rPr>
                <w:rFonts w:ascii="Arial" w:hAnsi="Arial" w:cs="Arial"/>
                <w:b/>
                <w:bCs/>
              </w:rPr>
              <w:t>ouncil</w:t>
            </w:r>
            <w:r w:rsidRPr="00E618D1">
              <w:rPr>
                <w:rFonts w:ascii="Arial" w:hAnsi="Arial" w:cs="Arial"/>
                <w:b/>
                <w:bCs/>
              </w:rPr>
              <w:t xml:space="preserve"> </w:t>
            </w:r>
            <w:r w:rsidR="002A4FF5" w:rsidRPr="00E618D1">
              <w:rPr>
                <w:rFonts w:ascii="Arial" w:hAnsi="Arial" w:cs="Arial"/>
                <w:b/>
                <w:bCs/>
              </w:rPr>
              <w:t xml:space="preserve">CEO </w:t>
            </w:r>
            <w:r w:rsidRPr="00E618D1">
              <w:rPr>
                <w:rFonts w:ascii="Arial" w:hAnsi="Arial" w:cs="Arial"/>
                <w:b/>
                <w:bCs/>
              </w:rPr>
              <w:t>Meeting</w:t>
            </w:r>
          </w:p>
          <w:p w14:paraId="0F4944C5" w14:textId="72ECF6FD" w:rsidR="0059497F" w:rsidRDefault="00C14576" w:rsidP="00C0510F">
            <w:pPr>
              <w:snapToGrid w:val="0"/>
              <w:spacing w:before="120"/>
              <w:rPr>
                <w:rFonts w:ascii="Arial" w:hAnsi="Arial" w:cs="Arial"/>
              </w:rPr>
            </w:pPr>
            <w:r>
              <w:rPr>
                <w:rFonts w:ascii="Arial" w:hAnsi="Arial" w:cs="Arial"/>
              </w:rPr>
              <w:t>ME expressed disappointment that t</w:t>
            </w:r>
            <w:r w:rsidR="00227B5D">
              <w:rPr>
                <w:rFonts w:ascii="Arial" w:hAnsi="Arial" w:cs="Arial"/>
              </w:rPr>
              <w:t xml:space="preserve">he </w:t>
            </w:r>
            <w:r w:rsidR="0096327F">
              <w:rPr>
                <w:rFonts w:ascii="Arial" w:hAnsi="Arial" w:cs="Arial"/>
              </w:rPr>
              <w:t xml:space="preserve">proposed meeting between the CEOs of SC and </w:t>
            </w:r>
            <w:r w:rsidR="00B2423F">
              <w:rPr>
                <w:rFonts w:ascii="Arial" w:hAnsi="Arial" w:cs="Arial"/>
              </w:rPr>
              <w:t>FLS</w:t>
            </w:r>
            <w:r w:rsidR="0096327F">
              <w:rPr>
                <w:rFonts w:ascii="Arial" w:hAnsi="Arial" w:cs="Arial"/>
              </w:rPr>
              <w:t xml:space="preserve"> </w:t>
            </w:r>
            <w:r w:rsidR="002A4FF5">
              <w:rPr>
                <w:rFonts w:ascii="Arial" w:hAnsi="Arial" w:cs="Arial"/>
              </w:rPr>
              <w:t xml:space="preserve">will </w:t>
            </w:r>
            <w:r w:rsidR="0096327F">
              <w:rPr>
                <w:rFonts w:ascii="Arial" w:hAnsi="Arial" w:cs="Arial"/>
              </w:rPr>
              <w:t xml:space="preserve">be </w:t>
            </w:r>
            <w:r w:rsidR="002A4FF5">
              <w:rPr>
                <w:rFonts w:ascii="Arial" w:hAnsi="Arial" w:cs="Arial"/>
              </w:rPr>
              <w:t>delay</w:t>
            </w:r>
            <w:r w:rsidR="0096327F">
              <w:rPr>
                <w:rFonts w:ascii="Arial" w:hAnsi="Arial" w:cs="Arial"/>
              </w:rPr>
              <w:t xml:space="preserve">ed </w:t>
            </w:r>
            <w:r w:rsidR="00B74B8D">
              <w:rPr>
                <w:rFonts w:ascii="Arial" w:hAnsi="Arial" w:cs="Arial"/>
              </w:rPr>
              <w:t>i</w:t>
            </w:r>
            <w:r w:rsidR="0096327F">
              <w:rPr>
                <w:rFonts w:ascii="Arial" w:hAnsi="Arial" w:cs="Arial"/>
              </w:rPr>
              <w:t>ndefinitely</w:t>
            </w:r>
            <w:r w:rsidR="00B74B8D">
              <w:rPr>
                <w:rFonts w:ascii="Arial" w:hAnsi="Arial" w:cs="Arial"/>
              </w:rPr>
              <w:t xml:space="preserve"> due to the resignation of the Stirling Council CEO. </w:t>
            </w:r>
            <w:r w:rsidR="00B6191F">
              <w:rPr>
                <w:rFonts w:ascii="Arial" w:hAnsi="Arial" w:cs="Arial"/>
              </w:rPr>
              <w:t>It had been hoped that the meeting would clear up</w:t>
            </w:r>
            <w:r w:rsidR="00E477D7">
              <w:rPr>
                <w:rFonts w:ascii="Arial" w:hAnsi="Arial" w:cs="Arial"/>
              </w:rPr>
              <w:t xml:space="preserve"> a number of issues, including </w:t>
            </w:r>
            <w:r w:rsidR="00B6191F">
              <w:rPr>
                <w:rFonts w:ascii="Arial" w:hAnsi="Arial" w:cs="Arial"/>
              </w:rPr>
              <w:t xml:space="preserve">the ongoing confusion </w:t>
            </w:r>
            <w:r w:rsidR="00E477D7">
              <w:rPr>
                <w:rFonts w:ascii="Arial" w:hAnsi="Arial" w:cs="Arial"/>
              </w:rPr>
              <w:t xml:space="preserve">around </w:t>
            </w:r>
            <w:r w:rsidR="00B6191F">
              <w:rPr>
                <w:rFonts w:ascii="Arial" w:hAnsi="Arial" w:cs="Arial"/>
              </w:rPr>
              <w:t>access to Forest Road for emergency vehicles</w:t>
            </w:r>
            <w:r w:rsidR="00B74B8D">
              <w:rPr>
                <w:rFonts w:ascii="Arial" w:hAnsi="Arial" w:cs="Arial"/>
              </w:rPr>
              <w:t>.</w:t>
            </w:r>
            <w:r w:rsidR="00B6191F">
              <w:rPr>
                <w:rFonts w:ascii="Arial" w:hAnsi="Arial" w:cs="Arial"/>
              </w:rPr>
              <w:t xml:space="preserve"> </w:t>
            </w:r>
          </w:p>
          <w:p w14:paraId="7E0301C2" w14:textId="66D4C2B4" w:rsidR="00466A04" w:rsidRDefault="0059497F" w:rsidP="00C0510F">
            <w:pPr>
              <w:snapToGrid w:val="0"/>
              <w:spacing w:before="120"/>
              <w:rPr>
                <w:rFonts w:ascii="Arial" w:hAnsi="Arial" w:cs="Arial"/>
              </w:rPr>
            </w:pPr>
            <w:r>
              <w:rPr>
                <w:rFonts w:ascii="Arial" w:hAnsi="Arial" w:cs="Arial"/>
              </w:rPr>
              <w:t>Members recognise that</w:t>
            </w:r>
            <w:r w:rsidR="00D6151F">
              <w:rPr>
                <w:rFonts w:ascii="Arial" w:hAnsi="Arial" w:cs="Arial"/>
              </w:rPr>
              <w:t xml:space="preserve"> sort</w:t>
            </w:r>
            <w:r w:rsidR="00D60637">
              <w:rPr>
                <w:rFonts w:ascii="Arial" w:hAnsi="Arial" w:cs="Arial"/>
              </w:rPr>
              <w:t>ing</w:t>
            </w:r>
            <w:r w:rsidR="00D6151F">
              <w:rPr>
                <w:rFonts w:ascii="Arial" w:hAnsi="Arial" w:cs="Arial"/>
              </w:rPr>
              <w:t xml:space="preserve"> out</w:t>
            </w:r>
            <w:r w:rsidR="00D60637">
              <w:rPr>
                <w:rFonts w:ascii="Arial" w:hAnsi="Arial" w:cs="Arial"/>
              </w:rPr>
              <w:t xml:space="preserve"> </w:t>
            </w:r>
            <w:r w:rsidR="00F02709">
              <w:rPr>
                <w:rFonts w:ascii="Arial" w:hAnsi="Arial" w:cs="Arial"/>
              </w:rPr>
              <w:t>th</w:t>
            </w:r>
            <w:r w:rsidR="00401574">
              <w:rPr>
                <w:rFonts w:ascii="Arial" w:hAnsi="Arial" w:cs="Arial"/>
              </w:rPr>
              <w:t>e issue of</w:t>
            </w:r>
            <w:r w:rsidR="00452108">
              <w:rPr>
                <w:rFonts w:ascii="Arial" w:hAnsi="Arial" w:cs="Arial"/>
              </w:rPr>
              <w:t xml:space="preserve"> access</w:t>
            </w:r>
            <w:r w:rsidR="00F02709">
              <w:rPr>
                <w:rFonts w:ascii="Arial" w:hAnsi="Arial" w:cs="Arial"/>
              </w:rPr>
              <w:t xml:space="preserve"> </w:t>
            </w:r>
            <w:r>
              <w:rPr>
                <w:rFonts w:ascii="Arial" w:hAnsi="Arial" w:cs="Arial"/>
              </w:rPr>
              <w:t>w</w:t>
            </w:r>
            <w:r w:rsidR="00BB6B55">
              <w:rPr>
                <w:rFonts w:ascii="Arial" w:hAnsi="Arial" w:cs="Arial"/>
              </w:rPr>
              <w:t>ill</w:t>
            </w:r>
            <w:r>
              <w:rPr>
                <w:rFonts w:ascii="Arial" w:hAnsi="Arial" w:cs="Arial"/>
              </w:rPr>
              <w:t xml:space="preserve"> have a big impact on park</w:t>
            </w:r>
            <w:r w:rsidR="00452108">
              <w:rPr>
                <w:rFonts w:ascii="Arial" w:hAnsi="Arial" w:cs="Arial"/>
              </w:rPr>
              <w:t xml:space="preserve"> and </w:t>
            </w:r>
            <w:r w:rsidR="00BB6B55">
              <w:rPr>
                <w:rFonts w:ascii="Arial" w:hAnsi="Arial" w:cs="Arial"/>
              </w:rPr>
              <w:t>c</w:t>
            </w:r>
            <w:r w:rsidR="00452108">
              <w:rPr>
                <w:rFonts w:ascii="Arial" w:hAnsi="Arial" w:cs="Arial"/>
              </w:rPr>
              <w:t xml:space="preserve">ould have implications for </w:t>
            </w:r>
            <w:r w:rsidR="008E412B">
              <w:rPr>
                <w:rFonts w:ascii="Arial" w:hAnsi="Arial" w:cs="Arial"/>
              </w:rPr>
              <w:t>planning decision</w:t>
            </w:r>
            <w:r w:rsidR="001B0DF5">
              <w:rPr>
                <w:rFonts w:ascii="Arial" w:hAnsi="Arial" w:cs="Arial"/>
              </w:rPr>
              <w:t xml:space="preserve">s. </w:t>
            </w:r>
            <w:r w:rsidR="008E412B">
              <w:rPr>
                <w:rFonts w:ascii="Arial" w:hAnsi="Arial" w:cs="Arial"/>
              </w:rPr>
              <w:t xml:space="preserve"> </w:t>
            </w:r>
            <w:r w:rsidR="00C0510F">
              <w:rPr>
                <w:rFonts w:ascii="Arial" w:hAnsi="Arial" w:cs="Arial"/>
              </w:rPr>
              <w:t xml:space="preserve">ME </w:t>
            </w:r>
            <w:r w:rsidR="00466A04">
              <w:rPr>
                <w:rFonts w:ascii="Arial" w:hAnsi="Arial" w:cs="Arial"/>
              </w:rPr>
              <w:t xml:space="preserve">will push for </w:t>
            </w:r>
            <w:r w:rsidR="008E4B25">
              <w:rPr>
                <w:rFonts w:ascii="Arial" w:hAnsi="Arial" w:cs="Arial"/>
              </w:rPr>
              <w:t xml:space="preserve">a meeting </w:t>
            </w:r>
            <w:r w:rsidR="0029797D">
              <w:rPr>
                <w:rFonts w:ascii="Arial" w:hAnsi="Arial" w:cs="Arial"/>
              </w:rPr>
              <w:t>between SC and FLS</w:t>
            </w:r>
            <w:r w:rsidR="00466A04">
              <w:rPr>
                <w:rFonts w:ascii="Arial" w:hAnsi="Arial" w:cs="Arial"/>
              </w:rPr>
              <w:t xml:space="preserve">. </w:t>
            </w:r>
            <w:r w:rsidR="007B70CB" w:rsidRPr="003C5B3C">
              <w:rPr>
                <w:rFonts w:ascii="Arial" w:hAnsi="Arial" w:cs="Arial"/>
                <w:b/>
                <w:bCs/>
              </w:rPr>
              <w:t>[Action: Councillor Earl]</w:t>
            </w:r>
          </w:p>
          <w:p w14:paraId="4BC464F5" w14:textId="065E02FF" w:rsidR="00BB6B55" w:rsidRDefault="00C0510F" w:rsidP="00BB6B55">
            <w:pPr>
              <w:snapToGrid w:val="0"/>
              <w:spacing w:before="120"/>
              <w:rPr>
                <w:rFonts w:ascii="Arial" w:hAnsi="Arial" w:cs="Arial"/>
                <w:b/>
                <w:bCs/>
              </w:rPr>
            </w:pPr>
            <w:r>
              <w:rPr>
                <w:rFonts w:ascii="Arial" w:hAnsi="Arial" w:cs="Arial"/>
              </w:rPr>
              <w:t xml:space="preserve">NLD </w:t>
            </w:r>
            <w:r w:rsidR="002D6E29">
              <w:rPr>
                <w:rFonts w:ascii="Arial" w:hAnsi="Arial" w:cs="Arial"/>
              </w:rPr>
              <w:t>will a</w:t>
            </w:r>
            <w:r>
              <w:rPr>
                <w:rFonts w:ascii="Arial" w:hAnsi="Arial" w:cs="Arial"/>
              </w:rPr>
              <w:t xml:space="preserve">sk John Hare to send him </w:t>
            </w:r>
            <w:r w:rsidR="00F02709">
              <w:rPr>
                <w:rFonts w:ascii="Arial" w:hAnsi="Arial" w:cs="Arial"/>
              </w:rPr>
              <w:t xml:space="preserve">a copy of </w:t>
            </w:r>
            <w:r w:rsidR="004F3984">
              <w:rPr>
                <w:rFonts w:ascii="Arial" w:hAnsi="Arial" w:cs="Arial"/>
              </w:rPr>
              <w:t xml:space="preserve">the </w:t>
            </w:r>
            <w:r>
              <w:rPr>
                <w:rFonts w:ascii="Arial" w:hAnsi="Arial" w:cs="Arial"/>
              </w:rPr>
              <w:t xml:space="preserve">FLS protocol. NLD </w:t>
            </w:r>
            <w:r w:rsidR="004F3984">
              <w:rPr>
                <w:rFonts w:ascii="Arial" w:hAnsi="Arial" w:cs="Arial"/>
              </w:rPr>
              <w:t xml:space="preserve">will forward this to </w:t>
            </w:r>
            <w:r>
              <w:rPr>
                <w:rFonts w:ascii="Arial" w:hAnsi="Arial" w:cs="Arial"/>
              </w:rPr>
              <w:t>ME</w:t>
            </w:r>
            <w:r w:rsidR="00D21632">
              <w:rPr>
                <w:rFonts w:ascii="Arial" w:hAnsi="Arial" w:cs="Arial"/>
              </w:rPr>
              <w:t xml:space="preserve"> who </w:t>
            </w:r>
            <w:r w:rsidR="00926265">
              <w:rPr>
                <w:rFonts w:ascii="Arial" w:hAnsi="Arial" w:cs="Arial"/>
              </w:rPr>
              <w:t xml:space="preserve">will </w:t>
            </w:r>
            <w:r>
              <w:rPr>
                <w:rFonts w:ascii="Arial" w:hAnsi="Arial" w:cs="Arial"/>
              </w:rPr>
              <w:t xml:space="preserve">take </w:t>
            </w:r>
            <w:r w:rsidR="00D21632">
              <w:rPr>
                <w:rFonts w:ascii="Arial" w:hAnsi="Arial" w:cs="Arial"/>
              </w:rPr>
              <w:t>it</w:t>
            </w:r>
            <w:r w:rsidR="00926265">
              <w:rPr>
                <w:rFonts w:ascii="Arial" w:hAnsi="Arial" w:cs="Arial"/>
              </w:rPr>
              <w:t xml:space="preserve"> </w:t>
            </w:r>
            <w:r>
              <w:rPr>
                <w:rFonts w:ascii="Arial" w:hAnsi="Arial" w:cs="Arial"/>
              </w:rPr>
              <w:t>to Stuart for discussion.</w:t>
            </w:r>
            <w:r w:rsidR="00926265">
              <w:rPr>
                <w:rFonts w:ascii="Arial" w:hAnsi="Arial" w:cs="Arial"/>
              </w:rPr>
              <w:t xml:space="preserve"> </w:t>
            </w:r>
            <w:r w:rsidR="00926265" w:rsidRPr="00926265">
              <w:rPr>
                <w:rFonts w:ascii="Arial" w:hAnsi="Arial" w:cs="Arial"/>
                <w:b/>
                <w:bCs/>
              </w:rPr>
              <w:t>[Action: Nick Lester-Davis</w:t>
            </w:r>
            <w:r w:rsidR="00D21632">
              <w:rPr>
                <w:rFonts w:ascii="Arial" w:hAnsi="Arial" w:cs="Arial"/>
                <w:b/>
                <w:bCs/>
              </w:rPr>
              <w:t xml:space="preserve"> and Councillor Earl</w:t>
            </w:r>
            <w:r w:rsidR="00BB6B55">
              <w:rPr>
                <w:rFonts w:ascii="Arial" w:hAnsi="Arial" w:cs="Arial"/>
                <w:b/>
                <w:bCs/>
              </w:rPr>
              <w:t>]</w:t>
            </w:r>
          </w:p>
          <w:p w14:paraId="64399A1B" w14:textId="4861D6C2" w:rsidR="00B1661B" w:rsidRPr="00323204" w:rsidRDefault="00B1661B" w:rsidP="00BB6B55">
            <w:pPr>
              <w:snapToGrid w:val="0"/>
              <w:spacing w:before="120"/>
              <w:rPr>
                <w:rFonts w:ascii="Arial" w:hAnsi="Arial" w:cs="Arial"/>
              </w:rPr>
            </w:pPr>
          </w:p>
        </w:tc>
      </w:tr>
      <w:tr w:rsidR="00BC36FE" w:rsidRPr="00FC37B5" w14:paraId="14539DF6" w14:textId="77777777" w:rsidTr="00311ED2">
        <w:tc>
          <w:tcPr>
            <w:tcW w:w="717" w:type="dxa"/>
            <w:tcBorders>
              <w:top w:val="nil"/>
              <w:left w:val="nil"/>
              <w:bottom w:val="nil"/>
              <w:right w:val="nil"/>
            </w:tcBorders>
          </w:tcPr>
          <w:p w14:paraId="43EE639C" w14:textId="77777777" w:rsidR="00BC36FE" w:rsidRDefault="00BC36FE" w:rsidP="00263702">
            <w:pPr>
              <w:snapToGrid w:val="0"/>
              <w:spacing w:before="120"/>
              <w:rPr>
                <w:rFonts w:ascii="Arial" w:hAnsi="Arial" w:cs="Arial"/>
                <w:b/>
                <w:bCs/>
              </w:rPr>
            </w:pPr>
          </w:p>
        </w:tc>
        <w:tc>
          <w:tcPr>
            <w:tcW w:w="717" w:type="dxa"/>
            <w:tcBorders>
              <w:top w:val="nil"/>
              <w:left w:val="nil"/>
              <w:bottom w:val="nil"/>
              <w:right w:val="nil"/>
            </w:tcBorders>
          </w:tcPr>
          <w:p w14:paraId="2B7023A7" w14:textId="27F77142" w:rsidR="00BC36FE" w:rsidRDefault="00376A07" w:rsidP="00263702">
            <w:pPr>
              <w:snapToGrid w:val="0"/>
              <w:spacing w:before="120"/>
              <w:rPr>
                <w:rFonts w:ascii="Arial" w:hAnsi="Arial" w:cs="Arial"/>
                <w:b/>
                <w:bCs/>
              </w:rPr>
            </w:pPr>
            <w:r>
              <w:rPr>
                <w:rFonts w:ascii="Arial" w:hAnsi="Arial" w:cs="Arial"/>
                <w:b/>
                <w:bCs/>
              </w:rPr>
              <w:t>9.2</w:t>
            </w:r>
          </w:p>
        </w:tc>
        <w:tc>
          <w:tcPr>
            <w:tcW w:w="7952" w:type="dxa"/>
            <w:tcBorders>
              <w:top w:val="nil"/>
              <w:left w:val="nil"/>
              <w:bottom w:val="nil"/>
              <w:right w:val="nil"/>
            </w:tcBorders>
          </w:tcPr>
          <w:p w14:paraId="13C3968E" w14:textId="77777777" w:rsidR="00BC36FE" w:rsidRPr="003C4728" w:rsidRDefault="00FE0F2D" w:rsidP="00263702">
            <w:pPr>
              <w:snapToGrid w:val="0"/>
              <w:spacing w:before="120"/>
              <w:rPr>
                <w:rFonts w:ascii="Arial" w:hAnsi="Arial" w:cs="Arial"/>
                <w:b/>
                <w:bCs/>
              </w:rPr>
            </w:pPr>
            <w:r w:rsidRPr="003C4728">
              <w:rPr>
                <w:rFonts w:ascii="Arial" w:hAnsi="Arial" w:cs="Arial"/>
                <w:b/>
                <w:bCs/>
              </w:rPr>
              <w:t xml:space="preserve">Online Booking </w:t>
            </w:r>
            <w:r w:rsidR="00A6552B" w:rsidRPr="003C4728">
              <w:rPr>
                <w:rFonts w:ascii="Arial" w:hAnsi="Arial" w:cs="Arial"/>
                <w:b/>
                <w:bCs/>
              </w:rPr>
              <w:t>System – Household Waste Recycling Centre</w:t>
            </w:r>
          </w:p>
          <w:p w14:paraId="08147831" w14:textId="1C9C370D" w:rsidR="00263702" w:rsidRPr="00406658" w:rsidRDefault="00263702" w:rsidP="00406658">
            <w:pPr>
              <w:snapToGrid w:val="0"/>
              <w:spacing w:before="120"/>
              <w:rPr>
                <w:rFonts w:ascii="Arial" w:hAnsi="Arial" w:cs="Arial"/>
                <w:b/>
                <w:bCs/>
              </w:rPr>
            </w:pPr>
            <w:r>
              <w:rPr>
                <w:rFonts w:ascii="Arial" w:hAnsi="Arial" w:cs="Arial"/>
              </w:rPr>
              <w:t xml:space="preserve">ME </w:t>
            </w:r>
            <w:r w:rsidR="00013408">
              <w:rPr>
                <w:rFonts w:ascii="Arial" w:hAnsi="Arial" w:cs="Arial"/>
              </w:rPr>
              <w:t>confirmed the online booking system is going live on 15</w:t>
            </w:r>
            <w:r w:rsidR="00013408" w:rsidRPr="00013408">
              <w:rPr>
                <w:rFonts w:ascii="Arial" w:hAnsi="Arial" w:cs="Arial"/>
                <w:vertAlign w:val="superscript"/>
              </w:rPr>
              <w:t>th</w:t>
            </w:r>
            <w:r w:rsidR="00013408">
              <w:rPr>
                <w:rFonts w:ascii="Arial" w:hAnsi="Arial" w:cs="Arial"/>
              </w:rPr>
              <w:t xml:space="preserve"> May</w:t>
            </w:r>
            <w:r w:rsidR="003C4728">
              <w:rPr>
                <w:rFonts w:ascii="Arial" w:hAnsi="Arial" w:cs="Arial"/>
              </w:rPr>
              <w:t xml:space="preserve"> despit</w:t>
            </w:r>
            <w:r w:rsidR="00A269F7">
              <w:rPr>
                <w:rFonts w:ascii="Arial" w:hAnsi="Arial" w:cs="Arial"/>
              </w:rPr>
              <w:t xml:space="preserve">e </w:t>
            </w:r>
            <w:r w:rsidR="003C4728">
              <w:rPr>
                <w:rFonts w:ascii="Arial" w:hAnsi="Arial" w:cs="Arial"/>
              </w:rPr>
              <w:t>attempt</w:t>
            </w:r>
            <w:r w:rsidR="00A269F7">
              <w:rPr>
                <w:rFonts w:ascii="Arial" w:hAnsi="Arial" w:cs="Arial"/>
              </w:rPr>
              <w:t>s</w:t>
            </w:r>
            <w:r w:rsidR="003C4728">
              <w:rPr>
                <w:rFonts w:ascii="Arial" w:hAnsi="Arial" w:cs="Arial"/>
              </w:rPr>
              <w:t xml:space="preserve"> to have this restricted</w:t>
            </w:r>
            <w:r w:rsidR="00A7094E">
              <w:rPr>
                <w:rFonts w:ascii="Arial" w:hAnsi="Arial" w:cs="Arial"/>
              </w:rPr>
              <w:t xml:space="preserve"> </w:t>
            </w:r>
            <w:r w:rsidR="003C4728">
              <w:rPr>
                <w:rFonts w:ascii="Arial" w:hAnsi="Arial" w:cs="Arial"/>
              </w:rPr>
              <w:t xml:space="preserve">to </w:t>
            </w:r>
            <w:r>
              <w:rPr>
                <w:rFonts w:ascii="Arial" w:hAnsi="Arial" w:cs="Arial"/>
              </w:rPr>
              <w:t>commercial vehicles</w:t>
            </w:r>
            <w:r w:rsidR="00A7094E">
              <w:rPr>
                <w:rFonts w:ascii="Arial" w:hAnsi="Arial" w:cs="Arial"/>
              </w:rPr>
              <w:t xml:space="preserve"> only</w:t>
            </w:r>
            <w:r w:rsidR="00C0642D">
              <w:rPr>
                <w:rFonts w:ascii="Arial" w:hAnsi="Arial" w:cs="Arial"/>
              </w:rPr>
              <w:t xml:space="preserve">. </w:t>
            </w:r>
            <w:r>
              <w:rPr>
                <w:rFonts w:ascii="Arial" w:hAnsi="Arial" w:cs="Arial"/>
              </w:rPr>
              <w:t xml:space="preserve">ME asked SCC </w:t>
            </w:r>
            <w:r w:rsidR="00C0642D">
              <w:rPr>
                <w:rFonts w:ascii="Arial" w:hAnsi="Arial" w:cs="Arial"/>
              </w:rPr>
              <w:t xml:space="preserve">members to </w:t>
            </w:r>
            <w:r>
              <w:rPr>
                <w:rFonts w:ascii="Arial" w:hAnsi="Arial" w:cs="Arial"/>
              </w:rPr>
              <w:t xml:space="preserve">feedback </w:t>
            </w:r>
            <w:r w:rsidR="005C3610">
              <w:rPr>
                <w:rFonts w:ascii="Arial" w:hAnsi="Arial" w:cs="Arial"/>
              </w:rPr>
              <w:t xml:space="preserve">to him any </w:t>
            </w:r>
            <w:r>
              <w:rPr>
                <w:rFonts w:ascii="Arial" w:hAnsi="Arial" w:cs="Arial"/>
              </w:rPr>
              <w:t xml:space="preserve">issues </w:t>
            </w:r>
            <w:r w:rsidR="00E635B0">
              <w:rPr>
                <w:rFonts w:ascii="Arial" w:hAnsi="Arial" w:cs="Arial"/>
              </w:rPr>
              <w:t xml:space="preserve">or problems so these can be discussed at the 1-year review. </w:t>
            </w:r>
            <w:r w:rsidR="00E635B0" w:rsidRPr="00E635B0">
              <w:rPr>
                <w:rFonts w:ascii="Arial" w:hAnsi="Arial" w:cs="Arial"/>
                <w:b/>
                <w:bCs/>
              </w:rPr>
              <w:t xml:space="preserve">[Action: </w:t>
            </w:r>
            <w:r w:rsidR="00E635B0">
              <w:rPr>
                <w:rFonts w:ascii="Arial" w:hAnsi="Arial" w:cs="Arial"/>
                <w:b/>
                <w:bCs/>
              </w:rPr>
              <w:t xml:space="preserve">SCC </w:t>
            </w:r>
            <w:r w:rsidR="00E635B0" w:rsidRPr="00E635B0">
              <w:rPr>
                <w:rFonts w:ascii="Arial" w:hAnsi="Arial" w:cs="Arial"/>
                <w:b/>
                <w:bCs/>
              </w:rPr>
              <w:t>Members]</w:t>
            </w:r>
            <w:r w:rsidR="00406658">
              <w:rPr>
                <w:rFonts w:ascii="Arial" w:hAnsi="Arial" w:cs="Arial"/>
                <w:b/>
                <w:bCs/>
              </w:rPr>
              <w:br/>
            </w:r>
          </w:p>
        </w:tc>
      </w:tr>
      <w:tr w:rsidR="00BC36FE" w:rsidRPr="00FC37B5" w14:paraId="38D6B999" w14:textId="77777777" w:rsidTr="00311ED2">
        <w:tc>
          <w:tcPr>
            <w:tcW w:w="717" w:type="dxa"/>
            <w:tcBorders>
              <w:top w:val="nil"/>
              <w:left w:val="nil"/>
              <w:bottom w:val="nil"/>
              <w:right w:val="nil"/>
            </w:tcBorders>
          </w:tcPr>
          <w:p w14:paraId="446C4710" w14:textId="77777777" w:rsidR="00BC36FE" w:rsidRDefault="00BC36FE" w:rsidP="00263702">
            <w:pPr>
              <w:snapToGrid w:val="0"/>
              <w:spacing w:before="120"/>
              <w:rPr>
                <w:rFonts w:ascii="Arial" w:hAnsi="Arial" w:cs="Arial"/>
                <w:b/>
                <w:bCs/>
              </w:rPr>
            </w:pPr>
          </w:p>
        </w:tc>
        <w:tc>
          <w:tcPr>
            <w:tcW w:w="717" w:type="dxa"/>
            <w:tcBorders>
              <w:top w:val="nil"/>
              <w:left w:val="nil"/>
              <w:bottom w:val="nil"/>
              <w:right w:val="nil"/>
            </w:tcBorders>
          </w:tcPr>
          <w:p w14:paraId="08EF1AB1" w14:textId="3271ECED" w:rsidR="00BC36FE" w:rsidRDefault="00376A07" w:rsidP="00263702">
            <w:pPr>
              <w:snapToGrid w:val="0"/>
              <w:spacing w:before="120"/>
              <w:rPr>
                <w:rFonts w:ascii="Arial" w:hAnsi="Arial" w:cs="Arial"/>
                <w:b/>
                <w:bCs/>
              </w:rPr>
            </w:pPr>
            <w:r>
              <w:rPr>
                <w:rFonts w:ascii="Arial" w:hAnsi="Arial" w:cs="Arial"/>
                <w:b/>
                <w:bCs/>
              </w:rPr>
              <w:t>9.3</w:t>
            </w:r>
          </w:p>
        </w:tc>
        <w:tc>
          <w:tcPr>
            <w:tcW w:w="7952" w:type="dxa"/>
            <w:tcBorders>
              <w:top w:val="nil"/>
              <w:left w:val="nil"/>
              <w:bottom w:val="nil"/>
              <w:right w:val="nil"/>
            </w:tcBorders>
          </w:tcPr>
          <w:p w14:paraId="196F01A1" w14:textId="329F7F24" w:rsidR="00E635B0" w:rsidRPr="00E635B0" w:rsidRDefault="00E635B0" w:rsidP="00263702">
            <w:pPr>
              <w:snapToGrid w:val="0"/>
              <w:spacing w:before="120"/>
              <w:rPr>
                <w:rFonts w:ascii="Arial" w:hAnsi="Arial" w:cs="Arial"/>
                <w:b/>
                <w:bCs/>
              </w:rPr>
            </w:pPr>
            <w:r w:rsidRPr="00E635B0">
              <w:rPr>
                <w:rFonts w:ascii="Arial" w:hAnsi="Arial" w:cs="Arial"/>
                <w:b/>
                <w:bCs/>
              </w:rPr>
              <w:t>Bin Collections on Private Roads</w:t>
            </w:r>
          </w:p>
          <w:p w14:paraId="03EEF8FD" w14:textId="77777777" w:rsidR="00BC36FE" w:rsidRDefault="000336A4" w:rsidP="00263702">
            <w:pPr>
              <w:snapToGrid w:val="0"/>
              <w:spacing w:before="120"/>
              <w:rPr>
                <w:rFonts w:ascii="Arial" w:hAnsi="Arial" w:cs="Arial"/>
              </w:rPr>
            </w:pPr>
            <w:r>
              <w:rPr>
                <w:rFonts w:ascii="Arial" w:hAnsi="Arial" w:cs="Arial"/>
              </w:rPr>
              <w:t>A member asked ME if stopping the collectio</w:t>
            </w:r>
            <w:r w:rsidR="00131F58">
              <w:rPr>
                <w:rFonts w:ascii="Arial" w:hAnsi="Arial" w:cs="Arial"/>
              </w:rPr>
              <w:t xml:space="preserve">n of bins on private roads was on </w:t>
            </w:r>
            <w:r w:rsidR="000C0547">
              <w:rPr>
                <w:rFonts w:ascii="Arial" w:hAnsi="Arial" w:cs="Arial"/>
              </w:rPr>
              <w:t xml:space="preserve">SC’s </w:t>
            </w:r>
            <w:r w:rsidR="00131F58">
              <w:rPr>
                <w:rFonts w:ascii="Arial" w:hAnsi="Arial" w:cs="Arial"/>
              </w:rPr>
              <w:t xml:space="preserve">agenda for next year. </w:t>
            </w:r>
            <w:r w:rsidR="00052F56">
              <w:rPr>
                <w:rFonts w:ascii="Arial" w:hAnsi="Arial" w:cs="Arial"/>
              </w:rPr>
              <w:t>ME agreed it was a possibility. Members discuss</w:t>
            </w:r>
            <w:r w:rsidR="0013360A">
              <w:rPr>
                <w:rFonts w:ascii="Arial" w:hAnsi="Arial" w:cs="Arial"/>
              </w:rPr>
              <w:t xml:space="preserve">ed the </w:t>
            </w:r>
            <w:r w:rsidR="00A1629B">
              <w:rPr>
                <w:rFonts w:ascii="Arial" w:hAnsi="Arial" w:cs="Arial"/>
              </w:rPr>
              <w:t>problems associated with this</w:t>
            </w:r>
            <w:r w:rsidR="003F67C0">
              <w:rPr>
                <w:rFonts w:ascii="Arial" w:hAnsi="Arial" w:cs="Arial"/>
              </w:rPr>
              <w:t>.</w:t>
            </w:r>
          </w:p>
          <w:p w14:paraId="57DF9EAA" w14:textId="3A460B00" w:rsidR="003F67C0" w:rsidRDefault="003F67C0" w:rsidP="00263702">
            <w:pPr>
              <w:snapToGrid w:val="0"/>
              <w:spacing w:before="120"/>
              <w:rPr>
                <w:rFonts w:ascii="Arial" w:hAnsi="Arial" w:cs="Arial"/>
              </w:rPr>
            </w:pPr>
          </w:p>
        </w:tc>
      </w:tr>
      <w:tr w:rsidR="00432798" w:rsidRPr="00FC37B5" w14:paraId="1203CEE2" w14:textId="77777777" w:rsidTr="00311ED2">
        <w:tc>
          <w:tcPr>
            <w:tcW w:w="717" w:type="dxa"/>
            <w:tcBorders>
              <w:top w:val="nil"/>
              <w:left w:val="nil"/>
              <w:bottom w:val="nil"/>
              <w:right w:val="nil"/>
            </w:tcBorders>
          </w:tcPr>
          <w:p w14:paraId="698EDC63" w14:textId="1238E8AD" w:rsidR="00432798" w:rsidRDefault="00B1661B" w:rsidP="006D367B">
            <w:pPr>
              <w:snapToGrid w:val="0"/>
              <w:spacing w:before="120"/>
              <w:rPr>
                <w:rFonts w:ascii="Arial" w:hAnsi="Arial" w:cs="Arial"/>
                <w:b/>
                <w:bCs/>
              </w:rPr>
            </w:pPr>
            <w:r>
              <w:rPr>
                <w:rFonts w:ascii="Arial" w:hAnsi="Arial" w:cs="Arial"/>
                <w:b/>
                <w:bCs/>
              </w:rPr>
              <w:t>10</w:t>
            </w:r>
            <w:r w:rsidR="00432798">
              <w:rPr>
                <w:rFonts w:ascii="Arial" w:hAnsi="Arial" w:cs="Arial"/>
                <w:b/>
                <w:bCs/>
              </w:rPr>
              <w:t>.</w:t>
            </w:r>
          </w:p>
        </w:tc>
        <w:tc>
          <w:tcPr>
            <w:tcW w:w="8669" w:type="dxa"/>
            <w:gridSpan w:val="2"/>
            <w:tcBorders>
              <w:top w:val="nil"/>
              <w:left w:val="nil"/>
              <w:bottom w:val="nil"/>
              <w:right w:val="nil"/>
            </w:tcBorders>
          </w:tcPr>
          <w:p w14:paraId="502E184B" w14:textId="77777777" w:rsidR="00E739EA" w:rsidRDefault="00432798" w:rsidP="006D367B">
            <w:pPr>
              <w:snapToGrid w:val="0"/>
              <w:spacing w:before="120"/>
              <w:rPr>
                <w:rFonts w:ascii="Arial" w:hAnsi="Arial" w:cs="Arial"/>
                <w:b/>
                <w:bCs/>
              </w:rPr>
            </w:pPr>
            <w:r>
              <w:rPr>
                <w:rFonts w:ascii="Arial" w:hAnsi="Arial" w:cs="Arial"/>
                <w:b/>
                <w:bCs/>
              </w:rPr>
              <w:t xml:space="preserve">Any Other Business which </w:t>
            </w:r>
            <w:r w:rsidR="002665B1">
              <w:rPr>
                <w:rFonts w:ascii="Arial" w:hAnsi="Arial" w:cs="Arial"/>
                <w:b/>
                <w:bCs/>
              </w:rPr>
              <w:t xml:space="preserve">the </w:t>
            </w:r>
            <w:r>
              <w:rPr>
                <w:rFonts w:ascii="Arial" w:hAnsi="Arial" w:cs="Arial"/>
                <w:b/>
                <w:bCs/>
              </w:rPr>
              <w:t>Chair has directed should be considered</w:t>
            </w:r>
          </w:p>
          <w:p w14:paraId="3DBE5FE2" w14:textId="04692FCC" w:rsidR="006D367B" w:rsidRDefault="006D367B" w:rsidP="006D367B">
            <w:pPr>
              <w:snapToGrid w:val="0"/>
              <w:spacing w:before="120"/>
              <w:rPr>
                <w:rFonts w:ascii="Arial" w:hAnsi="Arial" w:cs="Arial"/>
              </w:rPr>
            </w:pPr>
            <w:r w:rsidRPr="006D367B">
              <w:rPr>
                <w:rFonts w:ascii="Arial" w:hAnsi="Arial" w:cs="Arial"/>
              </w:rPr>
              <w:t>No</w:t>
            </w:r>
            <w:r w:rsidR="00D21632">
              <w:rPr>
                <w:rFonts w:ascii="Arial" w:hAnsi="Arial" w:cs="Arial"/>
              </w:rPr>
              <w:t xml:space="preserve"> business was raised.</w:t>
            </w:r>
          </w:p>
          <w:p w14:paraId="28A9B7FB" w14:textId="5E6980C3" w:rsidR="006D367B" w:rsidRPr="006D367B" w:rsidRDefault="006D367B" w:rsidP="006D367B">
            <w:pPr>
              <w:snapToGrid w:val="0"/>
              <w:spacing w:before="120"/>
              <w:rPr>
                <w:rFonts w:ascii="Arial" w:hAnsi="Arial" w:cs="Arial"/>
              </w:rPr>
            </w:pPr>
          </w:p>
        </w:tc>
      </w:tr>
      <w:tr w:rsidR="00432798" w:rsidRPr="00FC37B5" w14:paraId="537AD996" w14:textId="77777777" w:rsidTr="00311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7" w:type="dxa"/>
          </w:tcPr>
          <w:p w14:paraId="7D78B69E" w14:textId="20BD2876" w:rsidR="00432798" w:rsidRDefault="00432798" w:rsidP="006D367B">
            <w:pPr>
              <w:snapToGrid w:val="0"/>
              <w:spacing w:before="120"/>
              <w:rPr>
                <w:rFonts w:ascii="Arial" w:hAnsi="Arial" w:cs="Arial"/>
                <w:b/>
                <w:bCs/>
              </w:rPr>
            </w:pPr>
            <w:r>
              <w:br w:type="page"/>
            </w:r>
            <w:r>
              <w:rPr>
                <w:rFonts w:ascii="Arial" w:hAnsi="Arial" w:cs="Arial"/>
                <w:b/>
                <w:bCs/>
              </w:rPr>
              <w:t>1</w:t>
            </w:r>
            <w:r w:rsidR="00B1661B">
              <w:rPr>
                <w:rFonts w:ascii="Arial" w:hAnsi="Arial" w:cs="Arial"/>
                <w:b/>
                <w:bCs/>
              </w:rPr>
              <w:t>1</w:t>
            </w:r>
            <w:r>
              <w:rPr>
                <w:rFonts w:ascii="Arial" w:hAnsi="Arial" w:cs="Arial"/>
                <w:b/>
                <w:bCs/>
              </w:rPr>
              <w:t>.</w:t>
            </w:r>
          </w:p>
        </w:tc>
        <w:tc>
          <w:tcPr>
            <w:tcW w:w="8669" w:type="dxa"/>
            <w:gridSpan w:val="2"/>
          </w:tcPr>
          <w:p w14:paraId="4230F61B" w14:textId="7BA860C8" w:rsidR="00541D91" w:rsidRDefault="00FB659C" w:rsidP="006D367B">
            <w:pPr>
              <w:snapToGrid w:val="0"/>
              <w:spacing w:before="120"/>
              <w:rPr>
                <w:rFonts w:ascii="Arial" w:hAnsi="Arial" w:cs="Arial"/>
                <w:b/>
                <w:bCs/>
              </w:rPr>
            </w:pPr>
            <w:r w:rsidRPr="00541D91">
              <w:rPr>
                <w:rFonts w:ascii="Arial" w:hAnsi="Arial" w:cs="Arial"/>
                <w:b/>
                <w:bCs/>
              </w:rPr>
              <w:t>S</w:t>
            </w:r>
            <w:r w:rsidR="00311ED2">
              <w:rPr>
                <w:rFonts w:ascii="Arial" w:hAnsi="Arial" w:cs="Arial"/>
                <w:b/>
                <w:bCs/>
              </w:rPr>
              <w:t xml:space="preserve">trathard </w:t>
            </w:r>
            <w:r w:rsidRPr="00541D91">
              <w:rPr>
                <w:rFonts w:ascii="Arial" w:hAnsi="Arial" w:cs="Arial"/>
                <w:b/>
                <w:bCs/>
              </w:rPr>
              <w:t>C</w:t>
            </w:r>
            <w:r w:rsidR="00311ED2">
              <w:rPr>
                <w:rFonts w:ascii="Arial" w:hAnsi="Arial" w:cs="Arial"/>
                <w:b/>
                <w:bCs/>
              </w:rPr>
              <w:t xml:space="preserve">ommunity </w:t>
            </w:r>
            <w:r w:rsidRPr="00541D91">
              <w:rPr>
                <w:rFonts w:ascii="Arial" w:hAnsi="Arial" w:cs="Arial"/>
                <w:b/>
                <w:bCs/>
              </w:rPr>
              <w:t>T</w:t>
            </w:r>
            <w:r w:rsidR="00311ED2">
              <w:rPr>
                <w:rFonts w:ascii="Arial" w:hAnsi="Arial" w:cs="Arial"/>
                <w:b/>
                <w:bCs/>
              </w:rPr>
              <w:t>rust</w:t>
            </w:r>
            <w:r w:rsidRPr="00541D91">
              <w:rPr>
                <w:rFonts w:ascii="Arial" w:hAnsi="Arial" w:cs="Arial"/>
                <w:b/>
                <w:bCs/>
              </w:rPr>
              <w:t xml:space="preserve"> Update</w:t>
            </w:r>
          </w:p>
          <w:p w14:paraId="36B9A7F8" w14:textId="26E70C13" w:rsidR="00B1661B" w:rsidRDefault="00D21632" w:rsidP="006D367B">
            <w:pPr>
              <w:snapToGrid w:val="0"/>
              <w:spacing w:before="120"/>
              <w:rPr>
                <w:rFonts w:ascii="Arial" w:hAnsi="Arial" w:cs="Arial"/>
              </w:rPr>
            </w:pPr>
            <w:r>
              <w:rPr>
                <w:rFonts w:ascii="Arial" w:hAnsi="Arial" w:cs="Arial"/>
              </w:rPr>
              <w:t>No update was provided.</w:t>
            </w:r>
          </w:p>
          <w:p w14:paraId="1B02BF8A" w14:textId="1616D792" w:rsidR="00B1661B" w:rsidRPr="00B1661B" w:rsidRDefault="00B1661B" w:rsidP="006D367B">
            <w:pPr>
              <w:snapToGrid w:val="0"/>
              <w:spacing w:before="120"/>
              <w:rPr>
                <w:rFonts w:ascii="Arial" w:hAnsi="Arial" w:cs="Arial"/>
              </w:rPr>
            </w:pPr>
          </w:p>
        </w:tc>
      </w:tr>
      <w:tr w:rsidR="00432798" w:rsidRPr="00FC37B5" w14:paraId="3C47B73B" w14:textId="77777777" w:rsidTr="00311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7" w:type="dxa"/>
          </w:tcPr>
          <w:p w14:paraId="5938AB6C" w14:textId="2C4E7189" w:rsidR="00432798" w:rsidRDefault="00432798" w:rsidP="006D367B">
            <w:pPr>
              <w:snapToGrid w:val="0"/>
              <w:spacing w:before="120"/>
              <w:rPr>
                <w:rFonts w:ascii="Arial" w:hAnsi="Arial" w:cs="Arial"/>
                <w:b/>
                <w:bCs/>
              </w:rPr>
            </w:pPr>
            <w:r>
              <w:rPr>
                <w:rFonts w:ascii="Arial" w:hAnsi="Arial" w:cs="Arial"/>
                <w:b/>
                <w:bCs/>
              </w:rPr>
              <w:t>1</w:t>
            </w:r>
            <w:r w:rsidR="00B1661B">
              <w:rPr>
                <w:rFonts w:ascii="Arial" w:hAnsi="Arial" w:cs="Arial"/>
                <w:b/>
                <w:bCs/>
              </w:rPr>
              <w:t>2</w:t>
            </w:r>
            <w:r>
              <w:rPr>
                <w:rFonts w:ascii="Arial" w:hAnsi="Arial" w:cs="Arial"/>
                <w:b/>
                <w:bCs/>
              </w:rPr>
              <w:t>.</w:t>
            </w:r>
          </w:p>
        </w:tc>
        <w:tc>
          <w:tcPr>
            <w:tcW w:w="8669" w:type="dxa"/>
            <w:gridSpan w:val="2"/>
          </w:tcPr>
          <w:p w14:paraId="3F876D48" w14:textId="67605F5C" w:rsidR="00E739EA" w:rsidRDefault="00541D91" w:rsidP="006D367B">
            <w:pPr>
              <w:snapToGrid w:val="0"/>
              <w:spacing w:before="120"/>
              <w:rPr>
                <w:rFonts w:ascii="Arial" w:hAnsi="Arial" w:cs="Arial"/>
                <w:b/>
                <w:bCs/>
              </w:rPr>
            </w:pPr>
            <w:r>
              <w:rPr>
                <w:rFonts w:ascii="Arial" w:hAnsi="Arial" w:cs="Arial"/>
                <w:b/>
                <w:bCs/>
              </w:rPr>
              <w:t xml:space="preserve">Forestry Land Scotland </w:t>
            </w:r>
            <w:r w:rsidR="00297F32">
              <w:rPr>
                <w:rFonts w:ascii="Arial" w:hAnsi="Arial" w:cs="Arial"/>
                <w:b/>
                <w:bCs/>
              </w:rPr>
              <w:t xml:space="preserve">/ </w:t>
            </w:r>
            <w:r>
              <w:rPr>
                <w:rFonts w:ascii="Arial" w:hAnsi="Arial" w:cs="Arial"/>
                <w:b/>
                <w:bCs/>
              </w:rPr>
              <w:t>Loch Lomond and the Trossachs National Park</w:t>
            </w:r>
          </w:p>
          <w:p w14:paraId="0A8F107B" w14:textId="0095C710" w:rsidR="00297F32" w:rsidRDefault="00297F32" w:rsidP="006D367B">
            <w:pPr>
              <w:snapToGrid w:val="0"/>
              <w:spacing w:before="120"/>
              <w:rPr>
                <w:rFonts w:ascii="Arial" w:hAnsi="Arial" w:cs="Arial"/>
              </w:rPr>
            </w:pPr>
            <w:r w:rsidRPr="00B1661B">
              <w:rPr>
                <w:rFonts w:ascii="Arial" w:hAnsi="Arial" w:cs="Arial"/>
              </w:rPr>
              <w:t>No</w:t>
            </w:r>
            <w:r w:rsidR="00B1661B" w:rsidRPr="00B1661B">
              <w:rPr>
                <w:rFonts w:ascii="Arial" w:hAnsi="Arial" w:cs="Arial"/>
              </w:rPr>
              <w:t xml:space="preserve"> report</w:t>
            </w:r>
            <w:r w:rsidR="00D21632">
              <w:rPr>
                <w:rFonts w:ascii="Arial" w:hAnsi="Arial" w:cs="Arial"/>
              </w:rPr>
              <w:t xml:space="preserve"> </w:t>
            </w:r>
            <w:r w:rsidR="00CE1ED7">
              <w:rPr>
                <w:rFonts w:ascii="Arial" w:hAnsi="Arial" w:cs="Arial"/>
              </w:rPr>
              <w:t xml:space="preserve">was </w:t>
            </w:r>
            <w:r w:rsidR="00D21632">
              <w:rPr>
                <w:rFonts w:ascii="Arial" w:hAnsi="Arial" w:cs="Arial"/>
              </w:rPr>
              <w:t>provided</w:t>
            </w:r>
            <w:r w:rsidR="00B1661B" w:rsidRPr="00B1661B">
              <w:rPr>
                <w:rFonts w:ascii="Arial" w:hAnsi="Arial" w:cs="Arial"/>
              </w:rPr>
              <w:t>.</w:t>
            </w:r>
          </w:p>
          <w:p w14:paraId="6E152560" w14:textId="47E5E68C" w:rsidR="00B1661B" w:rsidRPr="00B1661B" w:rsidRDefault="00B1661B" w:rsidP="006D367B">
            <w:pPr>
              <w:snapToGrid w:val="0"/>
              <w:spacing w:before="120"/>
              <w:rPr>
                <w:rFonts w:ascii="Arial" w:hAnsi="Arial" w:cs="Arial"/>
              </w:rPr>
            </w:pPr>
          </w:p>
        </w:tc>
      </w:tr>
      <w:tr w:rsidR="00432798" w:rsidRPr="00FC37B5" w14:paraId="5F1AB68E" w14:textId="77777777" w:rsidTr="00311ED2">
        <w:tc>
          <w:tcPr>
            <w:tcW w:w="717" w:type="dxa"/>
            <w:tcBorders>
              <w:top w:val="nil"/>
              <w:left w:val="nil"/>
              <w:bottom w:val="nil"/>
              <w:right w:val="nil"/>
            </w:tcBorders>
          </w:tcPr>
          <w:p w14:paraId="5AE80A96" w14:textId="01F27835" w:rsidR="00432798" w:rsidRDefault="00E739EA" w:rsidP="006D367B">
            <w:pPr>
              <w:snapToGrid w:val="0"/>
              <w:spacing w:before="120"/>
              <w:rPr>
                <w:rFonts w:ascii="Arial" w:hAnsi="Arial" w:cs="Arial"/>
                <w:b/>
                <w:bCs/>
              </w:rPr>
            </w:pPr>
            <w:r>
              <w:rPr>
                <w:rFonts w:ascii="Arial" w:hAnsi="Arial" w:cs="Arial"/>
                <w:b/>
                <w:bCs/>
              </w:rPr>
              <w:t>1</w:t>
            </w:r>
            <w:r w:rsidR="00CB06F6">
              <w:rPr>
                <w:rFonts w:ascii="Arial" w:hAnsi="Arial" w:cs="Arial"/>
                <w:b/>
                <w:bCs/>
              </w:rPr>
              <w:t>3</w:t>
            </w:r>
            <w:r>
              <w:rPr>
                <w:rFonts w:ascii="Arial" w:hAnsi="Arial" w:cs="Arial"/>
                <w:b/>
                <w:bCs/>
              </w:rPr>
              <w:t>.</w:t>
            </w:r>
          </w:p>
        </w:tc>
        <w:tc>
          <w:tcPr>
            <w:tcW w:w="8669" w:type="dxa"/>
            <w:gridSpan w:val="2"/>
            <w:tcBorders>
              <w:top w:val="nil"/>
              <w:left w:val="nil"/>
              <w:bottom w:val="nil"/>
              <w:right w:val="nil"/>
            </w:tcBorders>
          </w:tcPr>
          <w:p w14:paraId="5D715019" w14:textId="31D4E368" w:rsidR="003246A8" w:rsidRPr="00C60FCD" w:rsidRDefault="008201A7" w:rsidP="006D367B">
            <w:pPr>
              <w:shd w:val="clear" w:color="auto" w:fill="FFFFFF"/>
              <w:snapToGrid w:val="0"/>
              <w:spacing w:before="120"/>
              <w:jc w:val="both"/>
              <w:rPr>
                <w:rFonts w:ascii="Arial" w:hAnsi="Arial" w:cs="Arial"/>
                <w:b/>
                <w:bCs/>
              </w:rPr>
            </w:pPr>
            <w:r>
              <w:rPr>
                <w:rFonts w:ascii="Arial" w:hAnsi="Arial" w:cs="Arial"/>
                <w:b/>
                <w:bCs/>
              </w:rPr>
              <w:t xml:space="preserve">Community </w:t>
            </w:r>
            <w:r w:rsidR="007064B9" w:rsidRPr="007064B9">
              <w:rPr>
                <w:rFonts w:ascii="Arial" w:hAnsi="Arial" w:cs="Arial"/>
                <w:b/>
                <w:bCs/>
              </w:rPr>
              <w:t>Life Plan</w:t>
            </w:r>
            <w:r w:rsidR="00F65146">
              <w:rPr>
                <w:rFonts w:ascii="Arial" w:hAnsi="Arial" w:cs="Arial"/>
                <w:b/>
                <w:bCs/>
              </w:rPr>
              <w:t>s</w:t>
            </w:r>
            <w:r>
              <w:rPr>
                <w:rFonts w:ascii="Arial" w:hAnsi="Arial" w:cs="Arial"/>
                <w:b/>
                <w:bCs/>
              </w:rPr>
              <w:t xml:space="preserve"> (CLP) and Local Place Plan (LPP)</w:t>
            </w:r>
          </w:p>
        </w:tc>
      </w:tr>
      <w:tr w:rsidR="00C93B7A" w:rsidRPr="00FC37B5" w14:paraId="625222C9" w14:textId="77777777" w:rsidTr="00311ED2">
        <w:tc>
          <w:tcPr>
            <w:tcW w:w="717" w:type="dxa"/>
            <w:tcBorders>
              <w:top w:val="nil"/>
              <w:left w:val="nil"/>
              <w:bottom w:val="nil"/>
              <w:right w:val="nil"/>
            </w:tcBorders>
          </w:tcPr>
          <w:p w14:paraId="1EC7F088" w14:textId="77777777" w:rsidR="00C93B7A" w:rsidRDefault="00C93B7A" w:rsidP="006D367B">
            <w:pPr>
              <w:snapToGrid w:val="0"/>
              <w:spacing w:before="120"/>
              <w:rPr>
                <w:rFonts w:ascii="Arial" w:hAnsi="Arial" w:cs="Arial"/>
                <w:b/>
                <w:bCs/>
              </w:rPr>
            </w:pPr>
          </w:p>
        </w:tc>
        <w:tc>
          <w:tcPr>
            <w:tcW w:w="717" w:type="dxa"/>
            <w:tcBorders>
              <w:top w:val="nil"/>
              <w:left w:val="nil"/>
              <w:bottom w:val="nil"/>
              <w:right w:val="nil"/>
            </w:tcBorders>
          </w:tcPr>
          <w:p w14:paraId="7763475A" w14:textId="741667C6" w:rsidR="00C93B7A" w:rsidRPr="007E667D" w:rsidRDefault="00C93B7A" w:rsidP="006D367B">
            <w:pPr>
              <w:snapToGrid w:val="0"/>
              <w:spacing w:before="120"/>
              <w:rPr>
                <w:rFonts w:ascii="Arial" w:hAnsi="Arial" w:cs="Arial"/>
                <w:b/>
                <w:bCs/>
              </w:rPr>
            </w:pPr>
            <w:r>
              <w:rPr>
                <w:rFonts w:ascii="Arial" w:hAnsi="Arial" w:cs="Arial"/>
                <w:b/>
                <w:bCs/>
              </w:rPr>
              <w:t>1</w:t>
            </w:r>
            <w:r w:rsidR="00CB06F6">
              <w:rPr>
                <w:rFonts w:ascii="Arial" w:hAnsi="Arial" w:cs="Arial"/>
                <w:b/>
                <w:bCs/>
              </w:rPr>
              <w:t>3</w:t>
            </w:r>
            <w:r>
              <w:rPr>
                <w:rFonts w:ascii="Arial" w:hAnsi="Arial" w:cs="Arial"/>
                <w:b/>
                <w:bCs/>
              </w:rPr>
              <w:t>.1</w:t>
            </w:r>
          </w:p>
        </w:tc>
        <w:tc>
          <w:tcPr>
            <w:tcW w:w="7952" w:type="dxa"/>
            <w:tcBorders>
              <w:top w:val="nil"/>
              <w:left w:val="nil"/>
              <w:bottom w:val="nil"/>
              <w:right w:val="nil"/>
            </w:tcBorders>
          </w:tcPr>
          <w:p w14:paraId="64DCB9B4" w14:textId="77777777" w:rsidR="003C5CB2" w:rsidRPr="008201A7" w:rsidRDefault="003C5CB2" w:rsidP="003C5CB2">
            <w:pPr>
              <w:snapToGrid w:val="0"/>
              <w:spacing w:before="120" w:after="0" w:line="240" w:lineRule="auto"/>
              <w:rPr>
                <w:rFonts w:ascii="Arial" w:hAnsi="Arial" w:cs="Arial"/>
                <w:b/>
                <w:bCs/>
              </w:rPr>
            </w:pPr>
            <w:r w:rsidRPr="008201A7">
              <w:rPr>
                <w:rFonts w:ascii="Arial" w:hAnsi="Arial" w:cs="Arial"/>
                <w:b/>
                <w:bCs/>
              </w:rPr>
              <w:t>Local Place Plan</w:t>
            </w:r>
          </w:p>
          <w:p w14:paraId="36B53F82" w14:textId="19D18F47" w:rsidR="00C93B7A" w:rsidRPr="002A3E95" w:rsidRDefault="003C5CB2" w:rsidP="006D367B">
            <w:pPr>
              <w:snapToGrid w:val="0"/>
              <w:spacing w:before="120"/>
              <w:rPr>
                <w:rFonts w:ascii="Arial" w:hAnsi="Arial" w:cs="Arial"/>
              </w:rPr>
            </w:pPr>
            <w:r w:rsidRPr="000D3226">
              <w:rPr>
                <w:rFonts w:ascii="Arial" w:hAnsi="Arial" w:cs="Arial"/>
              </w:rPr>
              <w:t>The Strathard LPP has been accepted in principle by the L</w:t>
            </w:r>
            <w:r>
              <w:rPr>
                <w:rFonts w:ascii="Arial" w:hAnsi="Arial" w:cs="Arial"/>
              </w:rPr>
              <w:t>och Lomond and Trossachs National Park</w:t>
            </w:r>
            <w:r w:rsidRPr="000D3226">
              <w:rPr>
                <w:rFonts w:ascii="Arial" w:hAnsi="Arial" w:cs="Arial"/>
              </w:rPr>
              <w:t xml:space="preserve"> and is now out for consultation with the designated bodies.  </w:t>
            </w:r>
            <w:r>
              <w:rPr>
                <w:rFonts w:ascii="Arial" w:hAnsi="Arial" w:cs="Arial"/>
              </w:rPr>
              <w:t>SCC</w:t>
            </w:r>
            <w:r w:rsidRPr="000D3226">
              <w:rPr>
                <w:rFonts w:ascii="Arial" w:hAnsi="Arial" w:cs="Arial"/>
              </w:rPr>
              <w:t xml:space="preserve"> do not expect to receive any objections.</w:t>
            </w:r>
            <w:r w:rsidR="00F35795">
              <w:rPr>
                <w:rFonts w:ascii="Arial" w:hAnsi="Arial" w:cs="Arial"/>
              </w:rPr>
              <w:br/>
            </w:r>
            <w:r w:rsidR="002A3E95" w:rsidRPr="002A3E95">
              <w:rPr>
                <w:rFonts w:ascii="Arial" w:hAnsi="Arial" w:cs="Arial"/>
              </w:rPr>
              <w:t xml:space="preserve"> </w:t>
            </w:r>
          </w:p>
        </w:tc>
      </w:tr>
    </w:tbl>
    <w:p w14:paraId="59178755" w14:textId="77777777" w:rsidR="00CE1ED7" w:rsidRDefault="00CE1ED7">
      <w:r>
        <w:br w:type="page"/>
      </w:r>
    </w:p>
    <w:tbl>
      <w:tblPr>
        <w:tblStyle w:val="TableGrid"/>
        <w:tblW w:w="9386" w:type="dxa"/>
        <w:tblInd w:w="-25" w:type="dxa"/>
        <w:tblLook w:val="04A0" w:firstRow="1" w:lastRow="0" w:firstColumn="1" w:lastColumn="0" w:noHBand="0" w:noVBand="1"/>
      </w:tblPr>
      <w:tblGrid>
        <w:gridCol w:w="717"/>
        <w:gridCol w:w="717"/>
        <w:gridCol w:w="7952"/>
      </w:tblGrid>
      <w:tr w:rsidR="00C93B7A" w:rsidRPr="00FC37B5" w14:paraId="0AA44490" w14:textId="77777777" w:rsidTr="00311ED2">
        <w:tc>
          <w:tcPr>
            <w:tcW w:w="717" w:type="dxa"/>
            <w:tcBorders>
              <w:top w:val="nil"/>
              <w:left w:val="nil"/>
              <w:bottom w:val="nil"/>
              <w:right w:val="nil"/>
            </w:tcBorders>
          </w:tcPr>
          <w:p w14:paraId="2CE34486" w14:textId="5569DB86" w:rsidR="00C93B7A" w:rsidRDefault="00C93B7A" w:rsidP="006D367B">
            <w:pPr>
              <w:snapToGrid w:val="0"/>
              <w:spacing w:before="120"/>
              <w:rPr>
                <w:rFonts w:ascii="Arial" w:hAnsi="Arial" w:cs="Arial"/>
                <w:b/>
                <w:bCs/>
              </w:rPr>
            </w:pPr>
          </w:p>
        </w:tc>
        <w:tc>
          <w:tcPr>
            <w:tcW w:w="717" w:type="dxa"/>
            <w:tcBorders>
              <w:top w:val="nil"/>
              <w:left w:val="nil"/>
              <w:bottom w:val="nil"/>
              <w:right w:val="nil"/>
            </w:tcBorders>
          </w:tcPr>
          <w:p w14:paraId="25C89602" w14:textId="7EFCB908" w:rsidR="00C93B7A" w:rsidRPr="007E667D" w:rsidRDefault="00C93B7A" w:rsidP="006D367B">
            <w:pPr>
              <w:snapToGrid w:val="0"/>
              <w:spacing w:before="120"/>
              <w:rPr>
                <w:rFonts w:ascii="Arial" w:hAnsi="Arial" w:cs="Arial"/>
                <w:b/>
                <w:bCs/>
              </w:rPr>
            </w:pPr>
            <w:r>
              <w:rPr>
                <w:rFonts w:ascii="Arial" w:hAnsi="Arial" w:cs="Arial"/>
                <w:b/>
                <w:bCs/>
              </w:rPr>
              <w:t>1</w:t>
            </w:r>
            <w:r w:rsidR="00CB06F6">
              <w:rPr>
                <w:rFonts w:ascii="Arial" w:hAnsi="Arial" w:cs="Arial"/>
                <w:b/>
                <w:bCs/>
              </w:rPr>
              <w:t>3</w:t>
            </w:r>
            <w:r>
              <w:rPr>
                <w:rFonts w:ascii="Arial" w:hAnsi="Arial" w:cs="Arial"/>
                <w:b/>
                <w:bCs/>
              </w:rPr>
              <w:t>.2</w:t>
            </w:r>
          </w:p>
        </w:tc>
        <w:tc>
          <w:tcPr>
            <w:tcW w:w="7952" w:type="dxa"/>
            <w:tcBorders>
              <w:top w:val="nil"/>
              <w:left w:val="nil"/>
              <w:bottom w:val="nil"/>
              <w:right w:val="nil"/>
            </w:tcBorders>
          </w:tcPr>
          <w:p w14:paraId="20B7D457" w14:textId="177252E3" w:rsidR="00F35795" w:rsidRPr="00F65146" w:rsidRDefault="00F35795" w:rsidP="00F35795">
            <w:pPr>
              <w:snapToGrid w:val="0"/>
              <w:spacing w:before="120" w:after="0" w:line="240" w:lineRule="auto"/>
              <w:rPr>
                <w:rFonts w:ascii="Arial" w:hAnsi="Arial" w:cs="Arial"/>
                <w:b/>
                <w:bCs/>
              </w:rPr>
            </w:pPr>
            <w:r w:rsidRPr="00F65146">
              <w:rPr>
                <w:rFonts w:ascii="Arial" w:hAnsi="Arial" w:cs="Arial"/>
                <w:b/>
                <w:bCs/>
              </w:rPr>
              <w:t>Community Life Plan</w:t>
            </w:r>
            <w:r w:rsidR="00715DB8">
              <w:rPr>
                <w:rFonts w:ascii="Arial" w:hAnsi="Arial" w:cs="Arial"/>
                <w:b/>
                <w:bCs/>
              </w:rPr>
              <w:t xml:space="preserve"> </w:t>
            </w:r>
          </w:p>
          <w:p w14:paraId="1B2F8F97" w14:textId="2DF63986" w:rsidR="00C93B7A" w:rsidRPr="002A3E95" w:rsidRDefault="00F35795" w:rsidP="00CB4E6C">
            <w:pPr>
              <w:snapToGrid w:val="0"/>
              <w:spacing w:before="120"/>
              <w:rPr>
                <w:rFonts w:ascii="Arial" w:hAnsi="Arial" w:cs="Arial"/>
              </w:rPr>
            </w:pPr>
            <w:r w:rsidRPr="000D3226">
              <w:rPr>
                <w:rFonts w:ascii="Arial" w:hAnsi="Arial" w:cs="Arial"/>
              </w:rPr>
              <w:t>The CLP’s remain up to date with no plans for revision in the near future.</w:t>
            </w:r>
            <w:r w:rsidR="00CB4E6C">
              <w:rPr>
                <w:rFonts w:ascii="Arial" w:hAnsi="Arial" w:cs="Arial"/>
              </w:rPr>
              <w:br/>
            </w:r>
            <w:r w:rsidR="00BA4C27">
              <w:rPr>
                <w:rFonts w:ascii="Arial" w:hAnsi="Arial" w:cs="Arial"/>
              </w:rPr>
              <w:br/>
            </w:r>
          </w:p>
        </w:tc>
      </w:tr>
      <w:tr w:rsidR="007064B9" w:rsidRPr="00FC37B5" w14:paraId="300E2170" w14:textId="77777777" w:rsidTr="00311ED2">
        <w:tc>
          <w:tcPr>
            <w:tcW w:w="717" w:type="dxa"/>
            <w:tcBorders>
              <w:top w:val="nil"/>
              <w:left w:val="nil"/>
              <w:bottom w:val="nil"/>
              <w:right w:val="nil"/>
            </w:tcBorders>
          </w:tcPr>
          <w:p w14:paraId="7AA17093" w14:textId="726B1258" w:rsidR="007064B9" w:rsidRDefault="007064B9" w:rsidP="006D367B">
            <w:pPr>
              <w:snapToGrid w:val="0"/>
              <w:spacing w:before="120"/>
              <w:rPr>
                <w:rFonts w:ascii="Arial" w:hAnsi="Arial" w:cs="Arial"/>
                <w:b/>
                <w:bCs/>
              </w:rPr>
            </w:pPr>
            <w:r>
              <w:rPr>
                <w:rFonts w:ascii="Arial" w:hAnsi="Arial" w:cs="Arial"/>
                <w:b/>
                <w:bCs/>
              </w:rPr>
              <w:t>1</w:t>
            </w:r>
            <w:r w:rsidR="00CB06F6">
              <w:rPr>
                <w:rFonts w:ascii="Arial" w:hAnsi="Arial" w:cs="Arial"/>
                <w:b/>
                <w:bCs/>
              </w:rPr>
              <w:t>4</w:t>
            </w:r>
            <w:r>
              <w:rPr>
                <w:rFonts w:ascii="Arial" w:hAnsi="Arial" w:cs="Arial"/>
                <w:b/>
                <w:bCs/>
              </w:rPr>
              <w:t>.</w:t>
            </w:r>
          </w:p>
        </w:tc>
        <w:tc>
          <w:tcPr>
            <w:tcW w:w="8669" w:type="dxa"/>
            <w:gridSpan w:val="2"/>
            <w:tcBorders>
              <w:top w:val="nil"/>
              <w:left w:val="nil"/>
              <w:bottom w:val="nil"/>
              <w:right w:val="nil"/>
            </w:tcBorders>
          </w:tcPr>
          <w:p w14:paraId="1E68A852" w14:textId="463EA25B" w:rsidR="0034300F" w:rsidRPr="00C60FCD" w:rsidRDefault="007064B9" w:rsidP="006D367B">
            <w:pPr>
              <w:shd w:val="clear" w:color="auto" w:fill="FFFFFF"/>
              <w:snapToGrid w:val="0"/>
              <w:spacing w:before="120"/>
              <w:jc w:val="both"/>
              <w:rPr>
                <w:rFonts w:ascii="Arial" w:hAnsi="Arial" w:cs="Arial"/>
                <w:b/>
                <w:bCs/>
              </w:rPr>
            </w:pPr>
            <w:r>
              <w:rPr>
                <w:rFonts w:ascii="Arial" w:hAnsi="Arial" w:cs="Arial"/>
                <w:b/>
                <w:bCs/>
              </w:rPr>
              <w:t>Plannin</w:t>
            </w:r>
            <w:r w:rsidR="001B4209">
              <w:rPr>
                <w:rFonts w:ascii="Arial" w:hAnsi="Arial" w:cs="Arial"/>
                <w:b/>
                <w:bCs/>
              </w:rPr>
              <w:t>g</w:t>
            </w:r>
            <w:r w:rsidR="00FD56BA">
              <w:rPr>
                <w:rFonts w:ascii="Arial" w:hAnsi="Arial" w:cs="Arial"/>
                <w:b/>
                <w:bCs/>
              </w:rPr>
              <w:t xml:space="preserve"> </w:t>
            </w:r>
          </w:p>
        </w:tc>
      </w:tr>
      <w:tr w:rsidR="00C93B7A" w:rsidRPr="00932EBC" w14:paraId="2492B228" w14:textId="77777777" w:rsidTr="00311ED2">
        <w:tc>
          <w:tcPr>
            <w:tcW w:w="717" w:type="dxa"/>
            <w:tcBorders>
              <w:top w:val="nil"/>
              <w:left w:val="nil"/>
              <w:bottom w:val="nil"/>
              <w:right w:val="nil"/>
            </w:tcBorders>
          </w:tcPr>
          <w:p w14:paraId="6809EAC7" w14:textId="77777777" w:rsidR="00C93B7A" w:rsidRPr="00932EBC" w:rsidRDefault="00C93B7A" w:rsidP="006D367B">
            <w:pPr>
              <w:snapToGrid w:val="0"/>
              <w:spacing w:before="120"/>
              <w:rPr>
                <w:rFonts w:ascii="Arial" w:hAnsi="Arial" w:cs="Arial"/>
              </w:rPr>
            </w:pPr>
          </w:p>
        </w:tc>
        <w:tc>
          <w:tcPr>
            <w:tcW w:w="717" w:type="dxa"/>
            <w:tcBorders>
              <w:top w:val="nil"/>
              <w:left w:val="nil"/>
              <w:bottom w:val="nil"/>
              <w:right w:val="nil"/>
            </w:tcBorders>
          </w:tcPr>
          <w:p w14:paraId="5F80B8B2" w14:textId="6E55ED8E" w:rsidR="00C93B7A" w:rsidRPr="00D21632" w:rsidRDefault="00C93B7A" w:rsidP="006D367B">
            <w:pPr>
              <w:snapToGrid w:val="0"/>
              <w:spacing w:before="120"/>
              <w:rPr>
                <w:rFonts w:ascii="Arial" w:hAnsi="Arial" w:cs="Arial"/>
                <w:b/>
                <w:bCs/>
              </w:rPr>
            </w:pPr>
            <w:r w:rsidRPr="00D21632">
              <w:rPr>
                <w:rFonts w:ascii="Arial" w:hAnsi="Arial" w:cs="Arial"/>
                <w:b/>
                <w:bCs/>
              </w:rPr>
              <w:t>1</w:t>
            </w:r>
            <w:r w:rsidR="00D21632" w:rsidRPr="00D21632">
              <w:rPr>
                <w:rFonts w:ascii="Arial" w:hAnsi="Arial" w:cs="Arial"/>
                <w:b/>
                <w:bCs/>
              </w:rPr>
              <w:t>4</w:t>
            </w:r>
            <w:r w:rsidRPr="00D21632">
              <w:rPr>
                <w:rFonts w:ascii="Arial" w:hAnsi="Arial" w:cs="Arial"/>
                <w:b/>
                <w:bCs/>
              </w:rPr>
              <w:t>.1</w:t>
            </w:r>
          </w:p>
        </w:tc>
        <w:tc>
          <w:tcPr>
            <w:tcW w:w="7952" w:type="dxa"/>
            <w:tcBorders>
              <w:top w:val="nil"/>
              <w:left w:val="nil"/>
              <w:bottom w:val="nil"/>
              <w:right w:val="nil"/>
            </w:tcBorders>
          </w:tcPr>
          <w:p w14:paraId="263EEEA8" w14:textId="0370FD8F" w:rsidR="008E64CE" w:rsidRPr="00C24772" w:rsidRDefault="008E64CE" w:rsidP="008E64CE">
            <w:pPr>
              <w:snapToGrid w:val="0"/>
              <w:spacing w:before="120"/>
              <w:rPr>
                <w:rFonts w:ascii="Arial" w:hAnsi="Arial" w:cs="Arial"/>
                <w:b/>
                <w:bCs/>
              </w:rPr>
            </w:pPr>
            <w:r w:rsidRPr="00C24772">
              <w:rPr>
                <w:rFonts w:ascii="Arial" w:hAnsi="Arial" w:cs="Arial"/>
                <w:b/>
                <w:bCs/>
              </w:rPr>
              <w:t>New Applications</w:t>
            </w:r>
          </w:p>
          <w:p w14:paraId="37298C25" w14:textId="4C717587" w:rsidR="00242F9E" w:rsidRDefault="008E64CE" w:rsidP="006D367B">
            <w:pPr>
              <w:snapToGrid w:val="0"/>
              <w:spacing w:before="120"/>
              <w:rPr>
                <w:rFonts w:ascii="Arial" w:hAnsi="Arial" w:cs="Arial"/>
              </w:rPr>
            </w:pPr>
            <w:r w:rsidRPr="008E64CE">
              <w:rPr>
                <w:rFonts w:ascii="Arial" w:hAnsi="Arial" w:cs="Arial"/>
              </w:rPr>
              <w:t>There have been 5 new planning applications during this period</w:t>
            </w:r>
            <w:r>
              <w:rPr>
                <w:rFonts w:ascii="Arial" w:hAnsi="Arial" w:cs="Arial"/>
              </w:rPr>
              <w:t>,</w:t>
            </w:r>
            <w:r w:rsidRPr="008E64CE">
              <w:rPr>
                <w:rFonts w:ascii="Arial" w:hAnsi="Arial" w:cs="Arial"/>
              </w:rPr>
              <w:t xml:space="preserve"> 2 of which have also become overdue</w:t>
            </w:r>
            <w:r w:rsidR="000E10E0">
              <w:rPr>
                <w:rFonts w:ascii="Arial" w:hAnsi="Arial" w:cs="Arial"/>
              </w:rPr>
              <w:t>:</w:t>
            </w:r>
            <w:r w:rsidRPr="008E64CE">
              <w:rPr>
                <w:rFonts w:ascii="Arial" w:hAnsi="Arial" w:cs="Arial"/>
              </w:rPr>
              <w:t xml:space="preserve">  </w:t>
            </w:r>
          </w:p>
          <w:p w14:paraId="25311C66" w14:textId="77777777" w:rsidR="00242F9E" w:rsidRDefault="008E64CE" w:rsidP="00BA4C27">
            <w:pPr>
              <w:pStyle w:val="ListParagraph"/>
              <w:numPr>
                <w:ilvl w:val="0"/>
                <w:numId w:val="5"/>
              </w:numPr>
              <w:snapToGrid w:val="0"/>
              <w:spacing w:before="120"/>
              <w:ind w:left="357" w:hanging="357"/>
              <w:contextualSpacing w:val="0"/>
              <w:rPr>
                <w:rFonts w:ascii="Arial" w:hAnsi="Arial" w:cs="Arial"/>
              </w:rPr>
            </w:pPr>
            <w:r w:rsidRPr="008E64CE">
              <w:rPr>
                <w:rFonts w:ascii="Arial" w:hAnsi="Arial" w:cs="Arial"/>
              </w:rPr>
              <w:t xml:space="preserve">Forest Hill application of lawfulness 2024/0061/LAW </w:t>
            </w:r>
          </w:p>
          <w:p w14:paraId="683A6DC9" w14:textId="22A4BE9C" w:rsidR="00FD56BA" w:rsidRPr="00932EBC" w:rsidRDefault="008E64CE" w:rsidP="00BA4C27">
            <w:pPr>
              <w:pStyle w:val="ListParagraph"/>
              <w:numPr>
                <w:ilvl w:val="0"/>
                <w:numId w:val="5"/>
              </w:numPr>
              <w:snapToGrid w:val="0"/>
              <w:spacing w:before="120"/>
              <w:ind w:left="357" w:hanging="357"/>
              <w:contextualSpacing w:val="0"/>
              <w:rPr>
                <w:rFonts w:ascii="Arial" w:hAnsi="Arial" w:cs="Arial"/>
              </w:rPr>
            </w:pPr>
            <w:r w:rsidRPr="008E64CE">
              <w:rPr>
                <w:rFonts w:ascii="Arial" w:hAnsi="Arial" w:cs="Arial"/>
              </w:rPr>
              <w:t>Ref No 2024/0049/HAE an application for the  formation of balcony area at first floor level and formation of dormer window at second floor level at Dun Dubh.</w:t>
            </w:r>
            <w:r>
              <w:rPr>
                <w:rFonts w:ascii="Arial" w:hAnsi="Arial" w:cs="Arial"/>
              </w:rPr>
              <w:br/>
            </w:r>
          </w:p>
        </w:tc>
      </w:tr>
      <w:tr w:rsidR="00C93B7A" w:rsidRPr="00932EBC" w14:paraId="66F77F58" w14:textId="77777777" w:rsidTr="00311ED2">
        <w:tc>
          <w:tcPr>
            <w:tcW w:w="717" w:type="dxa"/>
            <w:tcBorders>
              <w:top w:val="nil"/>
              <w:left w:val="nil"/>
              <w:bottom w:val="nil"/>
              <w:right w:val="nil"/>
            </w:tcBorders>
          </w:tcPr>
          <w:p w14:paraId="2AC95EDB" w14:textId="77777777" w:rsidR="00C93B7A" w:rsidRPr="00932EBC" w:rsidRDefault="00C93B7A" w:rsidP="006D367B">
            <w:pPr>
              <w:snapToGrid w:val="0"/>
              <w:spacing w:before="120"/>
              <w:rPr>
                <w:rFonts w:ascii="Arial" w:hAnsi="Arial" w:cs="Arial"/>
              </w:rPr>
            </w:pPr>
          </w:p>
        </w:tc>
        <w:tc>
          <w:tcPr>
            <w:tcW w:w="717" w:type="dxa"/>
            <w:tcBorders>
              <w:top w:val="nil"/>
              <w:left w:val="nil"/>
              <w:bottom w:val="nil"/>
              <w:right w:val="nil"/>
            </w:tcBorders>
          </w:tcPr>
          <w:p w14:paraId="0A48C57D" w14:textId="712E9BFD" w:rsidR="00C93B7A" w:rsidRPr="00D21632" w:rsidRDefault="00C93B7A" w:rsidP="006D367B">
            <w:pPr>
              <w:snapToGrid w:val="0"/>
              <w:spacing w:before="120"/>
              <w:rPr>
                <w:rFonts w:ascii="Arial" w:hAnsi="Arial" w:cs="Arial"/>
                <w:b/>
                <w:bCs/>
              </w:rPr>
            </w:pPr>
            <w:r w:rsidRPr="00D21632">
              <w:rPr>
                <w:rFonts w:ascii="Arial" w:hAnsi="Arial" w:cs="Arial"/>
                <w:b/>
                <w:bCs/>
              </w:rPr>
              <w:t>1</w:t>
            </w:r>
            <w:r w:rsidR="00D21632" w:rsidRPr="00D21632">
              <w:rPr>
                <w:rFonts w:ascii="Arial" w:hAnsi="Arial" w:cs="Arial"/>
                <w:b/>
                <w:bCs/>
              </w:rPr>
              <w:t>4</w:t>
            </w:r>
            <w:r w:rsidRPr="00D21632">
              <w:rPr>
                <w:rFonts w:ascii="Arial" w:hAnsi="Arial" w:cs="Arial"/>
                <w:b/>
                <w:bCs/>
              </w:rPr>
              <w:t>.2</w:t>
            </w:r>
          </w:p>
        </w:tc>
        <w:tc>
          <w:tcPr>
            <w:tcW w:w="7952" w:type="dxa"/>
            <w:tcBorders>
              <w:top w:val="nil"/>
              <w:left w:val="nil"/>
              <w:bottom w:val="nil"/>
              <w:right w:val="nil"/>
            </w:tcBorders>
          </w:tcPr>
          <w:p w14:paraId="5AB18BD7" w14:textId="00D92609" w:rsidR="00C24772" w:rsidRPr="00C24772" w:rsidRDefault="00C24772" w:rsidP="006D367B">
            <w:pPr>
              <w:snapToGrid w:val="0"/>
              <w:spacing w:before="120"/>
              <w:rPr>
                <w:rFonts w:ascii="Arial" w:hAnsi="Arial" w:cs="Arial"/>
                <w:b/>
                <w:bCs/>
              </w:rPr>
            </w:pPr>
            <w:r w:rsidRPr="00C24772">
              <w:rPr>
                <w:rFonts w:ascii="Arial" w:hAnsi="Arial" w:cs="Arial"/>
                <w:b/>
                <w:bCs/>
              </w:rPr>
              <w:t>Refusals</w:t>
            </w:r>
          </w:p>
          <w:p w14:paraId="27DCD0AB" w14:textId="77777777" w:rsidR="00557456" w:rsidRDefault="008E64CE" w:rsidP="006D367B">
            <w:pPr>
              <w:snapToGrid w:val="0"/>
              <w:spacing w:before="120"/>
              <w:rPr>
                <w:rFonts w:ascii="Arial" w:hAnsi="Arial" w:cs="Arial"/>
              </w:rPr>
            </w:pPr>
            <w:r w:rsidRPr="008E64CE">
              <w:rPr>
                <w:rFonts w:ascii="Arial" w:hAnsi="Arial" w:cs="Arial"/>
              </w:rPr>
              <w:t xml:space="preserve">There has been one refusal. </w:t>
            </w:r>
          </w:p>
          <w:p w14:paraId="24CCFC4B" w14:textId="4D82D2C5" w:rsidR="00C93B7A" w:rsidRPr="00557456" w:rsidRDefault="008E64CE" w:rsidP="00557456">
            <w:pPr>
              <w:pStyle w:val="ListParagraph"/>
              <w:numPr>
                <w:ilvl w:val="0"/>
                <w:numId w:val="6"/>
              </w:numPr>
              <w:snapToGrid w:val="0"/>
              <w:spacing w:before="120"/>
              <w:rPr>
                <w:rFonts w:ascii="Arial" w:hAnsi="Arial" w:cs="Arial"/>
              </w:rPr>
            </w:pPr>
            <w:r w:rsidRPr="00557456">
              <w:rPr>
                <w:rFonts w:ascii="Arial" w:hAnsi="Arial" w:cs="Arial"/>
              </w:rPr>
              <w:t xml:space="preserve">Ref No 2023/0409/DET </w:t>
            </w:r>
            <w:r w:rsidR="00557456">
              <w:rPr>
                <w:rFonts w:ascii="Arial" w:hAnsi="Arial" w:cs="Arial"/>
              </w:rPr>
              <w:t>– e</w:t>
            </w:r>
            <w:r w:rsidRPr="00557456">
              <w:rPr>
                <w:rFonts w:ascii="Arial" w:hAnsi="Arial" w:cs="Arial"/>
              </w:rPr>
              <w:t xml:space="preserve">rection of single storey side extension to dwellinghouse for short term holiday let </w:t>
            </w:r>
            <w:r w:rsidRPr="00557456">
              <w:rPr>
                <w:rFonts w:ascii="Arial" w:hAnsi="Arial" w:cs="Arial"/>
              </w:rPr>
              <w:br/>
            </w:r>
          </w:p>
        </w:tc>
      </w:tr>
      <w:tr w:rsidR="00C93B7A" w:rsidRPr="00932EBC" w14:paraId="359B9656" w14:textId="77777777" w:rsidTr="00311ED2">
        <w:tc>
          <w:tcPr>
            <w:tcW w:w="717" w:type="dxa"/>
            <w:tcBorders>
              <w:top w:val="nil"/>
              <w:left w:val="nil"/>
              <w:bottom w:val="nil"/>
              <w:right w:val="nil"/>
            </w:tcBorders>
          </w:tcPr>
          <w:p w14:paraId="78A6EE3D" w14:textId="77777777" w:rsidR="00C93B7A" w:rsidRPr="00932EBC" w:rsidRDefault="00C93B7A" w:rsidP="006D367B">
            <w:pPr>
              <w:snapToGrid w:val="0"/>
              <w:spacing w:before="120"/>
              <w:rPr>
                <w:rFonts w:ascii="Arial" w:hAnsi="Arial" w:cs="Arial"/>
              </w:rPr>
            </w:pPr>
          </w:p>
        </w:tc>
        <w:tc>
          <w:tcPr>
            <w:tcW w:w="717" w:type="dxa"/>
            <w:tcBorders>
              <w:top w:val="nil"/>
              <w:left w:val="nil"/>
              <w:bottom w:val="nil"/>
              <w:right w:val="nil"/>
            </w:tcBorders>
          </w:tcPr>
          <w:p w14:paraId="370E878E" w14:textId="14A488E2" w:rsidR="00C93B7A" w:rsidRPr="00D21632" w:rsidRDefault="00C24772" w:rsidP="006D367B">
            <w:pPr>
              <w:snapToGrid w:val="0"/>
              <w:spacing w:before="120"/>
              <w:rPr>
                <w:rFonts w:ascii="Arial" w:hAnsi="Arial" w:cs="Arial"/>
                <w:b/>
                <w:bCs/>
              </w:rPr>
            </w:pPr>
            <w:r>
              <w:rPr>
                <w:rFonts w:ascii="Arial" w:hAnsi="Arial" w:cs="Arial"/>
                <w:b/>
                <w:bCs/>
              </w:rPr>
              <w:t>14.3</w:t>
            </w:r>
          </w:p>
        </w:tc>
        <w:tc>
          <w:tcPr>
            <w:tcW w:w="7952" w:type="dxa"/>
            <w:tcBorders>
              <w:top w:val="nil"/>
              <w:left w:val="nil"/>
              <w:bottom w:val="nil"/>
              <w:right w:val="nil"/>
            </w:tcBorders>
          </w:tcPr>
          <w:p w14:paraId="5506461D" w14:textId="604DAEE0" w:rsidR="00C24772" w:rsidRPr="00C24772" w:rsidRDefault="00C24772" w:rsidP="00C24772">
            <w:pPr>
              <w:snapToGrid w:val="0"/>
              <w:spacing w:before="120"/>
              <w:rPr>
                <w:rFonts w:ascii="Arial" w:hAnsi="Arial" w:cs="Arial"/>
                <w:b/>
                <w:bCs/>
              </w:rPr>
            </w:pPr>
            <w:r w:rsidRPr="00C24772">
              <w:rPr>
                <w:rFonts w:ascii="Arial" w:hAnsi="Arial" w:cs="Arial"/>
                <w:b/>
                <w:bCs/>
              </w:rPr>
              <w:t>Overdue Applications</w:t>
            </w:r>
          </w:p>
          <w:p w14:paraId="544EBC84" w14:textId="59D489B5" w:rsidR="005876AD" w:rsidRDefault="00C24772" w:rsidP="00C24772">
            <w:pPr>
              <w:snapToGrid w:val="0"/>
              <w:spacing w:before="120"/>
              <w:rPr>
                <w:rFonts w:ascii="Arial" w:hAnsi="Arial" w:cs="Arial"/>
              </w:rPr>
            </w:pPr>
            <w:r w:rsidRPr="008E64CE">
              <w:rPr>
                <w:rFonts w:ascii="Arial" w:hAnsi="Arial" w:cs="Arial"/>
              </w:rPr>
              <w:t>There are 6 overdue applications</w:t>
            </w:r>
            <w:r w:rsidR="005876AD">
              <w:rPr>
                <w:rFonts w:ascii="Arial" w:hAnsi="Arial" w:cs="Arial"/>
              </w:rPr>
              <w:t>:</w:t>
            </w:r>
            <w:r w:rsidRPr="008E64CE">
              <w:rPr>
                <w:rFonts w:ascii="Arial" w:hAnsi="Arial" w:cs="Arial"/>
              </w:rPr>
              <w:t xml:space="preserve"> </w:t>
            </w:r>
          </w:p>
          <w:p w14:paraId="6D382EDB" w14:textId="406E8888" w:rsidR="005876AD" w:rsidRPr="005876AD" w:rsidRDefault="00C24772" w:rsidP="00BA4C27">
            <w:pPr>
              <w:pStyle w:val="ListParagraph"/>
              <w:numPr>
                <w:ilvl w:val="0"/>
                <w:numId w:val="5"/>
              </w:numPr>
              <w:snapToGrid w:val="0"/>
              <w:spacing w:before="120"/>
              <w:ind w:left="357" w:hanging="357"/>
              <w:contextualSpacing w:val="0"/>
              <w:rPr>
                <w:rFonts w:ascii="Arial" w:hAnsi="Arial" w:cs="Arial"/>
              </w:rPr>
            </w:pPr>
            <w:r w:rsidRPr="005876AD">
              <w:rPr>
                <w:rFonts w:ascii="Arial" w:hAnsi="Arial" w:cs="Arial"/>
              </w:rPr>
              <w:t>application Number 2023/0443/HAE</w:t>
            </w:r>
            <w:r w:rsidR="00AE7DD0">
              <w:rPr>
                <w:rFonts w:ascii="Arial" w:hAnsi="Arial" w:cs="Arial"/>
              </w:rPr>
              <w:t xml:space="preserve"> – e</w:t>
            </w:r>
            <w:r w:rsidRPr="005876AD">
              <w:rPr>
                <w:rFonts w:ascii="Arial" w:hAnsi="Arial" w:cs="Arial"/>
              </w:rPr>
              <w:t>rection of replacement boathouse and erection of sauna facility</w:t>
            </w:r>
            <w:r w:rsidR="00AE7DD0">
              <w:rPr>
                <w:rFonts w:ascii="Arial" w:hAnsi="Arial" w:cs="Arial"/>
              </w:rPr>
              <w:t xml:space="preserve"> at </w:t>
            </w:r>
            <w:r w:rsidRPr="005876AD">
              <w:rPr>
                <w:rFonts w:ascii="Arial" w:hAnsi="Arial" w:cs="Arial"/>
              </w:rPr>
              <w:t xml:space="preserve">Dun Dubh </w:t>
            </w:r>
          </w:p>
          <w:p w14:paraId="1EA83A7B" w14:textId="77777777" w:rsidR="00986E8A" w:rsidRDefault="00C24772" w:rsidP="00BA4C27">
            <w:pPr>
              <w:pStyle w:val="ListParagraph"/>
              <w:numPr>
                <w:ilvl w:val="0"/>
                <w:numId w:val="5"/>
              </w:numPr>
              <w:snapToGrid w:val="0"/>
              <w:spacing w:before="120"/>
              <w:ind w:left="357" w:hanging="357"/>
              <w:contextualSpacing w:val="0"/>
              <w:rPr>
                <w:rFonts w:ascii="Arial" w:hAnsi="Arial" w:cs="Arial"/>
              </w:rPr>
            </w:pPr>
            <w:r w:rsidRPr="005876AD">
              <w:rPr>
                <w:rFonts w:ascii="Arial" w:hAnsi="Arial" w:cs="Arial"/>
              </w:rPr>
              <w:t xml:space="preserve">application Number 2024/0011/HAE </w:t>
            </w:r>
            <w:r w:rsidR="00AE7DD0">
              <w:rPr>
                <w:rFonts w:ascii="Arial" w:hAnsi="Arial" w:cs="Arial"/>
              </w:rPr>
              <w:t>– e</w:t>
            </w:r>
            <w:r w:rsidR="00986E8A">
              <w:rPr>
                <w:rFonts w:ascii="Arial" w:hAnsi="Arial" w:cs="Arial"/>
              </w:rPr>
              <w:t>e</w:t>
            </w:r>
            <w:r w:rsidRPr="005876AD">
              <w:rPr>
                <w:rFonts w:ascii="Arial" w:hAnsi="Arial" w:cs="Arial"/>
              </w:rPr>
              <w:t xml:space="preserve">ection of two storey side extension and single storey rear extension </w:t>
            </w:r>
            <w:r w:rsidR="00986E8A">
              <w:rPr>
                <w:rFonts w:ascii="Arial" w:hAnsi="Arial" w:cs="Arial"/>
              </w:rPr>
              <w:t xml:space="preserve">at </w:t>
            </w:r>
            <w:r w:rsidRPr="005876AD">
              <w:rPr>
                <w:rFonts w:ascii="Arial" w:hAnsi="Arial" w:cs="Arial"/>
              </w:rPr>
              <w:t xml:space="preserve">Olde Post Cottage, </w:t>
            </w:r>
          </w:p>
          <w:p w14:paraId="5C7EF6DE" w14:textId="77777777" w:rsidR="00557456" w:rsidRDefault="00C24772" w:rsidP="00BA4C27">
            <w:pPr>
              <w:pStyle w:val="ListParagraph"/>
              <w:numPr>
                <w:ilvl w:val="0"/>
                <w:numId w:val="5"/>
              </w:numPr>
              <w:snapToGrid w:val="0"/>
              <w:spacing w:before="120"/>
              <w:ind w:left="357" w:hanging="357"/>
              <w:contextualSpacing w:val="0"/>
              <w:rPr>
                <w:rFonts w:ascii="Arial" w:hAnsi="Arial" w:cs="Arial"/>
              </w:rPr>
            </w:pPr>
            <w:r w:rsidRPr="00986E8A">
              <w:rPr>
                <w:rFonts w:ascii="Arial" w:hAnsi="Arial" w:cs="Arial"/>
              </w:rPr>
              <w:t xml:space="preserve">application Number 2023/0404/DET </w:t>
            </w:r>
            <w:r w:rsidR="00986E8A">
              <w:rPr>
                <w:rFonts w:ascii="Arial" w:hAnsi="Arial" w:cs="Arial"/>
              </w:rPr>
              <w:t>– r</w:t>
            </w:r>
            <w:r w:rsidRPr="00986E8A">
              <w:rPr>
                <w:rFonts w:ascii="Arial" w:hAnsi="Arial" w:cs="Arial"/>
              </w:rPr>
              <w:t>enewal of planning permission (2020/0111/DET) for formation of footpath and installation of viewing structure</w:t>
            </w:r>
            <w:r w:rsidR="00986E8A">
              <w:rPr>
                <w:rFonts w:ascii="Arial" w:hAnsi="Arial" w:cs="Arial"/>
              </w:rPr>
              <w:t xml:space="preserve"> on land n</w:t>
            </w:r>
            <w:r w:rsidRPr="00986E8A">
              <w:rPr>
                <w:rFonts w:ascii="Arial" w:hAnsi="Arial" w:cs="Arial"/>
              </w:rPr>
              <w:t>orth Of Stronachlachar Pier</w:t>
            </w:r>
            <w:r w:rsidR="00557456">
              <w:rPr>
                <w:rFonts w:ascii="Arial" w:hAnsi="Arial" w:cs="Arial"/>
              </w:rPr>
              <w:t>,</w:t>
            </w:r>
            <w:r w:rsidRPr="00986E8A">
              <w:rPr>
                <w:rFonts w:ascii="Arial" w:hAnsi="Arial" w:cs="Arial"/>
              </w:rPr>
              <w:t xml:space="preserve"> Stronachlar </w:t>
            </w:r>
          </w:p>
          <w:p w14:paraId="622319E2" w14:textId="6BF73C37" w:rsidR="00C24772" w:rsidRDefault="00C24772" w:rsidP="00BA4C27">
            <w:pPr>
              <w:pStyle w:val="ListParagraph"/>
              <w:numPr>
                <w:ilvl w:val="0"/>
                <w:numId w:val="5"/>
              </w:numPr>
              <w:snapToGrid w:val="0"/>
              <w:spacing w:before="120"/>
              <w:ind w:left="357" w:hanging="357"/>
              <w:contextualSpacing w:val="0"/>
              <w:rPr>
                <w:rFonts w:ascii="Arial" w:hAnsi="Arial" w:cs="Arial"/>
              </w:rPr>
            </w:pPr>
            <w:r w:rsidRPr="00557456">
              <w:rPr>
                <w:rFonts w:ascii="Arial" w:hAnsi="Arial" w:cs="Arial"/>
              </w:rPr>
              <w:t xml:space="preserve">application Number 2023/0408/DET </w:t>
            </w:r>
            <w:r w:rsidR="00557456">
              <w:rPr>
                <w:rFonts w:ascii="Arial" w:hAnsi="Arial" w:cs="Arial"/>
              </w:rPr>
              <w:t>– e</w:t>
            </w:r>
            <w:r w:rsidRPr="00557456">
              <w:rPr>
                <w:rFonts w:ascii="Arial" w:hAnsi="Arial" w:cs="Arial"/>
              </w:rPr>
              <w:t xml:space="preserve">rection of 25 metre high telecoms mast, installation of solar array, installation of associated equipment and construction of access </w:t>
            </w:r>
            <w:r w:rsidR="00557456">
              <w:rPr>
                <w:rFonts w:ascii="Arial" w:hAnsi="Arial" w:cs="Arial"/>
              </w:rPr>
              <w:t xml:space="preserve">at </w:t>
            </w:r>
            <w:r w:rsidRPr="00557456">
              <w:rPr>
                <w:rFonts w:ascii="Arial" w:hAnsi="Arial" w:cs="Arial"/>
              </w:rPr>
              <w:t>Meal Dubh</w:t>
            </w:r>
            <w:r w:rsidR="00557456">
              <w:rPr>
                <w:rFonts w:ascii="Arial" w:hAnsi="Arial" w:cs="Arial"/>
              </w:rPr>
              <w:t>,</w:t>
            </w:r>
            <w:r w:rsidRPr="00557456">
              <w:rPr>
                <w:rFonts w:ascii="Arial" w:hAnsi="Arial" w:cs="Arial"/>
              </w:rPr>
              <w:t xml:space="preserve"> Loch Ard.</w:t>
            </w:r>
          </w:p>
          <w:p w14:paraId="50CAB5B6" w14:textId="5D7E9D08" w:rsidR="0024729D" w:rsidRDefault="0024729D" w:rsidP="00BA4C27">
            <w:pPr>
              <w:pStyle w:val="ListParagraph"/>
              <w:numPr>
                <w:ilvl w:val="0"/>
                <w:numId w:val="5"/>
              </w:numPr>
              <w:snapToGrid w:val="0"/>
              <w:spacing w:before="120"/>
              <w:ind w:left="357" w:hanging="357"/>
              <w:contextualSpacing w:val="0"/>
              <w:rPr>
                <w:rFonts w:ascii="Arial" w:hAnsi="Arial" w:cs="Arial"/>
              </w:rPr>
            </w:pPr>
            <w:r>
              <w:rPr>
                <w:rFonts w:ascii="Arial" w:hAnsi="Arial" w:cs="Arial"/>
              </w:rPr>
              <w:t>See 14.1 above</w:t>
            </w:r>
          </w:p>
          <w:p w14:paraId="109858F2" w14:textId="77777777" w:rsidR="00941530" w:rsidRDefault="00502B9F" w:rsidP="00332752">
            <w:pPr>
              <w:snapToGrid w:val="0"/>
              <w:spacing w:before="120"/>
              <w:rPr>
                <w:rFonts w:ascii="Arial" w:hAnsi="Arial" w:cs="Arial"/>
              </w:rPr>
            </w:pPr>
            <w:r w:rsidRPr="008E64CE">
              <w:rPr>
                <w:rFonts w:ascii="Arial" w:hAnsi="Arial" w:cs="Arial"/>
              </w:rPr>
              <w:t xml:space="preserve">Amy Unitt from park planning has been in touch to confirm the SCC position in regard to the last overdue application for the mast at Loch Ard.  </w:t>
            </w:r>
            <w:r w:rsidR="00A311D5">
              <w:rPr>
                <w:rFonts w:ascii="Arial" w:hAnsi="Arial" w:cs="Arial"/>
              </w:rPr>
              <w:t>JK has</w:t>
            </w:r>
            <w:r w:rsidRPr="008E64CE">
              <w:rPr>
                <w:rFonts w:ascii="Arial" w:hAnsi="Arial" w:cs="Arial"/>
              </w:rPr>
              <w:t xml:space="preserve"> confirmed that </w:t>
            </w:r>
            <w:r w:rsidR="00A311D5">
              <w:rPr>
                <w:rFonts w:ascii="Arial" w:hAnsi="Arial" w:cs="Arial"/>
              </w:rPr>
              <w:t xml:space="preserve">SCC </w:t>
            </w:r>
            <w:r w:rsidRPr="008E64CE">
              <w:rPr>
                <w:rFonts w:ascii="Arial" w:hAnsi="Arial" w:cs="Arial"/>
              </w:rPr>
              <w:t>have no objections as agreed at our last SCC meeting so</w:t>
            </w:r>
            <w:r w:rsidR="00A311D5">
              <w:rPr>
                <w:rFonts w:ascii="Arial" w:hAnsi="Arial" w:cs="Arial"/>
              </w:rPr>
              <w:t xml:space="preserve"> JK</w:t>
            </w:r>
            <w:r w:rsidRPr="008E64CE">
              <w:rPr>
                <w:rFonts w:ascii="Arial" w:hAnsi="Arial" w:cs="Arial"/>
              </w:rPr>
              <w:t xml:space="preserve"> expect</w:t>
            </w:r>
            <w:r w:rsidR="00A311D5">
              <w:rPr>
                <w:rFonts w:ascii="Arial" w:hAnsi="Arial" w:cs="Arial"/>
              </w:rPr>
              <w:t>s</w:t>
            </w:r>
            <w:r w:rsidRPr="008E64CE">
              <w:rPr>
                <w:rFonts w:ascii="Arial" w:hAnsi="Arial" w:cs="Arial"/>
              </w:rPr>
              <w:t xml:space="preserve"> this is now on the way to receiving approval.</w:t>
            </w:r>
          </w:p>
          <w:p w14:paraId="437333EB" w14:textId="5E399CAA" w:rsidR="00332752" w:rsidRPr="00932EBC" w:rsidRDefault="00332752" w:rsidP="00332752">
            <w:pPr>
              <w:snapToGrid w:val="0"/>
              <w:spacing w:before="120"/>
              <w:rPr>
                <w:rFonts w:ascii="Arial" w:hAnsi="Arial" w:cs="Arial"/>
              </w:rPr>
            </w:pPr>
          </w:p>
        </w:tc>
      </w:tr>
      <w:tr w:rsidR="00EC051B" w:rsidRPr="00FC37B5" w14:paraId="6C526F80" w14:textId="77777777" w:rsidTr="00311ED2">
        <w:tc>
          <w:tcPr>
            <w:tcW w:w="717" w:type="dxa"/>
            <w:tcBorders>
              <w:top w:val="nil"/>
              <w:left w:val="nil"/>
              <w:bottom w:val="nil"/>
              <w:right w:val="nil"/>
            </w:tcBorders>
          </w:tcPr>
          <w:p w14:paraId="78FC95A8" w14:textId="77777777" w:rsidR="00EC051B" w:rsidRDefault="00EC051B" w:rsidP="001A3C06">
            <w:pPr>
              <w:snapToGrid w:val="0"/>
              <w:spacing w:before="120"/>
              <w:rPr>
                <w:rFonts w:ascii="Arial" w:hAnsi="Arial" w:cs="Arial"/>
                <w:b/>
                <w:bCs/>
              </w:rPr>
            </w:pPr>
          </w:p>
        </w:tc>
        <w:tc>
          <w:tcPr>
            <w:tcW w:w="717" w:type="dxa"/>
            <w:tcBorders>
              <w:top w:val="nil"/>
              <w:left w:val="nil"/>
              <w:bottom w:val="nil"/>
              <w:right w:val="nil"/>
            </w:tcBorders>
          </w:tcPr>
          <w:p w14:paraId="0D064F49" w14:textId="0A162557" w:rsidR="00EC051B" w:rsidRPr="007E667D" w:rsidRDefault="00EC051B" w:rsidP="001A3C06">
            <w:pPr>
              <w:snapToGrid w:val="0"/>
              <w:spacing w:before="120"/>
              <w:rPr>
                <w:rFonts w:ascii="Arial" w:hAnsi="Arial" w:cs="Arial"/>
                <w:b/>
                <w:bCs/>
              </w:rPr>
            </w:pPr>
            <w:r>
              <w:rPr>
                <w:rFonts w:ascii="Arial" w:hAnsi="Arial" w:cs="Arial"/>
                <w:b/>
                <w:bCs/>
              </w:rPr>
              <w:t>1</w:t>
            </w:r>
            <w:r>
              <w:rPr>
                <w:rFonts w:ascii="Arial" w:hAnsi="Arial" w:cs="Arial"/>
                <w:b/>
                <w:bCs/>
              </w:rPr>
              <w:t>4</w:t>
            </w:r>
            <w:r>
              <w:rPr>
                <w:rFonts w:ascii="Arial" w:hAnsi="Arial" w:cs="Arial"/>
                <w:b/>
                <w:bCs/>
              </w:rPr>
              <w:t>.</w:t>
            </w:r>
            <w:r>
              <w:rPr>
                <w:rFonts w:ascii="Arial" w:hAnsi="Arial" w:cs="Arial"/>
                <w:b/>
                <w:bCs/>
              </w:rPr>
              <w:t>4</w:t>
            </w:r>
          </w:p>
        </w:tc>
        <w:tc>
          <w:tcPr>
            <w:tcW w:w="7952" w:type="dxa"/>
            <w:tcBorders>
              <w:top w:val="nil"/>
              <w:left w:val="nil"/>
              <w:bottom w:val="nil"/>
              <w:right w:val="nil"/>
            </w:tcBorders>
          </w:tcPr>
          <w:p w14:paraId="03398AD9" w14:textId="7B5F46D4" w:rsidR="00DB120B" w:rsidRPr="00DB120B" w:rsidRDefault="00DB120B" w:rsidP="001A3C06">
            <w:pPr>
              <w:snapToGrid w:val="0"/>
              <w:spacing w:before="120"/>
              <w:rPr>
                <w:rFonts w:ascii="Arial" w:hAnsi="Arial" w:cs="Arial"/>
                <w:b/>
                <w:bCs/>
              </w:rPr>
            </w:pPr>
            <w:r w:rsidRPr="00DB120B">
              <w:rPr>
                <w:rFonts w:ascii="Arial" w:hAnsi="Arial" w:cs="Arial"/>
                <w:b/>
                <w:bCs/>
              </w:rPr>
              <w:t xml:space="preserve">Flooding </w:t>
            </w:r>
            <w:r w:rsidR="0072537E">
              <w:rPr>
                <w:rFonts w:ascii="Arial" w:hAnsi="Arial" w:cs="Arial"/>
                <w:b/>
                <w:bCs/>
              </w:rPr>
              <w:t xml:space="preserve">– </w:t>
            </w:r>
            <w:r w:rsidRPr="00DB120B">
              <w:rPr>
                <w:rFonts w:ascii="Arial" w:hAnsi="Arial" w:cs="Arial"/>
                <w:b/>
                <w:bCs/>
              </w:rPr>
              <w:t>B829</w:t>
            </w:r>
          </w:p>
          <w:p w14:paraId="1F1DF8E8" w14:textId="6A1A04DD" w:rsidR="001A2937" w:rsidRDefault="00E55C26" w:rsidP="001A3C06">
            <w:pPr>
              <w:snapToGrid w:val="0"/>
              <w:spacing w:before="120"/>
              <w:rPr>
                <w:rFonts w:ascii="Arial" w:hAnsi="Arial" w:cs="Arial"/>
              </w:rPr>
            </w:pPr>
            <w:r>
              <w:rPr>
                <w:rFonts w:ascii="Arial" w:hAnsi="Arial" w:cs="Arial"/>
              </w:rPr>
              <w:t>ME</w:t>
            </w:r>
            <w:r w:rsidR="00793922">
              <w:rPr>
                <w:rFonts w:ascii="Arial" w:hAnsi="Arial" w:cs="Arial"/>
              </w:rPr>
              <w:t xml:space="preserve"> queried whether the </w:t>
            </w:r>
            <w:r>
              <w:rPr>
                <w:rFonts w:ascii="Arial" w:hAnsi="Arial" w:cs="Arial"/>
              </w:rPr>
              <w:t>above application (see item</w:t>
            </w:r>
            <w:r w:rsidR="00583A29">
              <w:rPr>
                <w:rFonts w:ascii="Arial" w:hAnsi="Arial" w:cs="Arial"/>
              </w:rPr>
              <w:t xml:space="preserve"> 14.2) was refused </w:t>
            </w:r>
            <w:r w:rsidR="00421D03">
              <w:rPr>
                <w:rFonts w:ascii="Arial" w:hAnsi="Arial" w:cs="Arial"/>
              </w:rPr>
              <w:t xml:space="preserve">on the basis of flooding to B829. </w:t>
            </w:r>
            <w:r w:rsidR="00C0023E">
              <w:rPr>
                <w:rFonts w:ascii="Arial" w:hAnsi="Arial" w:cs="Arial"/>
              </w:rPr>
              <w:t>ME requested JK</w:t>
            </w:r>
            <w:r w:rsidR="001A2937">
              <w:rPr>
                <w:rFonts w:ascii="Arial" w:hAnsi="Arial" w:cs="Arial"/>
              </w:rPr>
              <w:t xml:space="preserve"> confirm if this was the case and to</w:t>
            </w:r>
            <w:r w:rsidR="00C0023E">
              <w:rPr>
                <w:rFonts w:ascii="Arial" w:hAnsi="Arial" w:cs="Arial"/>
              </w:rPr>
              <w:t xml:space="preserve"> email him the information regarding this application. </w:t>
            </w:r>
            <w:r w:rsidR="00C0023E" w:rsidRPr="001A2937">
              <w:rPr>
                <w:rFonts w:ascii="Arial" w:hAnsi="Arial" w:cs="Arial"/>
                <w:b/>
                <w:bCs/>
              </w:rPr>
              <w:t>[Action: Joyce Kelly]</w:t>
            </w:r>
            <w:r>
              <w:rPr>
                <w:rFonts w:ascii="Arial" w:hAnsi="Arial" w:cs="Arial"/>
              </w:rPr>
              <w:t xml:space="preserve"> </w:t>
            </w:r>
          </w:p>
          <w:p w14:paraId="44E6B23C" w14:textId="704AB314" w:rsidR="00193A78" w:rsidRPr="007C31A3" w:rsidRDefault="00193A78" w:rsidP="001A3C06">
            <w:pPr>
              <w:snapToGrid w:val="0"/>
              <w:spacing w:before="120"/>
              <w:rPr>
                <w:rFonts w:ascii="Arial" w:hAnsi="Arial" w:cs="Arial"/>
                <w:b/>
                <w:bCs/>
              </w:rPr>
            </w:pPr>
            <w:r>
              <w:rPr>
                <w:rFonts w:ascii="Arial" w:hAnsi="Arial" w:cs="Arial"/>
              </w:rPr>
              <w:t xml:space="preserve">PM noted </w:t>
            </w:r>
            <w:r w:rsidR="00A14B74">
              <w:rPr>
                <w:rFonts w:ascii="Arial" w:hAnsi="Arial" w:cs="Arial"/>
              </w:rPr>
              <w:t xml:space="preserve">an application to build </w:t>
            </w:r>
            <w:r>
              <w:rPr>
                <w:rFonts w:ascii="Arial" w:hAnsi="Arial" w:cs="Arial"/>
              </w:rPr>
              <w:t>affordable housing on a site in Ma</w:t>
            </w:r>
            <w:r w:rsidR="007C31A3">
              <w:rPr>
                <w:rFonts w:ascii="Arial" w:hAnsi="Arial" w:cs="Arial"/>
              </w:rPr>
              <w:t xml:space="preserve">nse Road </w:t>
            </w:r>
            <w:r w:rsidR="00A14B74">
              <w:rPr>
                <w:rFonts w:ascii="Arial" w:hAnsi="Arial" w:cs="Arial"/>
              </w:rPr>
              <w:t xml:space="preserve">had been refused </w:t>
            </w:r>
            <w:r w:rsidR="007C31A3">
              <w:rPr>
                <w:rFonts w:ascii="Arial" w:hAnsi="Arial" w:cs="Arial"/>
              </w:rPr>
              <w:t xml:space="preserve">for similar reasons. ME asked for information </w:t>
            </w:r>
            <w:r w:rsidR="00BD5639">
              <w:rPr>
                <w:rFonts w:ascii="Arial" w:hAnsi="Arial" w:cs="Arial"/>
              </w:rPr>
              <w:t xml:space="preserve">on this </w:t>
            </w:r>
            <w:r w:rsidR="007C31A3">
              <w:rPr>
                <w:rFonts w:ascii="Arial" w:hAnsi="Arial" w:cs="Arial"/>
              </w:rPr>
              <w:t xml:space="preserve">to be sent to him also. </w:t>
            </w:r>
            <w:r w:rsidR="007C31A3" w:rsidRPr="007C31A3">
              <w:rPr>
                <w:rFonts w:ascii="Arial" w:hAnsi="Arial" w:cs="Arial"/>
                <w:b/>
                <w:bCs/>
              </w:rPr>
              <w:t>[Action: Joyce Kelly]</w:t>
            </w:r>
          </w:p>
          <w:p w14:paraId="2A0A923B" w14:textId="67618951" w:rsidR="00EC051B" w:rsidRDefault="007C31A3" w:rsidP="00A14B74">
            <w:pPr>
              <w:snapToGrid w:val="0"/>
              <w:spacing w:before="120"/>
              <w:rPr>
                <w:rFonts w:ascii="Arial" w:hAnsi="Arial" w:cs="Arial"/>
              </w:rPr>
            </w:pPr>
            <w:r>
              <w:rPr>
                <w:rFonts w:ascii="Arial" w:hAnsi="Arial" w:cs="Arial"/>
              </w:rPr>
              <w:lastRenderedPageBreak/>
              <w:t xml:space="preserve">ME expressed concern that </w:t>
            </w:r>
            <w:r w:rsidR="00C40A7A">
              <w:rPr>
                <w:rFonts w:ascii="Arial" w:hAnsi="Arial" w:cs="Arial"/>
              </w:rPr>
              <w:t>LLTNP</w:t>
            </w:r>
            <w:r w:rsidR="00E17C49">
              <w:rPr>
                <w:rFonts w:ascii="Arial" w:hAnsi="Arial" w:cs="Arial"/>
              </w:rPr>
              <w:t>/Planning appeared to be taking an inflexible approach on th</w:t>
            </w:r>
            <w:r w:rsidR="00BD5639">
              <w:rPr>
                <w:rFonts w:ascii="Arial" w:hAnsi="Arial" w:cs="Arial"/>
              </w:rPr>
              <w:t>ese</w:t>
            </w:r>
            <w:r w:rsidR="00E17C49">
              <w:rPr>
                <w:rFonts w:ascii="Arial" w:hAnsi="Arial" w:cs="Arial"/>
              </w:rPr>
              <w:t xml:space="preserve"> issues and </w:t>
            </w:r>
            <w:r w:rsidR="00BD5639">
              <w:rPr>
                <w:rFonts w:ascii="Arial" w:hAnsi="Arial" w:cs="Arial"/>
              </w:rPr>
              <w:t xml:space="preserve">will </w:t>
            </w:r>
            <w:r w:rsidR="00E17C49">
              <w:rPr>
                <w:rFonts w:ascii="Arial" w:hAnsi="Arial" w:cs="Arial"/>
              </w:rPr>
              <w:t>investigat</w:t>
            </w:r>
            <w:r w:rsidR="00BD5639">
              <w:rPr>
                <w:rFonts w:ascii="Arial" w:hAnsi="Arial" w:cs="Arial"/>
              </w:rPr>
              <w:t>e</w:t>
            </w:r>
            <w:r w:rsidR="00E17C49">
              <w:rPr>
                <w:rFonts w:ascii="Arial" w:hAnsi="Arial" w:cs="Arial"/>
              </w:rPr>
              <w:t xml:space="preserve"> th</w:t>
            </w:r>
            <w:r w:rsidR="00BD5639">
              <w:rPr>
                <w:rFonts w:ascii="Arial" w:hAnsi="Arial" w:cs="Arial"/>
              </w:rPr>
              <w:t>em</w:t>
            </w:r>
            <w:r w:rsidR="00E17C49">
              <w:rPr>
                <w:rFonts w:ascii="Arial" w:hAnsi="Arial" w:cs="Arial"/>
              </w:rPr>
              <w:t xml:space="preserve"> further. </w:t>
            </w:r>
            <w:r w:rsidR="00E17C49" w:rsidRPr="00E17C49">
              <w:rPr>
                <w:rFonts w:ascii="Arial" w:hAnsi="Arial" w:cs="Arial"/>
                <w:b/>
                <w:bCs/>
              </w:rPr>
              <w:t>[Action: Councillor Earl]</w:t>
            </w:r>
            <w:r w:rsidR="00C40A7A">
              <w:rPr>
                <w:rFonts w:ascii="Arial" w:hAnsi="Arial" w:cs="Arial"/>
              </w:rPr>
              <w:t xml:space="preserve"> </w:t>
            </w:r>
          </w:p>
          <w:p w14:paraId="4A2AF053" w14:textId="518B5622" w:rsidR="00A14B74" w:rsidRPr="002A3E95" w:rsidRDefault="00A14B74" w:rsidP="00A14B74">
            <w:pPr>
              <w:snapToGrid w:val="0"/>
              <w:spacing w:before="120"/>
              <w:rPr>
                <w:rFonts w:ascii="Arial" w:hAnsi="Arial" w:cs="Arial"/>
              </w:rPr>
            </w:pPr>
          </w:p>
        </w:tc>
      </w:tr>
      <w:tr w:rsidR="00432798" w:rsidRPr="00FC37B5" w14:paraId="5E8D21E6" w14:textId="77777777" w:rsidTr="00311ED2">
        <w:tc>
          <w:tcPr>
            <w:tcW w:w="717" w:type="dxa"/>
            <w:tcBorders>
              <w:top w:val="nil"/>
              <w:left w:val="nil"/>
              <w:bottom w:val="nil"/>
              <w:right w:val="nil"/>
            </w:tcBorders>
          </w:tcPr>
          <w:p w14:paraId="05E587A7" w14:textId="72760BC4" w:rsidR="00432798" w:rsidRDefault="00432798" w:rsidP="00432798">
            <w:pPr>
              <w:snapToGrid w:val="0"/>
              <w:spacing w:before="120"/>
              <w:rPr>
                <w:rFonts w:ascii="Arial" w:hAnsi="Arial" w:cs="Arial"/>
                <w:b/>
                <w:bCs/>
              </w:rPr>
            </w:pPr>
            <w:r>
              <w:rPr>
                <w:rFonts w:ascii="Arial" w:hAnsi="Arial" w:cs="Arial"/>
                <w:b/>
                <w:bCs/>
              </w:rPr>
              <w:lastRenderedPageBreak/>
              <w:t>1</w:t>
            </w:r>
            <w:r w:rsidR="00D21632">
              <w:rPr>
                <w:rFonts w:ascii="Arial" w:hAnsi="Arial" w:cs="Arial"/>
                <w:b/>
                <w:bCs/>
              </w:rPr>
              <w:t>5</w:t>
            </w:r>
            <w:r>
              <w:rPr>
                <w:rFonts w:ascii="Arial" w:hAnsi="Arial" w:cs="Arial"/>
                <w:b/>
                <w:bCs/>
              </w:rPr>
              <w:t>.</w:t>
            </w:r>
          </w:p>
        </w:tc>
        <w:tc>
          <w:tcPr>
            <w:tcW w:w="8669" w:type="dxa"/>
            <w:gridSpan w:val="2"/>
            <w:tcBorders>
              <w:top w:val="nil"/>
              <w:left w:val="nil"/>
              <w:bottom w:val="nil"/>
              <w:right w:val="nil"/>
            </w:tcBorders>
          </w:tcPr>
          <w:p w14:paraId="5191B9AE" w14:textId="55B399B0" w:rsidR="00432798" w:rsidRPr="00502D1C" w:rsidRDefault="00432798" w:rsidP="00432798">
            <w:pPr>
              <w:snapToGrid w:val="0"/>
              <w:spacing w:before="120"/>
              <w:rPr>
                <w:rFonts w:ascii="Arial" w:hAnsi="Arial" w:cs="Arial"/>
                <w:b/>
                <w:bCs/>
              </w:rPr>
            </w:pPr>
            <w:r w:rsidRPr="00502D1C">
              <w:rPr>
                <w:rFonts w:ascii="Arial" w:hAnsi="Arial" w:cs="Arial"/>
                <w:b/>
                <w:bCs/>
              </w:rPr>
              <w:t>AOCB</w:t>
            </w:r>
          </w:p>
        </w:tc>
      </w:tr>
      <w:tr w:rsidR="00E201E1" w:rsidRPr="00FC37B5" w14:paraId="4C630A24" w14:textId="77777777" w:rsidTr="00311ED2">
        <w:tc>
          <w:tcPr>
            <w:tcW w:w="717" w:type="dxa"/>
            <w:tcBorders>
              <w:top w:val="nil"/>
              <w:left w:val="nil"/>
              <w:bottom w:val="nil"/>
              <w:right w:val="nil"/>
            </w:tcBorders>
          </w:tcPr>
          <w:p w14:paraId="7B4D6AD0" w14:textId="77777777" w:rsidR="00E201E1" w:rsidRDefault="00E201E1" w:rsidP="00361816">
            <w:pPr>
              <w:snapToGrid w:val="0"/>
              <w:spacing w:before="120"/>
              <w:rPr>
                <w:rFonts w:ascii="Arial" w:hAnsi="Arial" w:cs="Arial"/>
                <w:b/>
                <w:bCs/>
              </w:rPr>
            </w:pPr>
          </w:p>
        </w:tc>
        <w:tc>
          <w:tcPr>
            <w:tcW w:w="717" w:type="dxa"/>
            <w:tcBorders>
              <w:top w:val="nil"/>
              <w:left w:val="nil"/>
              <w:bottom w:val="nil"/>
              <w:right w:val="nil"/>
            </w:tcBorders>
          </w:tcPr>
          <w:p w14:paraId="6407AB71" w14:textId="7E1DA574" w:rsidR="00E201E1" w:rsidRPr="007E667D" w:rsidRDefault="00E201E1" w:rsidP="00361816">
            <w:pPr>
              <w:snapToGrid w:val="0"/>
              <w:spacing w:before="120"/>
              <w:rPr>
                <w:rFonts w:ascii="Arial" w:hAnsi="Arial" w:cs="Arial"/>
                <w:b/>
                <w:bCs/>
              </w:rPr>
            </w:pPr>
            <w:r>
              <w:rPr>
                <w:rFonts w:ascii="Arial" w:hAnsi="Arial" w:cs="Arial"/>
                <w:b/>
                <w:bCs/>
              </w:rPr>
              <w:t>1</w:t>
            </w:r>
            <w:r w:rsidR="00D21632">
              <w:rPr>
                <w:rFonts w:ascii="Arial" w:hAnsi="Arial" w:cs="Arial"/>
                <w:b/>
                <w:bCs/>
              </w:rPr>
              <w:t>5</w:t>
            </w:r>
            <w:r>
              <w:rPr>
                <w:rFonts w:ascii="Arial" w:hAnsi="Arial" w:cs="Arial"/>
                <w:b/>
                <w:bCs/>
              </w:rPr>
              <w:t>.1</w:t>
            </w:r>
          </w:p>
        </w:tc>
        <w:tc>
          <w:tcPr>
            <w:tcW w:w="7952" w:type="dxa"/>
            <w:tcBorders>
              <w:top w:val="nil"/>
              <w:left w:val="nil"/>
              <w:bottom w:val="nil"/>
              <w:right w:val="nil"/>
            </w:tcBorders>
          </w:tcPr>
          <w:p w14:paraId="29DADD28" w14:textId="2AF95337" w:rsidR="00B74CAD" w:rsidRPr="003B2568" w:rsidRDefault="00BF22F7" w:rsidP="00E201E1">
            <w:pPr>
              <w:snapToGrid w:val="0"/>
              <w:spacing w:before="120"/>
              <w:rPr>
                <w:rFonts w:ascii="Arial" w:hAnsi="Arial" w:cs="Arial"/>
              </w:rPr>
            </w:pPr>
            <w:r>
              <w:rPr>
                <w:rFonts w:ascii="Arial" w:hAnsi="Arial" w:cs="Arial"/>
              </w:rPr>
              <w:t xml:space="preserve">JK </w:t>
            </w:r>
            <w:r w:rsidR="00A02B3B">
              <w:rPr>
                <w:rFonts w:ascii="Arial" w:hAnsi="Arial" w:cs="Arial"/>
              </w:rPr>
              <w:t xml:space="preserve">informed SCC that she </w:t>
            </w:r>
            <w:r w:rsidR="00A667E8">
              <w:rPr>
                <w:rFonts w:ascii="Arial" w:hAnsi="Arial" w:cs="Arial"/>
              </w:rPr>
              <w:t xml:space="preserve">is applying </w:t>
            </w:r>
            <w:r w:rsidR="005D2E27">
              <w:rPr>
                <w:rFonts w:ascii="Arial" w:hAnsi="Arial" w:cs="Arial"/>
              </w:rPr>
              <w:t xml:space="preserve">to the </w:t>
            </w:r>
            <w:r w:rsidR="005D2E27" w:rsidRPr="00D41F4C">
              <w:rPr>
                <w:rFonts w:ascii="Arial" w:hAnsi="Arial" w:cs="Arial"/>
                <w:highlight w:val="yellow"/>
              </w:rPr>
              <w:t>Community Ownership Fund</w:t>
            </w:r>
            <w:r w:rsidR="005D2E27">
              <w:rPr>
                <w:rFonts w:ascii="Arial" w:hAnsi="Arial" w:cs="Arial"/>
              </w:rPr>
              <w:t xml:space="preserve"> </w:t>
            </w:r>
            <w:r w:rsidR="00D41F4C">
              <w:rPr>
                <w:rFonts w:ascii="Arial" w:hAnsi="Arial" w:cs="Arial"/>
              </w:rPr>
              <w:t>to f</w:t>
            </w:r>
            <w:r>
              <w:rPr>
                <w:rFonts w:ascii="Arial" w:hAnsi="Arial" w:cs="Arial"/>
              </w:rPr>
              <w:t xml:space="preserve">und </w:t>
            </w:r>
            <w:r w:rsidR="00A667E8">
              <w:rPr>
                <w:rFonts w:ascii="Arial" w:hAnsi="Arial" w:cs="Arial"/>
              </w:rPr>
              <w:t xml:space="preserve">the </w:t>
            </w:r>
            <w:r>
              <w:rPr>
                <w:rFonts w:ascii="Arial" w:hAnsi="Arial" w:cs="Arial"/>
              </w:rPr>
              <w:t xml:space="preserve">purchase of </w:t>
            </w:r>
            <w:r w:rsidR="003F21CF">
              <w:rPr>
                <w:rFonts w:ascii="Arial" w:hAnsi="Arial" w:cs="Arial"/>
              </w:rPr>
              <w:t>‘The F</w:t>
            </w:r>
            <w:r>
              <w:rPr>
                <w:rFonts w:ascii="Arial" w:hAnsi="Arial" w:cs="Arial"/>
              </w:rPr>
              <w:t>ield</w:t>
            </w:r>
            <w:r w:rsidR="003F21CF">
              <w:rPr>
                <w:rFonts w:ascii="Arial" w:hAnsi="Arial" w:cs="Arial"/>
              </w:rPr>
              <w:t xml:space="preserve">’ and will be requesting a letter of support from the </w:t>
            </w:r>
            <w:r>
              <w:rPr>
                <w:rFonts w:ascii="Arial" w:hAnsi="Arial" w:cs="Arial"/>
              </w:rPr>
              <w:t>Councillors</w:t>
            </w:r>
            <w:r w:rsidR="003F21CF">
              <w:rPr>
                <w:rFonts w:ascii="Arial" w:hAnsi="Arial" w:cs="Arial"/>
              </w:rPr>
              <w:t xml:space="preserve"> in due course</w:t>
            </w:r>
            <w:r>
              <w:rPr>
                <w:rFonts w:ascii="Arial" w:hAnsi="Arial" w:cs="Arial"/>
              </w:rPr>
              <w:t xml:space="preserve">. </w:t>
            </w:r>
            <w:r w:rsidR="00941530">
              <w:rPr>
                <w:rFonts w:ascii="Arial" w:hAnsi="Arial" w:cs="Arial"/>
              </w:rPr>
              <w:br/>
            </w:r>
          </w:p>
        </w:tc>
      </w:tr>
      <w:tr w:rsidR="002708E8" w:rsidRPr="00FC37B5" w14:paraId="0D07B1BE" w14:textId="77777777" w:rsidTr="00311ED2">
        <w:tc>
          <w:tcPr>
            <w:tcW w:w="717" w:type="dxa"/>
            <w:tcBorders>
              <w:top w:val="nil"/>
              <w:left w:val="nil"/>
              <w:bottom w:val="nil"/>
              <w:right w:val="nil"/>
            </w:tcBorders>
          </w:tcPr>
          <w:p w14:paraId="7C064C3A" w14:textId="77777777" w:rsidR="002708E8" w:rsidRDefault="002708E8" w:rsidP="00EF3CCA">
            <w:pPr>
              <w:snapToGrid w:val="0"/>
              <w:spacing w:before="120"/>
              <w:rPr>
                <w:rFonts w:ascii="Arial" w:hAnsi="Arial" w:cs="Arial"/>
                <w:b/>
                <w:bCs/>
              </w:rPr>
            </w:pPr>
          </w:p>
        </w:tc>
        <w:tc>
          <w:tcPr>
            <w:tcW w:w="717" w:type="dxa"/>
            <w:tcBorders>
              <w:top w:val="nil"/>
              <w:left w:val="nil"/>
              <w:bottom w:val="nil"/>
              <w:right w:val="nil"/>
            </w:tcBorders>
          </w:tcPr>
          <w:p w14:paraId="18A7536B" w14:textId="7862E455" w:rsidR="002708E8" w:rsidRDefault="002708E8" w:rsidP="00EF3CCA">
            <w:pPr>
              <w:snapToGrid w:val="0"/>
              <w:spacing w:before="120"/>
              <w:rPr>
                <w:rFonts w:ascii="Arial" w:hAnsi="Arial" w:cs="Arial"/>
                <w:b/>
                <w:bCs/>
              </w:rPr>
            </w:pPr>
            <w:r>
              <w:rPr>
                <w:rFonts w:ascii="Arial" w:hAnsi="Arial" w:cs="Arial"/>
                <w:b/>
                <w:bCs/>
              </w:rPr>
              <w:t>1</w:t>
            </w:r>
            <w:r w:rsidR="00D21632">
              <w:rPr>
                <w:rFonts w:ascii="Arial" w:hAnsi="Arial" w:cs="Arial"/>
                <w:b/>
                <w:bCs/>
              </w:rPr>
              <w:t>5</w:t>
            </w:r>
            <w:r>
              <w:rPr>
                <w:rFonts w:ascii="Arial" w:hAnsi="Arial" w:cs="Arial"/>
                <w:b/>
                <w:bCs/>
              </w:rPr>
              <w:t>.2</w:t>
            </w:r>
          </w:p>
        </w:tc>
        <w:tc>
          <w:tcPr>
            <w:tcW w:w="7952" w:type="dxa"/>
            <w:tcBorders>
              <w:top w:val="nil"/>
              <w:left w:val="nil"/>
              <w:bottom w:val="nil"/>
              <w:right w:val="nil"/>
            </w:tcBorders>
          </w:tcPr>
          <w:p w14:paraId="6637FD92" w14:textId="614F8DFB" w:rsidR="00153A38" w:rsidRPr="00153A38" w:rsidRDefault="00EF3CCA" w:rsidP="00EF3CCA">
            <w:pPr>
              <w:snapToGrid w:val="0"/>
              <w:spacing w:before="120"/>
              <w:rPr>
                <w:rFonts w:ascii="Arial" w:hAnsi="Arial" w:cs="Arial"/>
                <w:b/>
                <w:bCs/>
              </w:rPr>
            </w:pPr>
            <w:r>
              <w:rPr>
                <w:rFonts w:ascii="Arial" w:hAnsi="Arial" w:cs="Arial"/>
              </w:rPr>
              <w:t xml:space="preserve">Consultants working with FLS have </w:t>
            </w:r>
            <w:r w:rsidR="00802DCD">
              <w:rPr>
                <w:rFonts w:ascii="Arial" w:hAnsi="Arial" w:cs="Arial"/>
              </w:rPr>
              <w:t xml:space="preserve">requested SCC’s view on the visitor experience </w:t>
            </w:r>
            <w:r w:rsidR="0093386E">
              <w:rPr>
                <w:rFonts w:ascii="Arial" w:hAnsi="Arial" w:cs="Arial"/>
              </w:rPr>
              <w:t xml:space="preserve">in the Forest Park. </w:t>
            </w:r>
            <w:r w:rsidR="00941530">
              <w:rPr>
                <w:rFonts w:ascii="Arial" w:hAnsi="Arial" w:cs="Arial"/>
              </w:rPr>
              <w:t xml:space="preserve">NLD will draft a response and circulate to members for their comments. </w:t>
            </w:r>
            <w:r w:rsidR="00941530" w:rsidRPr="00941530">
              <w:rPr>
                <w:rFonts w:ascii="Arial" w:hAnsi="Arial" w:cs="Arial"/>
                <w:b/>
                <w:bCs/>
              </w:rPr>
              <w:t>[Action: Nick Lester-Davis]</w:t>
            </w:r>
            <w:r w:rsidR="00153A38">
              <w:rPr>
                <w:rFonts w:ascii="Arial" w:hAnsi="Arial" w:cs="Arial"/>
                <w:b/>
                <w:bCs/>
              </w:rPr>
              <w:br/>
            </w:r>
            <w:r w:rsidR="00153A38">
              <w:rPr>
                <w:rFonts w:ascii="Arial" w:hAnsi="Arial" w:cs="Arial"/>
                <w:b/>
                <w:bCs/>
              </w:rPr>
              <w:br/>
            </w:r>
          </w:p>
        </w:tc>
      </w:tr>
      <w:tr w:rsidR="00432798" w:rsidRPr="00FC37B5" w14:paraId="6C0F8139" w14:textId="77777777" w:rsidTr="00311ED2">
        <w:tc>
          <w:tcPr>
            <w:tcW w:w="717" w:type="dxa"/>
            <w:tcBorders>
              <w:top w:val="nil"/>
              <w:left w:val="nil"/>
              <w:bottom w:val="nil"/>
              <w:right w:val="nil"/>
            </w:tcBorders>
          </w:tcPr>
          <w:p w14:paraId="17A76D74" w14:textId="6AC6B50F" w:rsidR="00432798" w:rsidRDefault="00432798" w:rsidP="00432798">
            <w:pPr>
              <w:snapToGrid w:val="0"/>
              <w:spacing w:before="120"/>
              <w:rPr>
                <w:rFonts w:ascii="Arial" w:hAnsi="Arial" w:cs="Arial"/>
                <w:b/>
                <w:bCs/>
              </w:rPr>
            </w:pPr>
            <w:r>
              <w:rPr>
                <w:rFonts w:ascii="Arial" w:hAnsi="Arial" w:cs="Arial"/>
                <w:b/>
                <w:bCs/>
              </w:rPr>
              <w:t>1</w:t>
            </w:r>
            <w:r w:rsidR="00D21632">
              <w:rPr>
                <w:rFonts w:ascii="Arial" w:hAnsi="Arial" w:cs="Arial"/>
                <w:b/>
                <w:bCs/>
              </w:rPr>
              <w:t>6</w:t>
            </w:r>
            <w:r>
              <w:rPr>
                <w:rFonts w:ascii="Arial" w:hAnsi="Arial" w:cs="Arial"/>
                <w:b/>
                <w:bCs/>
              </w:rPr>
              <w:t>.</w:t>
            </w:r>
          </w:p>
        </w:tc>
        <w:tc>
          <w:tcPr>
            <w:tcW w:w="8669" w:type="dxa"/>
            <w:gridSpan w:val="2"/>
            <w:tcBorders>
              <w:top w:val="nil"/>
              <w:left w:val="nil"/>
              <w:bottom w:val="nil"/>
              <w:right w:val="nil"/>
            </w:tcBorders>
          </w:tcPr>
          <w:p w14:paraId="7D6B9ACA" w14:textId="06B11575" w:rsidR="00432798" w:rsidRPr="00502D1C" w:rsidRDefault="00432798" w:rsidP="00432798">
            <w:pPr>
              <w:snapToGrid w:val="0"/>
              <w:spacing w:before="120"/>
              <w:rPr>
                <w:rFonts w:ascii="Arial" w:hAnsi="Arial" w:cs="Arial"/>
                <w:b/>
                <w:bCs/>
              </w:rPr>
            </w:pPr>
            <w:r w:rsidRPr="00502D1C">
              <w:rPr>
                <w:rFonts w:ascii="Arial" w:hAnsi="Arial" w:cs="Arial"/>
                <w:b/>
                <w:bCs/>
              </w:rPr>
              <w:t>Date of Next Meeting</w:t>
            </w:r>
          </w:p>
          <w:p w14:paraId="28541038" w14:textId="77777777" w:rsidR="00432798" w:rsidRDefault="00432798" w:rsidP="00432798">
            <w:pPr>
              <w:snapToGrid w:val="0"/>
              <w:spacing w:before="120"/>
              <w:rPr>
                <w:rFonts w:ascii="Arial" w:hAnsi="Arial" w:cs="Arial"/>
              </w:rPr>
            </w:pPr>
            <w:r>
              <w:rPr>
                <w:rFonts w:ascii="Arial" w:hAnsi="Arial" w:cs="Arial"/>
              </w:rPr>
              <w:t xml:space="preserve">The next meeting of Strathard Community Council </w:t>
            </w:r>
            <w:r w:rsidR="000D5608">
              <w:rPr>
                <w:rFonts w:ascii="Arial" w:hAnsi="Arial" w:cs="Arial"/>
              </w:rPr>
              <w:t xml:space="preserve">will be the AGM. It </w:t>
            </w:r>
            <w:r>
              <w:rPr>
                <w:rFonts w:ascii="Arial" w:hAnsi="Arial" w:cs="Arial"/>
              </w:rPr>
              <w:t xml:space="preserve">will take place at 7pm on Thursday </w:t>
            </w:r>
            <w:r w:rsidR="000D5608">
              <w:rPr>
                <w:rFonts w:ascii="Arial" w:hAnsi="Arial" w:cs="Arial"/>
              </w:rPr>
              <w:t>6</w:t>
            </w:r>
            <w:r w:rsidR="000D5608" w:rsidRPr="000D5608">
              <w:rPr>
                <w:rFonts w:ascii="Arial" w:hAnsi="Arial" w:cs="Arial"/>
                <w:vertAlign w:val="superscript"/>
              </w:rPr>
              <w:t>th</w:t>
            </w:r>
            <w:r w:rsidR="000D5608">
              <w:rPr>
                <w:rFonts w:ascii="Arial" w:hAnsi="Arial" w:cs="Arial"/>
              </w:rPr>
              <w:t xml:space="preserve"> June 2024 at Strathard Business Hub</w:t>
            </w:r>
            <w:r w:rsidR="00EF56B3">
              <w:rPr>
                <w:rFonts w:ascii="Arial" w:hAnsi="Arial" w:cs="Arial"/>
              </w:rPr>
              <w:t>.</w:t>
            </w:r>
          </w:p>
          <w:p w14:paraId="0D1EA794" w14:textId="7FF5514F" w:rsidR="00A97D06" w:rsidRPr="00185823" w:rsidRDefault="00A97D06" w:rsidP="00432798">
            <w:pPr>
              <w:snapToGrid w:val="0"/>
              <w:spacing w:before="120"/>
              <w:rPr>
                <w:rFonts w:ascii="Arial" w:hAnsi="Arial" w:cs="Arial"/>
              </w:rPr>
            </w:pPr>
          </w:p>
        </w:tc>
      </w:tr>
    </w:tbl>
    <w:p w14:paraId="7D43B42D" w14:textId="4B92BB34" w:rsidR="00C166E5" w:rsidRDefault="002120FD" w:rsidP="006661A9">
      <w:pPr>
        <w:rPr>
          <w:rFonts w:ascii="Arial" w:eastAsia="Calibri" w:hAnsi="Arial" w:cs="Arial"/>
          <w:b/>
          <w:bCs/>
          <w14:ligatures w14:val="none"/>
        </w:rPr>
      </w:pPr>
      <w:r>
        <w:rPr>
          <w:rFonts w:ascii="Arial" w:eastAsia="Calibri" w:hAnsi="Arial" w:cs="Arial"/>
          <w:b/>
          <w:bCs/>
          <w14:ligatures w14:val="none"/>
        </w:rPr>
        <w:t xml:space="preserve"> </w:t>
      </w:r>
    </w:p>
    <w:p w14:paraId="484F2633" w14:textId="7D5767E9" w:rsidR="00D7286E" w:rsidRPr="003F521A" w:rsidRDefault="003F521A" w:rsidP="00EF3CCA">
      <w:pPr>
        <w:rPr>
          <w:rFonts w:ascii="Arial" w:eastAsia="Calibri" w:hAnsi="Arial" w:cs="Arial"/>
          <w14:ligatures w14:val="none"/>
        </w:rPr>
        <w:sectPr w:rsidR="00D7286E" w:rsidRPr="003F521A" w:rsidSect="003B2E3B">
          <w:footerReference w:type="default" r:id="rId8"/>
          <w:pgSz w:w="11906" w:h="16838"/>
          <w:pgMar w:top="1440" w:right="1440" w:bottom="1440" w:left="1440" w:header="708" w:footer="708" w:gutter="0"/>
          <w:cols w:space="708"/>
          <w:docGrid w:linePitch="360"/>
        </w:sectPr>
      </w:pPr>
      <w:r>
        <w:rPr>
          <w:rFonts w:ascii="Arial" w:eastAsia="Calibri" w:hAnsi="Arial" w:cs="Arial"/>
          <w14:ligatures w14:val="none"/>
        </w:rPr>
        <w:br/>
      </w:r>
    </w:p>
    <w:p w14:paraId="53B0B007"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lastRenderedPageBreak/>
        <w:t>Strathard Community Council – Bank account balance for meeting   02 May 2024</w:t>
      </w:r>
    </w:p>
    <w:p w14:paraId="3C5DD33C"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w:t>
      </w:r>
    </w:p>
    <w:p w14:paraId="767D84B4" w14:textId="77777777" w:rsidR="002F54FC" w:rsidRPr="002F54FC" w:rsidRDefault="002F54FC" w:rsidP="002F54FC">
      <w:pPr>
        <w:spacing w:after="200" w:line="276" w:lineRule="auto"/>
        <w:rPr>
          <w:rFonts w:ascii="Calibri" w:eastAsia="Calibri" w:hAnsi="Calibri" w:cs="Calibri"/>
          <w:b/>
          <w:kern w:val="0"/>
          <w:u w:val="single"/>
          <w:lang w:eastAsia="en-GB"/>
          <w14:ligatures w14:val="none"/>
        </w:rPr>
      </w:pPr>
      <w:r w:rsidRPr="002F54FC">
        <w:rPr>
          <w:rFonts w:ascii="Calibri" w:eastAsia="Calibri" w:hAnsi="Calibri" w:cs="Calibri"/>
          <w:b/>
          <w:kern w:val="0"/>
          <w:u w:val="single"/>
          <w:lang w:eastAsia="en-GB"/>
          <w14:ligatures w14:val="none"/>
        </w:rPr>
        <w:t xml:space="preserve">General Fund opening Bank balance 30 Jan 2024 </w:t>
      </w:r>
      <w:r w:rsidRPr="002F54FC">
        <w:rPr>
          <w:rFonts w:ascii="Calibri" w:eastAsia="Calibri" w:hAnsi="Calibri" w:cs="Calibri"/>
          <w:b/>
          <w:kern w:val="0"/>
          <w:u w:val="single"/>
          <w:lang w:eastAsia="en-GB"/>
          <w14:ligatures w14:val="none"/>
        </w:rPr>
        <w:tab/>
        <w:t xml:space="preserve">                        </w:t>
      </w:r>
      <w:r w:rsidRPr="002F54FC">
        <w:rPr>
          <w:rFonts w:ascii="Calibri" w:eastAsia="Calibri" w:hAnsi="Calibri" w:cs="Calibri"/>
          <w:b/>
          <w:kern w:val="0"/>
          <w:u w:val="single"/>
          <w:lang w:eastAsia="en-GB"/>
          <w14:ligatures w14:val="none"/>
        </w:rPr>
        <w:tab/>
        <w:t>6926.74</w:t>
      </w:r>
    </w:p>
    <w:p w14:paraId="4858DA69"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Monies out</w:t>
      </w:r>
    </w:p>
    <w:p w14:paraId="13BFD313" w14:textId="77777777" w:rsidR="002F54FC" w:rsidRPr="002F54FC" w:rsidRDefault="002F54FC" w:rsidP="002F54FC">
      <w:pPr>
        <w:spacing w:after="200" w:line="276" w:lineRule="auto"/>
        <w:ind w:firstLine="720"/>
        <w:rPr>
          <w:rFonts w:ascii="Calibri" w:eastAsia="Calibri" w:hAnsi="Calibri" w:cs="Calibri"/>
          <w:bCs/>
          <w:kern w:val="0"/>
          <w:lang w:eastAsia="en-GB"/>
          <w14:ligatures w14:val="none"/>
        </w:rPr>
      </w:pPr>
      <w:r w:rsidRPr="002F54FC">
        <w:rPr>
          <w:rFonts w:ascii="Calibri" w:eastAsia="Calibri" w:hAnsi="Calibri" w:cs="Calibri"/>
          <w:bCs/>
          <w:kern w:val="0"/>
          <w:lang w:eastAsia="en-GB"/>
          <w14:ligatures w14:val="none"/>
        </w:rPr>
        <w:t>Minute secretary Feb</w:t>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t>(40.00)</w:t>
      </w:r>
    </w:p>
    <w:p w14:paraId="41114D14" w14:textId="77777777" w:rsidR="002F54FC" w:rsidRPr="002F54FC" w:rsidRDefault="002F54FC" w:rsidP="002F54FC">
      <w:pPr>
        <w:spacing w:after="200" w:line="276" w:lineRule="auto"/>
        <w:ind w:firstLine="720"/>
        <w:rPr>
          <w:rFonts w:ascii="Calibri" w:eastAsia="Calibri" w:hAnsi="Calibri" w:cs="Calibri"/>
          <w:bCs/>
          <w:kern w:val="0"/>
          <w:lang w:eastAsia="en-GB"/>
          <w14:ligatures w14:val="none"/>
        </w:rPr>
      </w:pPr>
      <w:r w:rsidRPr="002F54FC">
        <w:rPr>
          <w:rFonts w:ascii="Calibri" w:eastAsia="Calibri" w:hAnsi="Calibri" w:cs="Calibri"/>
          <w:bCs/>
          <w:kern w:val="0"/>
          <w:lang w:eastAsia="en-GB"/>
          <w14:ligatures w14:val="none"/>
        </w:rPr>
        <w:t>Data protection fee / GDPR renewal</w:t>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t>(40.00)</w:t>
      </w:r>
    </w:p>
    <w:p w14:paraId="4FC6D58D" w14:textId="77777777" w:rsidR="002F54FC" w:rsidRPr="002F54FC" w:rsidRDefault="002F54FC" w:rsidP="002F54FC">
      <w:pPr>
        <w:spacing w:after="200" w:line="276" w:lineRule="auto"/>
        <w:ind w:firstLine="720"/>
        <w:rPr>
          <w:rFonts w:ascii="Calibri" w:eastAsia="Calibri" w:hAnsi="Calibri" w:cs="Calibri"/>
          <w:bCs/>
          <w:kern w:val="0"/>
          <w:lang w:eastAsia="en-GB"/>
          <w14:ligatures w14:val="none"/>
        </w:rPr>
      </w:pPr>
      <w:r w:rsidRPr="002F54FC">
        <w:rPr>
          <w:rFonts w:ascii="Calibri" w:eastAsia="Calibri" w:hAnsi="Calibri" w:cs="Calibri"/>
          <w:bCs/>
          <w:kern w:val="0"/>
          <w:lang w:eastAsia="en-GB"/>
          <w14:ligatures w14:val="none"/>
        </w:rPr>
        <w:t>Chairman expenses (postage plus mailchimp)</w:t>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t>(26.56)</w:t>
      </w:r>
    </w:p>
    <w:p w14:paraId="19FB6189" w14:textId="77777777" w:rsidR="002F54FC" w:rsidRPr="002F54FC" w:rsidRDefault="002F54FC" w:rsidP="002F54FC">
      <w:pPr>
        <w:spacing w:after="200" w:line="276" w:lineRule="auto"/>
        <w:ind w:firstLine="720"/>
        <w:rPr>
          <w:rFonts w:ascii="Calibri" w:eastAsia="Calibri" w:hAnsi="Calibri" w:cs="Calibri"/>
          <w:bCs/>
          <w:kern w:val="0"/>
          <w:lang w:eastAsia="en-GB"/>
          <w14:ligatures w14:val="none"/>
        </w:rPr>
      </w:pPr>
      <w:r w:rsidRPr="002F54FC">
        <w:rPr>
          <w:rFonts w:ascii="Calibri" w:eastAsia="Calibri" w:hAnsi="Calibri" w:cs="Calibri"/>
          <w:bCs/>
          <w:kern w:val="0"/>
          <w:lang w:eastAsia="en-GB"/>
          <w14:ligatures w14:val="none"/>
        </w:rPr>
        <w:t>Christmas lights</w:t>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t>(600.00)</w:t>
      </w:r>
    </w:p>
    <w:p w14:paraId="5BD97A0B" w14:textId="77777777" w:rsidR="002F54FC" w:rsidRPr="002F54FC" w:rsidRDefault="002F54FC" w:rsidP="002F54FC">
      <w:pPr>
        <w:spacing w:after="200" w:line="276" w:lineRule="auto"/>
        <w:ind w:firstLine="720"/>
        <w:rPr>
          <w:rFonts w:ascii="Calibri" w:eastAsia="Calibri" w:hAnsi="Calibri" w:cs="Calibri"/>
          <w:bCs/>
          <w:kern w:val="0"/>
          <w:lang w:eastAsia="en-GB"/>
          <w14:ligatures w14:val="none"/>
        </w:rPr>
      </w:pPr>
      <w:r w:rsidRPr="002F54FC">
        <w:rPr>
          <w:rFonts w:ascii="Calibri" w:eastAsia="Calibri" w:hAnsi="Calibri" w:cs="Calibri"/>
          <w:bCs/>
          <w:kern w:val="0"/>
          <w:lang w:eastAsia="en-GB"/>
          <w14:ligatures w14:val="none"/>
        </w:rPr>
        <w:t>Kinlochard Village Hall (August and Sept 2023)</w:t>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t>(20.00)</w:t>
      </w:r>
    </w:p>
    <w:p w14:paraId="412BD774" w14:textId="77777777" w:rsidR="002F54FC" w:rsidRPr="002F54FC" w:rsidRDefault="002F54FC" w:rsidP="002F54FC">
      <w:pPr>
        <w:spacing w:after="200" w:line="276" w:lineRule="auto"/>
        <w:ind w:firstLine="720"/>
        <w:rPr>
          <w:rFonts w:ascii="Calibri" w:eastAsia="Calibri" w:hAnsi="Calibri" w:cs="Calibri"/>
          <w:bCs/>
          <w:kern w:val="0"/>
          <w:lang w:eastAsia="en-GB"/>
          <w14:ligatures w14:val="none"/>
        </w:rPr>
      </w:pPr>
      <w:r w:rsidRPr="002F54FC">
        <w:rPr>
          <w:rFonts w:ascii="Calibri" w:eastAsia="Calibri" w:hAnsi="Calibri" w:cs="Calibri"/>
          <w:bCs/>
          <w:kern w:val="0"/>
          <w:lang w:eastAsia="en-GB"/>
          <w14:ligatures w14:val="none"/>
        </w:rPr>
        <w:t>Mailchimp October, November, December, January</w:t>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t>(48.72)</w:t>
      </w:r>
    </w:p>
    <w:p w14:paraId="49F566B7" w14:textId="77777777" w:rsidR="002F54FC" w:rsidRPr="002F54FC" w:rsidRDefault="002F54FC" w:rsidP="002F54FC">
      <w:pPr>
        <w:spacing w:after="200" w:line="276" w:lineRule="auto"/>
        <w:ind w:firstLine="720"/>
        <w:rPr>
          <w:rFonts w:ascii="Calibri" w:eastAsia="Calibri" w:hAnsi="Calibri" w:cs="Calibri"/>
          <w:bCs/>
          <w:kern w:val="0"/>
          <w:lang w:eastAsia="en-GB"/>
          <w14:ligatures w14:val="none"/>
        </w:rPr>
      </w:pPr>
      <w:r w:rsidRPr="002F54FC">
        <w:rPr>
          <w:rFonts w:ascii="Calibri" w:eastAsia="Calibri" w:hAnsi="Calibri" w:cs="Calibri"/>
          <w:bCs/>
          <w:kern w:val="0"/>
          <w:lang w:eastAsia="en-GB"/>
          <w14:ligatures w14:val="none"/>
        </w:rPr>
        <w:t>Minute secretary March, plus 2*£10 extra as agreed</w:t>
      </w:r>
      <w:r w:rsidRPr="002F54FC">
        <w:rPr>
          <w:rFonts w:ascii="Calibri" w:eastAsia="Calibri" w:hAnsi="Calibri" w:cs="Calibri"/>
          <w:bCs/>
          <w:kern w:val="0"/>
          <w:lang w:eastAsia="en-GB"/>
          <w14:ligatures w14:val="none"/>
        </w:rPr>
        <w:tab/>
      </w:r>
      <w:r w:rsidRPr="002F54FC">
        <w:rPr>
          <w:rFonts w:ascii="Calibri" w:eastAsia="Calibri" w:hAnsi="Calibri" w:cs="Calibri"/>
          <w:bCs/>
          <w:kern w:val="0"/>
          <w:lang w:eastAsia="en-GB"/>
          <w14:ligatures w14:val="none"/>
        </w:rPr>
        <w:tab/>
        <w:t xml:space="preserve">(70.00) </w:t>
      </w:r>
      <w:r w:rsidRPr="002F54FC">
        <w:rPr>
          <w:rFonts w:ascii="Calibri" w:eastAsia="Calibri" w:hAnsi="Calibri" w:cs="Calibri"/>
          <w:bCs/>
          <w:i/>
          <w:iCs/>
          <w:kern w:val="0"/>
          <w:lang w:eastAsia="en-GB"/>
          <w14:ligatures w14:val="none"/>
        </w:rPr>
        <w:t>50+10+10</w:t>
      </w:r>
    </w:p>
    <w:p w14:paraId="667251B2"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Total monies out</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 xml:space="preserve">           </w:t>
      </w:r>
      <w:r w:rsidRPr="002F54FC">
        <w:rPr>
          <w:rFonts w:ascii="Calibri" w:eastAsia="Calibri" w:hAnsi="Calibri" w:cs="Calibri"/>
          <w:b/>
          <w:kern w:val="0"/>
          <w:lang w:eastAsia="en-GB"/>
          <w14:ligatures w14:val="none"/>
        </w:rPr>
        <w:tab/>
        <w:t xml:space="preserve">               (845.28)</w:t>
      </w:r>
    </w:p>
    <w:p w14:paraId="4AB503FD"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Monies in</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vanish/>
          <w:kern w:val="0"/>
          <w:lang w:eastAsia="en-GB"/>
          <w14:ligatures w14:val="none"/>
        </w:rPr>
        <w:t>all</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 xml:space="preserve">       </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 xml:space="preserve">   </w:t>
      </w:r>
    </w:p>
    <w:p w14:paraId="1D66D116"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Total monies in</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 xml:space="preserve">               </w:t>
      </w:r>
      <w:r w:rsidRPr="002F54FC">
        <w:rPr>
          <w:rFonts w:ascii="Calibri" w:eastAsia="Calibri" w:hAnsi="Calibri" w:cs="Calibri"/>
          <w:b/>
          <w:kern w:val="0"/>
          <w:lang w:eastAsia="en-GB"/>
          <w14:ligatures w14:val="none"/>
        </w:rPr>
        <w:tab/>
        <w:t>(00.00)</w:t>
      </w:r>
    </w:p>
    <w:p w14:paraId="0C6FFA1C" w14:textId="77777777" w:rsidR="002F54FC" w:rsidRPr="002F54FC" w:rsidRDefault="002F54FC" w:rsidP="002F54FC">
      <w:pPr>
        <w:spacing w:after="200" w:line="276" w:lineRule="auto"/>
        <w:rPr>
          <w:rFonts w:ascii="Calibri" w:eastAsia="Calibri" w:hAnsi="Calibri" w:cs="Calibri"/>
          <w:b/>
          <w:kern w:val="0"/>
          <w:u w:val="single"/>
          <w:lang w:eastAsia="en-GB"/>
          <w14:ligatures w14:val="none"/>
        </w:rPr>
      </w:pPr>
      <w:r w:rsidRPr="002F54FC">
        <w:rPr>
          <w:rFonts w:ascii="Calibri" w:eastAsia="Calibri" w:hAnsi="Calibri" w:cs="Calibri"/>
          <w:b/>
          <w:kern w:val="0"/>
          <w:u w:val="single"/>
          <w:lang w:eastAsia="en-GB"/>
          <w14:ligatures w14:val="none"/>
        </w:rPr>
        <w:t>General Fund closing Bank balance 22 March 2024</w:t>
      </w:r>
      <w:r w:rsidRPr="002F54FC">
        <w:rPr>
          <w:rFonts w:ascii="Calibri" w:eastAsia="Calibri" w:hAnsi="Calibri" w:cs="Calibri"/>
          <w:b/>
          <w:kern w:val="0"/>
          <w:u w:val="single"/>
          <w:lang w:eastAsia="en-GB"/>
          <w14:ligatures w14:val="none"/>
        </w:rPr>
        <w:tab/>
      </w:r>
      <w:r w:rsidRPr="002F54FC">
        <w:rPr>
          <w:rFonts w:ascii="Calibri" w:eastAsia="Calibri" w:hAnsi="Calibri" w:cs="Calibri"/>
          <w:b/>
          <w:kern w:val="0"/>
          <w:u w:val="single"/>
          <w:lang w:eastAsia="en-GB"/>
          <w14:ligatures w14:val="none"/>
        </w:rPr>
        <w:tab/>
        <w:t xml:space="preserve">               6081.46</w:t>
      </w:r>
    </w:p>
    <w:p w14:paraId="3EDAB1BB"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Subsequent expenditure</w:t>
      </w:r>
      <w:bookmarkStart w:id="0" w:name="_Hlk125968870"/>
      <w:r w:rsidRPr="002F54FC">
        <w:rPr>
          <w:rFonts w:ascii="Calibri" w:eastAsia="Calibri" w:hAnsi="Calibri" w:cs="Calibri"/>
          <w:b/>
          <w:kern w:val="0"/>
          <w:lang w:eastAsia="en-GB"/>
          <w14:ligatures w14:val="none"/>
        </w:rPr>
        <w:t xml:space="preserve"> / income</w:t>
      </w:r>
      <w:bookmarkEnd w:id="0"/>
      <w:r w:rsidRPr="002F54FC">
        <w:rPr>
          <w:rFonts w:ascii="Calibri" w:eastAsia="Calibri" w:hAnsi="Calibri" w:cs="Calibri"/>
          <w:b/>
          <w:kern w:val="0"/>
          <w:lang w:eastAsia="en-GB"/>
          <w14:ligatures w14:val="none"/>
        </w:rPr>
        <w:t xml:space="preserve"> (cheques written but not cashed by 22/03/24)</w:t>
      </w:r>
    </w:p>
    <w:p w14:paraId="66E11731" w14:textId="77777777" w:rsidR="002F54FC" w:rsidRPr="002F54FC" w:rsidRDefault="002F54FC" w:rsidP="002F54FC">
      <w:pPr>
        <w:spacing w:after="200" w:line="276" w:lineRule="auto"/>
        <w:ind w:firstLine="720"/>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Aberfoyle Memorial Hall (Dec)</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(25.00)</w:t>
      </w:r>
      <w:r w:rsidRPr="002F54FC">
        <w:rPr>
          <w:rFonts w:ascii="Calibri" w:eastAsia="Calibri" w:hAnsi="Calibri" w:cs="Calibri"/>
          <w:b/>
          <w:kern w:val="0"/>
          <w:lang w:eastAsia="en-GB"/>
          <w14:ligatures w14:val="none"/>
        </w:rPr>
        <w:tab/>
        <w:t xml:space="preserve"> </w:t>
      </w:r>
    </w:p>
    <w:p w14:paraId="64439ED8" w14:textId="77777777" w:rsidR="002F54FC" w:rsidRPr="002F54FC" w:rsidRDefault="002F54FC" w:rsidP="002F54FC">
      <w:pPr>
        <w:spacing w:after="200" w:line="276" w:lineRule="auto"/>
        <w:ind w:firstLine="720"/>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Aberfoyle Memorial Hall (Feb)</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(25.00)</w:t>
      </w:r>
      <w:r w:rsidRPr="002F54FC">
        <w:rPr>
          <w:rFonts w:ascii="Calibri" w:eastAsia="Calibri" w:hAnsi="Calibri" w:cs="Calibri"/>
          <w:b/>
          <w:kern w:val="0"/>
          <w:lang w:eastAsia="en-GB"/>
          <w14:ligatures w14:val="none"/>
        </w:rPr>
        <w:tab/>
      </w:r>
    </w:p>
    <w:p w14:paraId="1131C1D4" w14:textId="77777777" w:rsidR="002F54FC" w:rsidRPr="002F54FC" w:rsidRDefault="002F54FC" w:rsidP="002F54FC">
      <w:pPr>
        <w:spacing w:after="200" w:line="276" w:lineRule="auto"/>
        <w:ind w:left="720"/>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 xml:space="preserve">Claire Graham – Microsoft (Sept, Oct, Nov, Dec, Feb, March)  </w:t>
      </w:r>
      <w:r w:rsidRPr="002F54FC">
        <w:rPr>
          <w:rFonts w:ascii="Calibri" w:eastAsia="Calibri" w:hAnsi="Calibri" w:cs="Calibri"/>
          <w:b/>
          <w:kern w:val="0"/>
          <w:lang w:eastAsia="en-GB"/>
          <w14:ligatures w14:val="none"/>
        </w:rPr>
        <w:tab/>
        <w:t>(127.44)</w:t>
      </w:r>
    </w:p>
    <w:p w14:paraId="3CE59112"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Total subsequent spend</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 xml:space="preserve"> (177.44)</w:t>
      </w:r>
      <w:r w:rsidRPr="002F54FC">
        <w:rPr>
          <w:rFonts w:ascii="Calibri" w:eastAsia="Calibri" w:hAnsi="Calibri" w:cs="Calibri"/>
          <w:b/>
          <w:kern w:val="0"/>
          <w:lang w:eastAsia="en-GB"/>
          <w14:ligatures w14:val="none"/>
        </w:rPr>
        <w:tab/>
        <w:t xml:space="preserve">                 </w:t>
      </w:r>
    </w:p>
    <w:p w14:paraId="4DFB3C13" w14:textId="77777777" w:rsidR="002F54FC" w:rsidRPr="002F54FC" w:rsidRDefault="002F54FC" w:rsidP="002F54FC">
      <w:pPr>
        <w:spacing w:after="200" w:line="276" w:lineRule="auto"/>
        <w:rPr>
          <w:rFonts w:ascii="Calibri" w:eastAsia="Calibri" w:hAnsi="Calibri" w:cs="Calibri"/>
          <w:b/>
          <w:kern w:val="0"/>
          <w:u w:val="single"/>
          <w:lang w:eastAsia="en-GB"/>
          <w14:ligatures w14:val="none"/>
        </w:rPr>
      </w:pPr>
      <w:r w:rsidRPr="002F54FC">
        <w:rPr>
          <w:rFonts w:ascii="Calibri" w:eastAsia="Calibri" w:hAnsi="Calibri" w:cs="Calibri"/>
          <w:b/>
          <w:kern w:val="0"/>
          <w:u w:val="single"/>
          <w:lang w:eastAsia="en-GB"/>
          <w14:ligatures w14:val="none"/>
        </w:rPr>
        <w:t xml:space="preserve">Balance minus subsequent spend </w:t>
      </w:r>
      <w:r w:rsidRPr="002F54FC">
        <w:rPr>
          <w:rFonts w:ascii="Calibri" w:eastAsia="Calibri" w:hAnsi="Calibri" w:cs="Calibri"/>
          <w:b/>
          <w:kern w:val="0"/>
          <w:u w:val="single"/>
          <w:lang w:eastAsia="en-GB"/>
          <w14:ligatures w14:val="none"/>
        </w:rPr>
        <w:tab/>
      </w:r>
      <w:r w:rsidRPr="002F54FC">
        <w:rPr>
          <w:rFonts w:ascii="Calibri" w:eastAsia="Calibri" w:hAnsi="Calibri" w:cs="Calibri"/>
          <w:b/>
          <w:kern w:val="0"/>
          <w:u w:val="single"/>
          <w:lang w:eastAsia="en-GB"/>
          <w14:ligatures w14:val="none"/>
        </w:rPr>
        <w:tab/>
      </w:r>
      <w:r w:rsidRPr="002F54FC">
        <w:rPr>
          <w:rFonts w:ascii="Calibri" w:eastAsia="Calibri" w:hAnsi="Calibri" w:cs="Calibri"/>
          <w:b/>
          <w:kern w:val="0"/>
          <w:u w:val="single"/>
          <w:lang w:eastAsia="en-GB"/>
          <w14:ligatures w14:val="none"/>
        </w:rPr>
        <w:tab/>
      </w:r>
      <w:r w:rsidRPr="002F54FC">
        <w:rPr>
          <w:rFonts w:ascii="Calibri" w:eastAsia="Calibri" w:hAnsi="Calibri" w:cs="Calibri"/>
          <w:b/>
          <w:kern w:val="0"/>
          <w:u w:val="single"/>
          <w:lang w:eastAsia="en-GB"/>
          <w14:ligatures w14:val="none"/>
        </w:rPr>
        <w:tab/>
        <w:t xml:space="preserve">   </w:t>
      </w:r>
      <w:r w:rsidRPr="002F54FC">
        <w:rPr>
          <w:rFonts w:ascii="Calibri" w:eastAsia="Calibri" w:hAnsi="Calibri" w:cs="Calibri"/>
          <w:b/>
          <w:kern w:val="0"/>
          <w:u w:val="single"/>
          <w:lang w:eastAsia="en-GB"/>
          <w14:ligatures w14:val="none"/>
        </w:rPr>
        <w:tab/>
        <w:t xml:space="preserve">  5904.02</w:t>
      </w:r>
    </w:p>
    <w:p w14:paraId="3A3C8B41"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 xml:space="preserve">Less Commitments </w:t>
      </w:r>
    </w:p>
    <w:p w14:paraId="3FB71B19" w14:textId="77777777" w:rsidR="002F54FC" w:rsidRPr="002F54FC" w:rsidRDefault="002F54FC" w:rsidP="002F54FC">
      <w:pPr>
        <w:spacing w:after="200" w:line="276" w:lineRule="auto"/>
        <w:ind w:firstLine="720"/>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Community Events Fund</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 xml:space="preserve">     </w:t>
      </w:r>
      <w:r w:rsidRPr="002F54FC">
        <w:rPr>
          <w:rFonts w:ascii="Calibri" w:eastAsia="Calibri" w:hAnsi="Calibri" w:cs="Calibri"/>
          <w:b/>
          <w:kern w:val="0"/>
          <w:lang w:eastAsia="en-GB"/>
          <w14:ligatures w14:val="none"/>
        </w:rPr>
        <w:tab/>
        <w:t xml:space="preserve">    </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318.97</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p>
    <w:p w14:paraId="6E9769CB"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ab/>
        <w:t>Microsoft invoice awaited (March - August 2023, Jan 2024</w:t>
      </w:r>
      <w:r w:rsidRPr="002F54FC">
        <w:rPr>
          <w:rFonts w:ascii="Arial" w:hAnsi="Arial" w:cs="Arial"/>
          <w:color w:val="222222"/>
          <w:kern w:val="0"/>
          <w:shd w:val="clear" w:color="auto" w:fill="FFFFFF"/>
          <w:lang w:eastAsia="en-GB"/>
          <w14:ligatures w14:val="none"/>
        </w:rPr>
        <w:t>)</w:t>
      </w:r>
      <w:r w:rsidRPr="002F54FC">
        <w:rPr>
          <w:rFonts w:ascii="Calibri" w:eastAsia="Calibri" w:hAnsi="Calibri" w:cs="Calibri"/>
          <w:b/>
          <w:kern w:val="0"/>
          <w:lang w:eastAsia="en-GB"/>
          <w14:ligatures w14:val="none"/>
        </w:rPr>
        <w:tab/>
        <w:t>148.68</w:t>
      </w:r>
      <w:r w:rsidRPr="002F54FC">
        <w:rPr>
          <w:rFonts w:ascii="Calibri" w:eastAsia="Calibri" w:hAnsi="Calibri" w:cs="Calibri"/>
          <w:b/>
          <w:kern w:val="0"/>
          <w:lang w:eastAsia="en-GB"/>
          <w14:ligatures w14:val="none"/>
        </w:rPr>
        <w:tab/>
      </w:r>
    </w:p>
    <w:p w14:paraId="41C2772C"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ab/>
        <w:t>KVH IT fund</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300.00</w:t>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 xml:space="preserve">    </w:t>
      </w:r>
    </w:p>
    <w:p w14:paraId="5C62B883" w14:textId="77777777" w:rsidR="002F54FC" w:rsidRPr="002F54FC" w:rsidRDefault="002F54FC" w:rsidP="002F54FC">
      <w:pPr>
        <w:spacing w:after="200" w:line="276" w:lineRule="auto"/>
        <w:rPr>
          <w:rFonts w:ascii="Calibri" w:eastAsia="Calibri" w:hAnsi="Calibri" w:cs="Calibri"/>
          <w:b/>
          <w:kern w:val="0"/>
          <w:u w:val="single"/>
          <w:lang w:eastAsia="en-GB"/>
          <w14:ligatures w14:val="none"/>
        </w:rPr>
      </w:pPr>
      <w:r w:rsidRPr="002F54FC">
        <w:rPr>
          <w:rFonts w:ascii="Calibri" w:eastAsia="Calibri" w:hAnsi="Calibri" w:cs="Calibri"/>
          <w:b/>
          <w:kern w:val="0"/>
          <w:u w:val="single"/>
          <w:lang w:eastAsia="en-GB"/>
          <w14:ligatures w14:val="none"/>
        </w:rPr>
        <w:t>Available Funds</w:t>
      </w:r>
      <w:r w:rsidRPr="002F54FC">
        <w:rPr>
          <w:rFonts w:ascii="Calibri" w:eastAsia="Calibri" w:hAnsi="Calibri" w:cs="Calibri"/>
          <w:b/>
          <w:kern w:val="0"/>
          <w:u w:val="single"/>
          <w:lang w:eastAsia="en-GB"/>
          <w14:ligatures w14:val="none"/>
        </w:rPr>
        <w:tab/>
      </w:r>
      <w:r w:rsidRPr="002F54FC">
        <w:rPr>
          <w:rFonts w:ascii="Calibri" w:eastAsia="Calibri" w:hAnsi="Calibri" w:cs="Calibri"/>
          <w:b/>
          <w:kern w:val="0"/>
          <w:u w:val="single"/>
          <w:lang w:eastAsia="en-GB"/>
          <w14:ligatures w14:val="none"/>
        </w:rPr>
        <w:tab/>
      </w:r>
      <w:r w:rsidRPr="002F54FC">
        <w:rPr>
          <w:rFonts w:ascii="Calibri" w:eastAsia="Calibri" w:hAnsi="Calibri" w:cs="Calibri"/>
          <w:b/>
          <w:kern w:val="0"/>
          <w:u w:val="single"/>
          <w:lang w:eastAsia="en-GB"/>
          <w14:ligatures w14:val="none"/>
        </w:rPr>
        <w:tab/>
      </w:r>
      <w:r w:rsidRPr="002F54FC">
        <w:rPr>
          <w:rFonts w:ascii="Calibri" w:eastAsia="Calibri" w:hAnsi="Calibri" w:cs="Calibri"/>
          <w:b/>
          <w:kern w:val="0"/>
          <w:u w:val="single"/>
          <w:lang w:eastAsia="en-GB"/>
          <w14:ligatures w14:val="none"/>
        </w:rPr>
        <w:tab/>
      </w:r>
      <w:r w:rsidRPr="002F54FC">
        <w:rPr>
          <w:rFonts w:ascii="Calibri" w:eastAsia="Calibri" w:hAnsi="Calibri" w:cs="Calibri"/>
          <w:b/>
          <w:kern w:val="0"/>
          <w:u w:val="single"/>
          <w:lang w:eastAsia="en-GB"/>
          <w14:ligatures w14:val="none"/>
        </w:rPr>
        <w:tab/>
      </w:r>
      <w:r w:rsidRPr="002F54FC">
        <w:rPr>
          <w:rFonts w:ascii="Calibri" w:eastAsia="Calibri" w:hAnsi="Calibri" w:cs="Calibri"/>
          <w:b/>
          <w:kern w:val="0"/>
          <w:u w:val="single"/>
          <w:lang w:eastAsia="en-GB"/>
          <w14:ligatures w14:val="none"/>
        </w:rPr>
        <w:tab/>
      </w:r>
      <w:r w:rsidRPr="002F54FC">
        <w:rPr>
          <w:rFonts w:ascii="Calibri" w:eastAsia="Calibri" w:hAnsi="Calibri" w:cs="Calibri"/>
          <w:b/>
          <w:kern w:val="0"/>
          <w:u w:val="single"/>
          <w:lang w:eastAsia="en-GB"/>
          <w14:ligatures w14:val="none"/>
        </w:rPr>
        <w:tab/>
      </w:r>
      <w:r w:rsidRPr="002F54FC">
        <w:rPr>
          <w:rFonts w:ascii="Calibri" w:eastAsia="Calibri" w:hAnsi="Calibri" w:cs="Calibri"/>
          <w:b/>
          <w:kern w:val="0"/>
          <w:u w:val="single"/>
          <w:lang w:eastAsia="en-GB"/>
          <w14:ligatures w14:val="none"/>
        </w:rPr>
        <w:tab/>
        <w:t>5.136.37</w:t>
      </w:r>
    </w:p>
    <w:p w14:paraId="524D5826" w14:textId="77777777"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 xml:space="preserve"> </w:t>
      </w:r>
    </w:p>
    <w:p w14:paraId="6AE1DCD2" w14:textId="7E71C5A4" w:rsidR="0090000B" w:rsidRPr="0090000B" w:rsidRDefault="0090000B" w:rsidP="0090000B">
      <w:pPr>
        <w:sectPr w:rsidR="0090000B" w:rsidRPr="0090000B" w:rsidSect="003B2E3B">
          <w:headerReference w:type="default" r:id="rId9"/>
          <w:pgSz w:w="11906" w:h="16838"/>
          <w:pgMar w:top="1440" w:right="1440" w:bottom="1440" w:left="1440" w:header="708" w:footer="708" w:gutter="0"/>
          <w:cols w:space="708"/>
          <w:docGrid w:linePitch="360"/>
        </w:sectPr>
      </w:pPr>
    </w:p>
    <w:p w14:paraId="6A6B60E0" w14:textId="02909873" w:rsidR="007261BC" w:rsidRDefault="00636C36" w:rsidP="0089005A">
      <w:pPr>
        <w:jc w:val="both"/>
        <w:rPr>
          <w:rFonts w:ascii="Arial" w:eastAsia="Calibri" w:hAnsi="Arial" w:cs="Arial"/>
          <w:b/>
          <w:bCs/>
          <w:noProof/>
        </w:rPr>
      </w:pPr>
      <w:r>
        <w:rPr>
          <w:rFonts w:ascii="Arial" w:eastAsia="Calibri" w:hAnsi="Arial" w:cs="Arial"/>
          <w:b/>
          <w:bCs/>
          <w:noProof/>
        </w:rPr>
        <w:lastRenderedPageBreak/>
        <w:drawing>
          <wp:inline distT="0" distB="0" distL="0" distR="0" wp14:anchorId="00351892" wp14:editId="0FFC53A3">
            <wp:extent cx="6540405" cy="9250680"/>
            <wp:effectExtent l="0" t="0" r="0" b="7620"/>
            <wp:docPr id="1841259214" name="Picture 1" descr="A document with text on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259214" name="Picture 1" descr="A document with text on i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542956" cy="9254288"/>
                    </a:xfrm>
                    <a:prstGeom prst="rect">
                      <a:avLst/>
                    </a:prstGeom>
                  </pic:spPr>
                </pic:pic>
              </a:graphicData>
            </a:graphic>
          </wp:inline>
        </w:drawing>
      </w:r>
    </w:p>
    <w:p w14:paraId="741E1FCF" w14:textId="030BC349" w:rsidR="00186E1B" w:rsidRDefault="00186E1B" w:rsidP="00186E1B">
      <w:pPr>
        <w:rPr>
          <w:rFonts w:ascii="Arial" w:eastAsia="Calibri" w:hAnsi="Arial" w:cs="Arial"/>
          <w:b/>
          <w:bCs/>
          <w14:ligatures w14:val="none"/>
        </w:rPr>
        <w:sectPr w:rsidR="00186E1B" w:rsidSect="003B2E3B">
          <w:headerReference w:type="default" r:id="rId11"/>
          <w:footerReference w:type="default" r:id="rId12"/>
          <w:pgSz w:w="11906" w:h="16838"/>
          <w:pgMar w:top="720" w:right="720" w:bottom="720" w:left="720" w:header="708" w:footer="708" w:gutter="0"/>
          <w:cols w:space="708"/>
          <w:docGrid w:linePitch="360"/>
        </w:sectPr>
      </w:pPr>
      <w:r>
        <w:rPr>
          <w:rFonts w:ascii="Arial" w:eastAsia="Calibri" w:hAnsi="Arial" w:cs="Arial"/>
          <w:b/>
          <w:bCs/>
          <w:noProof/>
        </w:rPr>
        <w:lastRenderedPageBreak/>
        <w:drawing>
          <wp:inline distT="0" distB="0" distL="0" distR="0" wp14:anchorId="7C888390" wp14:editId="7C48A6E8">
            <wp:extent cx="6543548" cy="9255125"/>
            <wp:effectExtent l="0" t="0" r="0" b="3175"/>
            <wp:docPr id="275727925" name="Picture 2"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727925" name="Picture 2" descr="A close-up of a documen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547706" cy="9261006"/>
                    </a:xfrm>
                    <a:prstGeom prst="rect">
                      <a:avLst/>
                    </a:prstGeom>
                  </pic:spPr>
                </pic:pic>
              </a:graphicData>
            </a:graphic>
          </wp:inline>
        </w:drawing>
      </w:r>
    </w:p>
    <w:p w14:paraId="37E38B54" w14:textId="36F6868F" w:rsidR="00B21A9F" w:rsidRDefault="001274F8" w:rsidP="00B21A9F">
      <w:pPr>
        <w:jc w:val="center"/>
        <w:rPr>
          <w:b/>
          <w:sz w:val="28"/>
          <w:szCs w:val="28"/>
        </w:rPr>
      </w:pPr>
      <w:r>
        <w:rPr>
          <w:b/>
          <w:sz w:val="36"/>
          <w:szCs w:val="36"/>
        </w:rPr>
        <w:lastRenderedPageBreak/>
        <w:br/>
      </w:r>
      <w:r w:rsidR="00B21A9F" w:rsidRPr="008E30DE">
        <w:rPr>
          <w:b/>
          <w:sz w:val="36"/>
          <w:szCs w:val="36"/>
        </w:rPr>
        <w:t>Strathard Community Council</w:t>
      </w:r>
    </w:p>
    <w:p w14:paraId="4F1CB4C6" w14:textId="77777777" w:rsidR="00B21A9F" w:rsidRDefault="00B21A9F" w:rsidP="00B21A9F">
      <w:pPr>
        <w:rPr>
          <w:b/>
          <w:bCs/>
        </w:rPr>
      </w:pPr>
      <w:r w:rsidRPr="0089377F">
        <w:rPr>
          <w:b/>
          <w:bCs/>
        </w:rPr>
        <w:t>Applications:</w:t>
      </w:r>
    </w:p>
    <w:p w14:paraId="1B4FFC34" w14:textId="77777777" w:rsidR="00B21A9F" w:rsidRDefault="00B21A9F" w:rsidP="00B21A9F">
      <w:pPr>
        <w:rPr>
          <w:b/>
          <w:bCs/>
        </w:rPr>
      </w:pPr>
      <w:r>
        <w:rPr>
          <w:b/>
          <w:bCs/>
        </w:rPr>
        <w:t>WK 17</w:t>
      </w:r>
    </w:p>
    <w:p w14:paraId="668B1C6C" w14:textId="77777777" w:rsidR="00B21A9F" w:rsidRDefault="00B21A9F" w:rsidP="00B21A9F">
      <w:pPr>
        <w:rPr>
          <w:b/>
          <w:bCs/>
        </w:rPr>
      </w:pPr>
      <w:r>
        <w:t>Ref No 2024/0099/TRE Officer Malcolm Young Date Valid 22 April 2024 Telephone 01389 727706 Proposal Works to tree covered by TPO - prune 0.5-1m of branches over hanging the Overhead Powerline from 1 no. oak Location Tigh Na Greine Kinlochard Aberfoyle Applicant Hamish Millar Tigh-Na-Greine Lochard Road Kinlochard Stirlingshire FK8 3TP Agent Duncan Carmichael Scottish and Southern Electricity Networks Tayside And Central Depot Inveralmond Industrial Estate Ruthvenfield Way Perth PH1 3AF Application Type Tree works application Expected Decision Level DEL National Park Ward 2 Breadalbane and The Trossachs Community Council Area Strathard CC National Grid co-ordinates 245464 E 702308 N Advertisement Type</w:t>
      </w:r>
    </w:p>
    <w:p w14:paraId="01CE4AA8" w14:textId="77777777" w:rsidR="00B21A9F" w:rsidRDefault="00B21A9F" w:rsidP="00B21A9F">
      <w:pPr>
        <w:rPr>
          <w:b/>
          <w:bCs/>
        </w:rPr>
      </w:pPr>
      <w:r>
        <w:rPr>
          <w:b/>
          <w:bCs/>
        </w:rPr>
        <w:t>WK 15</w:t>
      </w:r>
    </w:p>
    <w:p w14:paraId="6212C654" w14:textId="77777777" w:rsidR="00B21A9F" w:rsidRDefault="00B21A9F" w:rsidP="00B21A9F">
      <w:pPr>
        <w:rPr>
          <w:b/>
          <w:bCs/>
        </w:rPr>
      </w:pPr>
      <w:r>
        <w:t>Ref No 2024/0090/LBC Officer Jack Riggs Date Valid 10 April 2024 Telephone 01389 722620 Proposal Installation of new ladder with safe access and 2no. core holes Location Loch Arklet Dam Aberfoyle Stirling Applicant Scottish Water The Bridge 6 Buchanan Gate Business Park Stepps G33 6FB Agent Gregory Bond Scottish Water The Bridge 6 Buchanan Gate Business Park Stepps G33 6FB Application Type Listed Building Consent Expected Decision Level DEL National Park Ward 2 Breadalbane and The Trossachs Community Council Area Strathard CC National Grid co-ordinates 235595 E 709366 N Advertisement Type Listed Building</w:t>
      </w:r>
    </w:p>
    <w:p w14:paraId="054F604F" w14:textId="77777777" w:rsidR="00B21A9F" w:rsidRDefault="00B21A9F" w:rsidP="00B21A9F">
      <w:r>
        <w:t>Ref No 2024/0080/LBC Officer Kathryn Cockburn Date Valid 3 April 2024 Telephone 01389722625 Proposal Relocation of gates and installation of signage Location Duchray Bridge Stirling FK8 3XJ Applicant Scottish Water Scottish Water The Bridge 6 Buchanan Gate Business Park Stepps G33 6FB Agent Gregory Bond Scottish Water The Bridge 6 Buchanan Gate Business Park Stepps G33 6FB Application Type Listed Building Consent Expected Decision Level DEL National Park Ward 2 Breadalbane and The Trossachs Community Council Area Strathard CC National Grid co-ordinates 246330 E 699330 N Advertisement Type Listed Building</w:t>
      </w:r>
    </w:p>
    <w:p w14:paraId="512E6E5F" w14:textId="77777777" w:rsidR="00B21A9F" w:rsidRPr="00F14157" w:rsidRDefault="00B21A9F" w:rsidP="00B21A9F">
      <w:pPr>
        <w:rPr>
          <w:b/>
          <w:bCs/>
        </w:rPr>
      </w:pPr>
      <w:r w:rsidRPr="00F14157">
        <w:rPr>
          <w:b/>
          <w:bCs/>
        </w:rPr>
        <w:t>WK 14</w:t>
      </w:r>
    </w:p>
    <w:p w14:paraId="7D4D0AC6" w14:textId="77777777" w:rsidR="00B21A9F" w:rsidRDefault="00B21A9F" w:rsidP="00B21A9F">
      <w:pPr>
        <w:rPr>
          <w:b/>
          <w:bCs/>
        </w:rPr>
      </w:pPr>
      <w:r>
        <w:t>Ref No 2024/0061/LAW Officer Kathryn Cockburn Date Valid 3 April 2024 Telephone 01389722625 Proposal Certificate of Lawfulness (existing) for Class 7 (Hotels and Hostels) with ancillary selfcatering accommodation, leisure, recreational and staff facilities Location Forest Hills Hotel Aberfoyle Stirling Applicant Macdonald Resorts Ltd C/o Agents Willow House Stoneyfield Business Park Inverness IV2 7PA Agent Yash Parker Mabbett &amp; Associates Willow House Stoneyfield Business Park Inverness IV2 7PA Application Type Certificate of Lawfulness Expected Decision Level DEL National Park Ward 2 Breadalbane and The Trossachs Community Council Area Strathard CC National Grid co-ordinates 246128 E 702415 N Advertisement Typ</w:t>
      </w:r>
    </w:p>
    <w:p w14:paraId="0FA34D16" w14:textId="77777777" w:rsidR="00B21A9F" w:rsidRDefault="00B21A9F" w:rsidP="00B21A9F">
      <w:pPr>
        <w:rPr>
          <w:b/>
          <w:bCs/>
        </w:rPr>
      </w:pPr>
      <w:r>
        <w:rPr>
          <w:b/>
          <w:bCs/>
        </w:rPr>
        <w:t>WK 11</w:t>
      </w:r>
    </w:p>
    <w:p w14:paraId="06D101EA" w14:textId="77777777" w:rsidR="00B21A9F" w:rsidRDefault="00B21A9F" w:rsidP="00B21A9F">
      <w:pPr>
        <w:rPr>
          <w:b/>
          <w:bCs/>
        </w:rPr>
      </w:pPr>
      <w:r>
        <w:t>Ref No 2024/0049/HAE Officer Nicola Arnott Date Valid 7 March 2024 Telephone 01389 722661 Proposal Formation of balcony area at first floor level and formation of dormer window at second floor level Location Dun Dubh Lochard Road Aberfoyle Applicant Mr Philip Lynch Dun Dubh Lochard Road Aberfoyle FK8 3TJ Agent David Hill NOKT Flour Mill 34 Commercial Street Dundee DD1 3EJ Application Type Householder Planning Permission Expected Decision Level DEL National Park Ward 2 Breadalbane and The Trossachs Community Council Area Strathard CC National Grid co-ordinates 248271 E 701545 N</w:t>
      </w:r>
    </w:p>
    <w:p w14:paraId="2D759146" w14:textId="77777777" w:rsidR="00B21A9F" w:rsidRDefault="00B21A9F" w:rsidP="00B21A9F">
      <w:pPr>
        <w:rPr>
          <w:b/>
        </w:rPr>
      </w:pPr>
    </w:p>
    <w:p w14:paraId="1B4314F9" w14:textId="2A94E72E" w:rsidR="00B21A9F" w:rsidRDefault="00B21A9F" w:rsidP="00B21A9F">
      <w:pPr>
        <w:rPr>
          <w:b/>
        </w:rPr>
      </w:pPr>
      <w:r w:rsidRPr="00B26FA7">
        <w:rPr>
          <w:b/>
        </w:rPr>
        <w:t>Approvals:</w:t>
      </w:r>
    </w:p>
    <w:p w14:paraId="77885950" w14:textId="77777777" w:rsidR="00B21A9F" w:rsidRDefault="00B21A9F" w:rsidP="00B21A9F">
      <w:pPr>
        <w:rPr>
          <w:b/>
        </w:rPr>
      </w:pPr>
      <w:r>
        <w:rPr>
          <w:b/>
        </w:rPr>
        <w:t>WK 7</w:t>
      </w:r>
    </w:p>
    <w:p w14:paraId="44D74F7E" w14:textId="77777777" w:rsidR="00B21A9F" w:rsidRDefault="00B21A9F" w:rsidP="00B21A9F">
      <w:r>
        <w:t>Ref No 2023/0414/HAE Officer Nicola Arnott Date Valid 21 November 2023 Telephone 01389 722661 Proposal Proposed erection of engineered hardwood entrance porch Location Achray Tollhouse Trossachs Callander Applicant Mr James Murphy and Ms Sandra Melia Achray Tollhouse Trossachs Callander FK17 8HZ Agent Steve Battrick Mozolowski &amp; Murray 2-8 Clashburn Way Bridgend Industrial Estate Kinross KY13 8GA Application Type Householder Planning Permission National Park Ward 2 Breadalbane and The Trossachs Community Council Area Strathard CC National Grid Co-ordinates 251012 E 706215 N Date Decision Issued 12 February 2024 Decision Approve</w:t>
      </w:r>
    </w:p>
    <w:p w14:paraId="13117150" w14:textId="77777777" w:rsidR="00B21A9F" w:rsidRPr="00CB4C77" w:rsidRDefault="00B21A9F" w:rsidP="00B21A9F">
      <w:pPr>
        <w:rPr>
          <w:b/>
          <w:bCs/>
        </w:rPr>
      </w:pPr>
      <w:r w:rsidRPr="00CB4C77">
        <w:rPr>
          <w:b/>
          <w:bCs/>
        </w:rPr>
        <w:t>WK 11</w:t>
      </w:r>
    </w:p>
    <w:p w14:paraId="1F34CA0E" w14:textId="77777777" w:rsidR="00B21A9F" w:rsidRDefault="00B21A9F" w:rsidP="00B21A9F">
      <w:pPr>
        <w:rPr>
          <w:b/>
        </w:rPr>
      </w:pPr>
      <w:r>
        <w:t>Ref No 2023/0398/DET Officer Amy Unitt Date Valid 14 November 2023 Telephone 01389 722 606 Proposal Erection of 35m high telecom mast and installation of associated equipment Location Land At Lime Hill Loch Ard Forest Stirling Applicant EE Ltd Hatfield Business Park Hatfield Hertfordshire England AL10 9BW Agent Dianne Perry Perry Williams Ltd on behalf of KTL UBC Office Birmingham Business Park 1310 Solihull Parkway Birmingham B37 7YB Application Type Detailed Planning Permission National Park Ward 2 Breadalbane and The Trossachs Community Council Area Strathard CC National Grid Co-ordinates 247006 E 697718 N Date Decision Issued 27 March 2024 Decision Approve</w:t>
      </w:r>
    </w:p>
    <w:p w14:paraId="1578C102" w14:textId="77777777" w:rsidR="00B21A9F" w:rsidRDefault="00B21A9F" w:rsidP="00B21A9F">
      <w:pPr>
        <w:rPr>
          <w:b/>
        </w:rPr>
      </w:pPr>
    </w:p>
    <w:p w14:paraId="47383335" w14:textId="125301CD" w:rsidR="00B21A9F" w:rsidRDefault="00B21A9F" w:rsidP="00B21A9F">
      <w:pPr>
        <w:rPr>
          <w:b/>
        </w:rPr>
      </w:pPr>
      <w:r>
        <w:rPr>
          <w:b/>
        </w:rPr>
        <w:t>W</w:t>
      </w:r>
      <w:r w:rsidRPr="009D3C90">
        <w:rPr>
          <w:b/>
        </w:rPr>
        <w:t>ithdrawals:</w:t>
      </w:r>
    </w:p>
    <w:p w14:paraId="521153F7" w14:textId="77777777" w:rsidR="00B21A9F" w:rsidRPr="003B12E8" w:rsidRDefault="00B21A9F" w:rsidP="00B21A9F">
      <w:r w:rsidRPr="003B12E8">
        <w:t>None</w:t>
      </w:r>
    </w:p>
    <w:p w14:paraId="612AE241" w14:textId="77777777" w:rsidR="00B21A9F" w:rsidRDefault="00B21A9F" w:rsidP="00B21A9F">
      <w:pPr>
        <w:rPr>
          <w:b/>
          <w:bCs/>
        </w:rPr>
      </w:pPr>
    </w:p>
    <w:p w14:paraId="7DCF1127" w14:textId="549131A8" w:rsidR="00B21A9F" w:rsidRDefault="00B21A9F" w:rsidP="00B21A9F">
      <w:pPr>
        <w:rPr>
          <w:b/>
          <w:bCs/>
        </w:rPr>
      </w:pPr>
      <w:r w:rsidRPr="00A35405">
        <w:rPr>
          <w:b/>
          <w:bCs/>
        </w:rPr>
        <w:t>Refusals:</w:t>
      </w:r>
    </w:p>
    <w:p w14:paraId="0BD210FD" w14:textId="77777777" w:rsidR="00B21A9F" w:rsidRDefault="00B21A9F" w:rsidP="00B21A9F">
      <w:pPr>
        <w:rPr>
          <w:b/>
          <w:bCs/>
        </w:rPr>
      </w:pPr>
      <w:r>
        <w:rPr>
          <w:b/>
          <w:bCs/>
        </w:rPr>
        <w:t>WK 15</w:t>
      </w:r>
    </w:p>
    <w:p w14:paraId="14E26B4A" w14:textId="77777777" w:rsidR="00B21A9F" w:rsidRDefault="00B21A9F" w:rsidP="00B21A9F">
      <w:pPr>
        <w:rPr>
          <w:b/>
          <w:bCs/>
        </w:rPr>
      </w:pPr>
      <w:r>
        <w:t>Ref No 2023/0409/DET Officer Kathryn Cockburn Date Valid 20 November 2023 Telephone 01389722625 Proposal Erection of single storey side extension to dwellinghouse for short term holiday let Location Chonard Lochard Cottages Road Kinlochard Applicant Mr Derek Smith Chonard Kinlochard Stirling FK8 3TL Agent Ken Plant Studio Ted Architecture Keil School Lodge Helenslee Road Dumbarton Glasgow G82 4AH Application Type Detailed Planning Permission National Park Ward 2 Breadalbane and The Trossachs Community Council Area Strathard CC National Grid Co-ordinates 245109 E 702193 N Date Decision Issued 8 April 2024 Decision Refuse</w:t>
      </w:r>
    </w:p>
    <w:p w14:paraId="6210F4F8" w14:textId="77777777" w:rsidR="00B21A9F" w:rsidRDefault="00B21A9F" w:rsidP="00B21A9F">
      <w:pPr>
        <w:autoSpaceDE w:val="0"/>
        <w:autoSpaceDN w:val="0"/>
        <w:adjustRightInd w:val="0"/>
        <w:spacing w:after="0" w:line="240" w:lineRule="auto"/>
      </w:pPr>
    </w:p>
    <w:p w14:paraId="07802E2B" w14:textId="77777777" w:rsidR="00B21A9F" w:rsidRDefault="00B21A9F" w:rsidP="00B21A9F">
      <w:pPr>
        <w:autoSpaceDE w:val="0"/>
        <w:autoSpaceDN w:val="0"/>
        <w:adjustRightInd w:val="0"/>
        <w:spacing w:after="0" w:line="240" w:lineRule="auto"/>
        <w:rPr>
          <w:b/>
          <w:bCs/>
        </w:rPr>
      </w:pPr>
    </w:p>
    <w:p w14:paraId="4D3AC442" w14:textId="221B2C53" w:rsidR="00B21A9F" w:rsidRPr="00B21A9F" w:rsidRDefault="00B21A9F" w:rsidP="00B21A9F">
      <w:pPr>
        <w:autoSpaceDE w:val="0"/>
        <w:autoSpaceDN w:val="0"/>
        <w:adjustRightInd w:val="0"/>
        <w:spacing w:after="0" w:line="240" w:lineRule="auto"/>
        <w:rPr>
          <w:b/>
          <w:bCs/>
        </w:rPr>
      </w:pPr>
      <w:r w:rsidRPr="00B21A9F">
        <w:rPr>
          <w:b/>
          <w:bCs/>
        </w:rPr>
        <w:t>Enforcement Matters:</w:t>
      </w:r>
    </w:p>
    <w:p w14:paraId="6287F1AA" w14:textId="77777777" w:rsidR="00B21A9F" w:rsidRPr="00B21A9F" w:rsidRDefault="00B21A9F" w:rsidP="00B21A9F">
      <w:pPr>
        <w:autoSpaceDE w:val="0"/>
        <w:autoSpaceDN w:val="0"/>
        <w:adjustRightInd w:val="0"/>
        <w:spacing w:after="0" w:line="240" w:lineRule="auto"/>
        <w:rPr>
          <w:rFonts w:ascii="Arial" w:hAnsi="Arial" w:cs="Arial"/>
          <w:b/>
          <w:bCs/>
          <w:color w:val="000000"/>
        </w:rPr>
      </w:pPr>
    </w:p>
    <w:p w14:paraId="144EF0DC" w14:textId="77777777" w:rsidR="00B21A9F" w:rsidRPr="009B5E17" w:rsidRDefault="00B21A9F" w:rsidP="00B21A9F">
      <w:pPr>
        <w:autoSpaceDE w:val="0"/>
        <w:autoSpaceDN w:val="0"/>
        <w:adjustRightInd w:val="0"/>
        <w:spacing w:after="0" w:line="240" w:lineRule="auto"/>
        <w:ind w:firstLine="720"/>
        <w:rPr>
          <w:rFonts w:cstheme="minorHAnsi"/>
          <w:color w:val="000000"/>
        </w:rPr>
      </w:pPr>
      <w:r w:rsidRPr="009B5E17">
        <w:rPr>
          <w:rFonts w:cstheme="minorHAnsi"/>
          <w:color w:val="000000"/>
        </w:rPr>
        <w:t>None</w:t>
      </w:r>
    </w:p>
    <w:p w14:paraId="337AE331" w14:textId="77777777" w:rsidR="00B21A9F" w:rsidRPr="009B5E17" w:rsidRDefault="00B21A9F" w:rsidP="00B21A9F">
      <w:pPr>
        <w:autoSpaceDE w:val="0"/>
        <w:autoSpaceDN w:val="0"/>
        <w:adjustRightInd w:val="0"/>
        <w:spacing w:after="0" w:line="240" w:lineRule="auto"/>
        <w:rPr>
          <w:rFonts w:cstheme="minorHAnsi"/>
          <w:color w:val="000000"/>
        </w:rPr>
      </w:pPr>
    </w:p>
    <w:p w14:paraId="787E58A2" w14:textId="77777777" w:rsidR="00B21A9F" w:rsidRDefault="00B21A9F" w:rsidP="00B21A9F">
      <w:pPr>
        <w:autoSpaceDE w:val="0"/>
        <w:autoSpaceDN w:val="0"/>
        <w:adjustRightInd w:val="0"/>
        <w:spacing w:after="0" w:line="240" w:lineRule="auto"/>
        <w:rPr>
          <w:rFonts w:cstheme="minorHAnsi"/>
          <w:b/>
          <w:bCs/>
          <w:color w:val="000000"/>
        </w:rPr>
      </w:pPr>
    </w:p>
    <w:p w14:paraId="20427E13" w14:textId="77777777" w:rsidR="00B21A9F" w:rsidRDefault="00B21A9F" w:rsidP="00B21A9F">
      <w:pPr>
        <w:autoSpaceDE w:val="0"/>
        <w:autoSpaceDN w:val="0"/>
        <w:adjustRightInd w:val="0"/>
        <w:spacing w:after="0" w:line="240" w:lineRule="auto"/>
        <w:rPr>
          <w:rFonts w:cstheme="minorHAnsi"/>
          <w:b/>
          <w:bCs/>
          <w:color w:val="000000"/>
        </w:rPr>
      </w:pPr>
    </w:p>
    <w:p w14:paraId="0C6A9C48" w14:textId="5B77DC12" w:rsidR="00B21A9F" w:rsidRPr="00D80346" w:rsidRDefault="00B21A9F" w:rsidP="00B21A9F">
      <w:pPr>
        <w:autoSpaceDE w:val="0"/>
        <w:autoSpaceDN w:val="0"/>
        <w:adjustRightInd w:val="0"/>
        <w:spacing w:after="0" w:line="240" w:lineRule="auto"/>
        <w:rPr>
          <w:rFonts w:cstheme="minorHAnsi"/>
          <w:b/>
          <w:bCs/>
          <w:color w:val="000000"/>
        </w:rPr>
      </w:pPr>
      <w:r w:rsidRPr="00D80346">
        <w:rPr>
          <w:rFonts w:cstheme="minorHAnsi"/>
          <w:b/>
          <w:bCs/>
          <w:color w:val="000000"/>
        </w:rPr>
        <w:t>Appeals:</w:t>
      </w:r>
    </w:p>
    <w:p w14:paraId="70FA2296" w14:textId="77777777" w:rsidR="00B21A9F" w:rsidRPr="00D80346" w:rsidRDefault="00B21A9F" w:rsidP="00B21A9F">
      <w:pPr>
        <w:autoSpaceDE w:val="0"/>
        <w:autoSpaceDN w:val="0"/>
        <w:adjustRightInd w:val="0"/>
        <w:spacing w:after="0" w:line="240" w:lineRule="auto"/>
        <w:rPr>
          <w:rFonts w:cstheme="minorHAnsi"/>
          <w:b/>
          <w:bCs/>
          <w:color w:val="000000"/>
        </w:rPr>
      </w:pPr>
    </w:p>
    <w:p w14:paraId="470DC9AE" w14:textId="77777777" w:rsidR="00B21A9F" w:rsidRPr="009B5E17" w:rsidRDefault="00B21A9F" w:rsidP="00B21A9F">
      <w:pPr>
        <w:autoSpaceDE w:val="0"/>
        <w:autoSpaceDN w:val="0"/>
        <w:adjustRightInd w:val="0"/>
        <w:spacing w:after="0" w:line="240" w:lineRule="auto"/>
        <w:rPr>
          <w:rFonts w:cstheme="minorHAnsi"/>
          <w:color w:val="000000"/>
        </w:rPr>
      </w:pPr>
      <w:r w:rsidRPr="009B5E17">
        <w:rPr>
          <w:rFonts w:cstheme="minorHAnsi"/>
          <w:color w:val="000000"/>
        </w:rPr>
        <w:tab/>
        <w:t>None</w:t>
      </w:r>
    </w:p>
    <w:p w14:paraId="76FEF558" w14:textId="77777777" w:rsidR="00B21A9F" w:rsidRPr="009B5E17" w:rsidRDefault="00B21A9F" w:rsidP="00B21A9F">
      <w:pPr>
        <w:autoSpaceDE w:val="0"/>
        <w:autoSpaceDN w:val="0"/>
        <w:adjustRightInd w:val="0"/>
        <w:spacing w:after="0" w:line="240" w:lineRule="auto"/>
        <w:rPr>
          <w:rFonts w:cstheme="minorHAnsi"/>
          <w:color w:val="000000"/>
        </w:rPr>
      </w:pPr>
    </w:p>
    <w:p w14:paraId="7B8B879A" w14:textId="77777777" w:rsidR="00B21A9F" w:rsidRDefault="00B21A9F">
      <w:pPr>
        <w:rPr>
          <w:rFonts w:cstheme="minorHAnsi"/>
          <w:b/>
          <w:bCs/>
          <w:color w:val="000000"/>
        </w:rPr>
      </w:pPr>
      <w:r>
        <w:rPr>
          <w:rFonts w:cstheme="minorHAnsi"/>
          <w:b/>
          <w:bCs/>
          <w:color w:val="000000"/>
        </w:rPr>
        <w:br w:type="page"/>
      </w:r>
    </w:p>
    <w:p w14:paraId="0B9206D5" w14:textId="77777777" w:rsidR="00B21A9F" w:rsidRDefault="00B21A9F" w:rsidP="00B21A9F">
      <w:pPr>
        <w:autoSpaceDE w:val="0"/>
        <w:autoSpaceDN w:val="0"/>
        <w:adjustRightInd w:val="0"/>
        <w:spacing w:after="0" w:line="240" w:lineRule="auto"/>
        <w:rPr>
          <w:rFonts w:cstheme="minorHAnsi"/>
          <w:b/>
          <w:bCs/>
          <w:color w:val="000000"/>
        </w:rPr>
      </w:pPr>
    </w:p>
    <w:p w14:paraId="2E1728B5" w14:textId="32DE0C7E" w:rsidR="00B21A9F" w:rsidRDefault="00B21A9F" w:rsidP="00B21A9F">
      <w:pPr>
        <w:autoSpaceDE w:val="0"/>
        <w:autoSpaceDN w:val="0"/>
        <w:adjustRightInd w:val="0"/>
        <w:spacing w:after="0" w:line="240" w:lineRule="auto"/>
        <w:rPr>
          <w:rFonts w:cstheme="minorHAnsi"/>
          <w:b/>
          <w:bCs/>
          <w:color w:val="000000"/>
        </w:rPr>
      </w:pPr>
      <w:r w:rsidRPr="00D80346">
        <w:rPr>
          <w:rFonts w:cstheme="minorHAnsi"/>
          <w:b/>
          <w:bCs/>
          <w:color w:val="000000"/>
        </w:rPr>
        <w:t>Overdue Applications:</w:t>
      </w:r>
    </w:p>
    <w:p w14:paraId="4981656B" w14:textId="77777777" w:rsidR="00B21A9F" w:rsidRDefault="00B21A9F" w:rsidP="00B21A9F">
      <w:pPr>
        <w:autoSpaceDE w:val="0"/>
        <w:autoSpaceDN w:val="0"/>
        <w:adjustRightInd w:val="0"/>
        <w:spacing w:after="0" w:line="240" w:lineRule="auto"/>
        <w:rPr>
          <w:rFonts w:cstheme="minorHAnsi"/>
          <w:b/>
          <w:bCs/>
          <w:color w:val="000000"/>
        </w:rPr>
      </w:pPr>
    </w:p>
    <w:p w14:paraId="041CA685" w14:textId="77777777" w:rsidR="00B21A9F" w:rsidRDefault="00B21A9F" w:rsidP="00B21A9F">
      <w:pPr>
        <w:autoSpaceDE w:val="0"/>
        <w:autoSpaceDN w:val="0"/>
        <w:adjustRightInd w:val="0"/>
        <w:spacing w:after="0" w:line="240" w:lineRule="auto"/>
        <w:rPr>
          <w:rFonts w:cstheme="minorHAnsi"/>
          <w:b/>
          <w:bCs/>
          <w:color w:val="000000"/>
        </w:rPr>
      </w:pPr>
      <w:r>
        <w:t>Application Number 2024/0049/HAE Development Proposed : Formation of balcony and dormer at second floor Location: Dun Dubh Lochard Road Aberfoyle Stirling FK8 3TJ Applicant: Mr Philip Lynch Agent’s Name: David Hill Agent’s Company Name: David Hill Agent’s Address: Flour Mill 34 Commercial Street Dundee DD1 3EJ Date Application Valid: 7 March 2024 Date of expiry of period for representations: 2 April 2024</w:t>
      </w:r>
    </w:p>
    <w:p w14:paraId="5A2CFE54" w14:textId="77777777" w:rsidR="00B21A9F" w:rsidRDefault="00B21A9F" w:rsidP="00B21A9F">
      <w:pPr>
        <w:autoSpaceDE w:val="0"/>
        <w:autoSpaceDN w:val="0"/>
        <w:adjustRightInd w:val="0"/>
        <w:spacing w:after="0" w:line="240" w:lineRule="auto"/>
        <w:rPr>
          <w:rFonts w:cstheme="minorHAnsi"/>
          <w:b/>
          <w:bCs/>
          <w:color w:val="000000"/>
        </w:rPr>
      </w:pPr>
    </w:p>
    <w:p w14:paraId="0B25B755" w14:textId="77777777" w:rsidR="00B21A9F" w:rsidRDefault="00B21A9F" w:rsidP="00B21A9F">
      <w:pPr>
        <w:autoSpaceDE w:val="0"/>
        <w:autoSpaceDN w:val="0"/>
        <w:adjustRightInd w:val="0"/>
        <w:spacing w:after="0" w:line="240" w:lineRule="auto"/>
        <w:rPr>
          <w:rFonts w:cstheme="minorHAnsi"/>
          <w:b/>
          <w:bCs/>
          <w:color w:val="000000"/>
        </w:rPr>
      </w:pPr>
      <w:r>
        <w:t>Application Number 2023/0443/HAE Development Proposed : Erection of replacement boathouse and erection of sauna facility Location: Dun Dubh Lochard Road Milton Aberfoyle Stirling Applicant: Mr and Mrs Philip and Lara Lynch Agent’s Name: Honor Thomson Agent’s Company Name: Honor Thomson Agent’s Address: Flat 1 1 Gayfield Place Edinburgh Midlothian EH7 4AB Date Application Valid: 16 January 2024 Date of expiry of period for representations: 8 February 2024</w:t>
      </w:r>
    </w:p>
    <w:p w14:paraId="40F6F10D" w14:textId="77777777" w:rsidR="00B21A9F" w:rsidRDefault="00B21A9F" w:rsidP="00B21A9F">
      <w:pPr>
        <w:autoSpaceDE w:val="0"/>
        <w:autoSpaceDN w:val="0"/>
        <w:adjustRightInd w:val="0"/>
        <w:spacing w:after="0" w:line="240" w:lineRule="auto"/>
        <w:rPr>
          <w:rFonts w:cstheme="minorHAnsi"/>
          <w:b/>
          <w:bCs/>
          <w:color w:val="000000"/>
        </w:rPr>
      </w:pPr>
    </w:p>
    <w:p w14:paraId="5C8A49E6" w14:textId="77777777" w:rsidR="00B21A9F" w:rsidRDefault="00B21A9F" w:rsidP="00B21A9F">
      <w:pPr>
        <w:autoSpaceDE w:val="0"/>
        <w:autoSpaceDN w:val="0"/>
        <w:adjustRightInd w:val="0"/>
        <w:spacing w:after="0" w:line="240" w:lineRule="auto"/>
      </w:pPr>
      <w:r>
        <w:t>Application Number 2023/0408/DET Development Proposed : Erection of 25 metre high telecoms mast, installation of solar array, installation of associated equipment and construction of access track Location: Meal Dubh Loch Ard Stirling Stirlingshire FK8 3TS Applicant: Cornerstone Agent’s Name: Chris Weir Agent’s Company Name: WHP Telecoms Ltd Agent’s Address: 401 Faraday Street Risley Warrington WA3 6GA Date Application Valid: 2 November 2023 Date of expiry of period for representations: 19 December 2023</w:t>
      </w:r>
    </w:p>
    <w:p w14:paraId="4041F604" w14:textId="77777777" w:rsidR="00B21A9F" w:rsidRDefault="00B21A9F" w:rsidP="00B21A9F">
      <w:pPr>
        <w:autoSpaceDE w:val="0"/>
        <w:autoSpaceDN w:val="0"/>
        <w:adjustRightInd w:val="0"/>
        <w:spacing w:after="0" w:line="240" w:lineRule="auto"/>
      </w:pPr>
    </w:p>
    <w:p w14:paraId="3D87BBCA" w14:textId="77777777" w:rsidR="00B21A9F" w:rsidRDefault="00B21A9F" w:rsidP="00B21A9F">
      <w:pPr>
        <w:autoSpaceDE w:val="0"/>
        <w:autoSpaceDN w:val="0"/>
        <w:adjustRightInd w:val="0"/>
        <w:spacing w:after="0" w:line="240" w:lineRule="auto"/>
      </w:pPr>
      <w:r>
        <w:t>Application Number 2024/0061/LAW Development Proposed : Certificate of Lawfulness (existing) for Class 7 (Hotels and Hostels) with ancillary self-catering accommodation, leisure, recreational and staff facilities Location: Forest Hills Hotel Aberfoyle Stirling FK8 3TL Applicant: Macdonald Resorts Ltd Agent’s Name: Yash Parker Agent’s Company Name: Mabbett &amp; Associates Agent’s Address: Willow House Stoneyfield Business Park Inverness IV2 7PA Date Application Valid: 3 April 2024 Date of expiry of period for representations: 26 April 2024</w:t>
      </w:r>
    </w:p>
    <w:p w14:paraId="1B3C0109" w14:textId="77777777" w:rsidR="00B21A9F" w:rsidRDefault="00B21A9F" w:rsidP="00B21A9F">
      <w:pPr>
        <w:autoSpaceDE w:val="0"/>
        <w:autoSpaceDN w:val="0"/>
        <w:adjustRightInd w:val="0"/>
        <w:spacing w:after="0" w:line="240" w:lineRule="auto"/>
      </w:pPr>
    </w:p>
    <w:p w14:paraId="68008923" w14:textId="77777777" w:rsidR="00B21A9F" w:rsidRDefault="00B21A9F" w:rsidP="00B21A9F">
      <w:pPr>
        <w:autoSpaceDE w:val="0"/>
        <w:autoSpaceDN w:val="0"/>
        <w:adjustRightInd w:val="0"/>
        <w:spacing w:after="0" w:line="240" w:lineRule="auto"/>
      </w:pPr>
      <w:r>
        <w:t>Application Number 2024/0011/HAE Development Proposed : Erection of two storey side extension and single storey rear extension Location: Olde Post Cottage Lochard Road Aberfoyle Stirling FK8 3SZ Applicant: Mr Andrew Steven Hart Agent’s Name: Steven Strang Agent’s Company Name: S2 Architecture Ltd Agent’s Address: Unit 3 5 Auchinairn Road Bishopbriggs G64 1RX Date Application Valid: 10 January 2024 Date of expiry of period for representations: 16 February 2024</w:t>
      </w:r>
    </w:p>
    <w:p w14:paraId="7799FFDE" w14:textId="77777777" w:rsidR="00B21A9F" w:rsidRDefault="00B21A9F" w:rsidP="00B21A9F">
      <w:pPr>
        <w:autoSpaceDE w:val="0"/>
        <w:autoSpaceDN w:val="0"/>
        <w:adjustRightInd w:val="0"/>
        <w:spacing w:after="0" w:line="240" w:lineRule="auto"/>
      </w:pPr>
    </w:p>
    <w:p w14:paraId="69F9E706" w14:textId="77777777" w:rsidR="00B21A9F" w:rsidRDefault="00B21A9F" w:rsidP="00B21A9F">
      <w:pPr>
        <w:autoSpaceDE w:val="0"/>
        <w:autoSpaceDN w:val="0"/>
        <w:adjustRightInd w:val="0"/>
        <w:spacing w:after="0" w:line="240" w:lineRule="auto"/>
        <w:rPr>
          <w:rFonts w:cstheme="minorHAnsi"/>
          <w:b/>
          <w:bCs/>
          <w:color w:val="000000"/>
        </w:rPr>
      </w:pPr>
      <w:r>
        <w:t>Application Number 2023/0404/DET Development Proposed : Renewal of planning permission (2020/0111/DET) for formation of footpath and installation of viewing structure Location: Land North Of Stronachlachar Pier Stronachlachar Applicant: Mr Denis O'Kane Agent’s Name: Laura McGowan Agent’s Company Name: LUC Agent’s Address: 37 Otago Street Glasgow G12 8JJ Date Application Valid: 2 November 2023 Date of expiry of period for representations: 31 January 2024</w:t>
      </w:r>
    </w:p>
    <w:p w14:paraId="3320C94A" w14:textId="77777777" w:rsidR="00B21A9F" w:rsidRPr="00D80346" w:rsidRDefault="00B21A9F" w:rsidP="00B21A9F">
      <w:pPr>
        <w:autoSpaceDE w:val="0"/>
        <w:autoSpaceDN w:val="0"/>
        <w:adjustRightInd w:val="0"/>
        <w:spacing w:after="0" w:line="240" w:lineRule="auto"/>
        <w:rPr>
          <w:rFonts w:cstheme="minorHAnsi"/>
          <w:b/>
          <w:bCs/>
          <w:color w:val="000000"/>
        </w:rPr>
      </w:pPr>
    </w:p>
    <w:p w14:paraId="0BD6FC3E" w14:textId="77777777" w:rsidR="00B21A9F" w:rsidRDefault="00B21A9F" w:rsidP="00B21A9F"/>
    <w:p w14:paraId="5197A0A0" w14:textId="77777777" w:rsidR="00B21A9F" w:rsidRDefault="00B21A9F" w:rsidP="00B21A9F">
      <w:pPr>
        <w:pStyle w:val="ListParagraph"/>
        <w:autoSpaceDE w:val="0"/>
        <w:autoSpaceDN w:val="0"/>
        <w:adjustRightInd w:val="0"/>
        <w:spacing w:after="0" w:line="240" w:lineRule="auto"/>
      </w:pPr>
    </w:p>
    <w:p w14:paraId="40FA0C9E" w14:textId="77777777" w:rsidR="00B21A9F" w:rsidRDefault="00B21A9F" w:rsidP="00B21A9F">
      <w:pPr>
        <w:pStyle w:val="ListParagraph"/>
        <w:autoSpaceDE w:val="0"/>
        <w:autoSpaceDN w:val="0"/>
        <w:adjustRightInd w:val="0"/>
        <w:spacing w:after="0" w:line="240" w:lineRule="auto"/>
      </w:pPr>
    </w:p>
    <w:p w14:paraId="3BE422C8" w14:textId="53C2D1DA" w:rsidR="001460B8" w:rsidRDefault="001460B8" w:rsidP="00B21A9F">
      <w:pPr>
        <w:jc w:val="center"/>
      </w:pPr>
    </w:p>
    <w:sectPr w:rsidR="001460B8" w:rsidSect="003B2E3B">
      <w:head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9B62C5" w14:textId="77777777" w:rsidR="003B2E3B" w:rsidRDefault="003B2E3B" w:rsidP="00185823">
      <w:pPr>
        <w:spacing w:after="0" w:line="240" w:lineRule="auto"/>
      </w:pPr>
      <w:r>
        <w:separator/>
      </w:r>
    </w:p>
  </w:endnote>
  <w:endnote w:type="continuationSeparator" w:id="0">
    <w:p w14:paraId="63C78C8F" w14:textId="77777777" w:rsidR="003B2E3B" w:rsidRDefault="003B2E3B" w:rsidP="00185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3319439"/>
      <w:docPartObj>
        <w:docPartGallery w:val="Page Numbers (Bottom of Page)"/>
        <w:docPartUnique/>
      </w:docPartObj>
    </w:sdtPr>
    <w:sdtEndPr>
      <w:rPr>
        <w:noProof/>
      </w:rPr>
    </w:sdtEndPr>
    <w:sdtContent>
      <w:p w14:paraId="385FB2CC" w14:textId="64D25F76" w:rsidR="003C6880" w:rsidRDefault="003C688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935379" w14:textId="20069A71" w:rsidR="00107450" w:rsidRDefault="00107450">
    <w:pPr>
      <w:pStyle w:val="BodyText"/>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98556289"/>
      <w:docPartObj>
        <w:docPartGallery w:val="Page Numbers (Bottom of Page)"/>
        <w:docPartUnique/>
      </w:docPartObj>
    </w:sdtPr>
    <w:sdtEndPr>
      <w:rPr>
        <w:noProof/>
      </w:rPr>
    </w:sdtEndPr>
    <w:sdtContent>
      <w:p w14:paraId="4C9DC33A" w14:textId="110AA386" w:rsidR="00723674" w:rsidRDefault="00723674" w:rsidP="00723674">
        <w:pPr>
          <w:jc w:val="center"/>
          <w:rPr>
            <w:rFonts w:cs="Arial"/>
            <w:b/>
            <w:sz w:val="24"/>
            <w:szCs w:val="24"/>
          </w:rPr>
        </w:pPr>
      </w:p>
      <w:p w14:paraId="5B5771A5" w14:textId="77777777" w:rsidR="00723674" w:rsidRDefault="00723674" w:rsidP="00723674">
        <w:pPr>
          <w:pStyle w:val="Footer"/>
          <w:jc w:val="center"/>
          <w:rPr>
            <w:sz w:val="16"/>
            <w:szCs w:val="16"/>
            <w:lang w:val="en-US"/>
          </w:rPr>
        </w:pPr>
      </w:p>
      <w:p w14:paraId="44AF9E28" w14:textId="64AEB863" w:rsidR="00723674" w:rsidRDefault="00723674" w:rsidP="00723674">
        <w:pPr>
          <w:pStyle w:val="Footer"/>
          <w:rPr>
            <w:sz w:val="16"/>
            <w:szCs w:val="16"/>
            <w:lang w:val="en-US"/>
          </w:rPr>
        </w:pPr>
      </w:p>
      <w:p w14:paraId="658E4F9E" w14:textId="3704F7BC" w:rsidR="00723674" w:rsidRDefault="0072537E">
        <w:pPr>
          <w:pStyle w:val="Footer"/>
          <w:jc w:val="right"/>
        </w:pPr>
      </w:p>
    </w:sdtContent>
  </w:sdt>
  <w:p w14:paraId="1F915284" w14:textId="77777777" w:rsidR="00723674" w:rsidRDefault="00723674">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4ACFF9" w14:textId="77777777" w:rsidR="003B2E3B" w:rsidRDefault="003B2E3B" w:rsidP="00185823">
      <w:pPr>
        <w:spacing w:after="0" w:line="240" w:lineRule="auto"/>
      </w:pPr>
      <w:r>
        <w:separator/>
      </w:r>
    </w:p>
  </w:footnote>
  <w:footnote w:type="continuationSeparator" w:id="0">
    <w:p w14:paraId="29423117" w14:textId="77777777" w:rsidR="003B2E3B" w:rsidRDefault="003B2E3B" w:rsidP="001858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D01596" w14:textId="3CFA88F4" w:rsidR="00B03141" w:rsidRPr="00013B2E" w:rsidRDefault="00B03141">
    <w:pPr>
      <w:pStyle w:val="Header"/>
      <w:rPr>
        <w:rFonts w:ascii="Arial" w:hAnsi="Arial" w:cs="Arial"/>
        <w:b/>
        <w:bCs/>
        <w:sz w:val="28"/>
        <w:szCs w:val="28"/>
      </w:rPr>
    </w:pPr>
    <w:r w:rsidRPr="00013B2E">
      <w:rPr>
        <w:rFonts w:ascii="Arial" w:hAnsi="Arial" w:cs="Arial"/>
        <w:b/>
        <w:bCs/>
        <w:sz w:val="28"/>
        <w:szCs w:val="28"/>
      </w:rPr>
      <w:t>ADDENDUM 1: Treasurer’s Report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0DB707" w14:textId="13B500CB" w:rsidR="00723674" w:rsidRDefault="00B03141" w:rsidP="00240649">
    <w:pPr>
      <w:pStyle w:val="Header"/>
      <w:rPr>
        <w:rFonts w:ascii="Arial Black" w:hAnsi="Arial Black" w:cs="Arial"/>
        <w:sz w:val="40"/>
        <w:szCs w:val="40"/>
      </w:rPr>
    </w:pPr>
    <w:r w:rsidRPr="00013B2E">
      <w:rPr>
        <w:rFonts w:ascii="Arial" w:hAnsi="Arial" w:cs="Arial"/>
        <w:b/>
        <w:bCs/>
        <w:sz w:val="28"/>
        <w:szCs w:val="28"/>
      </w:rPr>
      <w:t xml:space="preserve">ADDENDUM 2: </w:t>
    </w:r>
    <w:r w:rsidR="00A112A7">
      <w:rPr>
        <w:rFonts w:ascii="Arial" w:hAnsi="Arial" w:cs="Arial"/>
        <w:b/>
        <w:bCs/>
        <w:sz w:val="28"/>
        <w:szCs w:val="28"/>
      </w:rPr>
      <w:t>Police Report</w:t>
    </w:r>
  </w:p>
  <w:p w14:paraId="6BFDA8F5" w14:textId="77777777" w:rsidR="00723674" w:rsidRPr="00B03141" w:rsidRDefault="00723674">
    <w:pPr>
      <w:pStyle w:val="Header"/>
      <w:rPr>
        <w:rFonts w:ascii="Arial" w:hAnsi="Arial" w:cs="Arial"/>
        <w:b/>
        <w:bCs/>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B5444A" w14:textId="1B827FD0" w:rsidR="0056297C" w:rsidRPr="00013B2E" w:rsidRDefault="0056297C" w:rsidP="0056297C">
    <w:pPr>
      <w:pStyle w:val="Header"/>
      <w:rPr>
        <w:rFonts w:ascii="Arial" w:hAnsi="Arial" w:cs="Arial"/>
        <w:b/>
        <w:bCs/>
        <w:sz w:val="28"/>
        <w:szCs w:val="28"/>
      </w:rPr>
    </w:pPr>
    <w:r w:rsidRPr="00013B2E">
      <w:rPr>
        <w:rFonts w:ascii="Arial" w:hAnsi="Arial" w:cs="Arial"/>
        <w:b/>
        <w:bCs/>
        <w:sz w:val="28"/>
        <w:szCs w:val="28"/>
      </w:rPr>
      <w:t xml:space="preserve">ADDENDUM </w:t>
    </w:r>
    <w:r w:rsidR="001460B8">
      <w:rPr>
        <w:rFonts w:ascii="Arial" w:hAnsi="Arial" w:cs="Arial"/>
        <w:b/>
        <w:bCs/>
        <w:sz w:val="28"/>
        <w:szCs w:val="28"/>
      </w:rPr>
      <w:t>3</w:t>
    </w:r>
    <w:r w:rsidRPr="00013B2E">
      <w:rPr>
        <w:rFonts w:ascii="Arial" w:hAnsi="Arial" w:cs="Arial"/>
        <w:b/>
        <w:bCs/>
        <w:sz w:val="28"/>
        <w:szCs w:val="28"/>
      </w:rPr>
      <w:t xml:space="preserve">: </w:t>
    </w:r>
    <w:r w:rsidR="00F146E1">
      <w:rPr>
        <w:rFonts w:ascii="Arial" w:hAnsi="Arial" w:cs="Arial"/>
        <w:b/>
        <w:bCs/>
        <w:sz w:val="28"/>
        <w:szCs w:val="28"/>
      </w:rPr>
      <w:t xml:space="preserve">Weekly </w:t>
    </w:r>
    <w:r>
      <w:rPr>
        <w:rFonts w:ascii="Arial" w:hAnsi="Arial" w:cs="Arial"/>
        <w:b/>
        <w:bCs/>
        <w:sz w:val="28"/>
        <w:szCs w:val="28"/>
      </w:rPr>
      <w:t>Planning</w:t>
    </w:r>
    <w:r w:rsidR="00C642A7">
      <w:rPr>
        <w:rFonts w:ascii="Arial" w:hAnsi="Arial" w:cs="Arial"/>
        <w:b/>
        <w:bCs/>
        <w:sz w:val="28"/>
        <w:szCs w:val="28"/>
      </w:rPr>
      <w:t xml:space="preserve"> Lists</w:t>
    </w:r>
    <w:r w:rsidR="00411C56">
      <w:rPr>
        <w:rFonts w:ascii="Arial" w:hAnsi="Arial" w:cs="Arial"/>
        <w:b/>
        <w:bCs/>
        <w:sz w:val="28"/>
        <w:szCs w:val="28"/>
      </w:rPr>
      <w:t xml:space="preserve"> for March and April 2024</w:t>
    </w:r>
  </w:p>
  <w:p w14:paraId="5CCE0881" w14:textId="77777777" w:rsidR="0056297C" w:rsidRPr="00215762" w:rsidRDefault="0056297C" w:rsidP="002157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592413"/>
    <w:multiLevelType w:val="hybridMultilevel"/>
    <w:tmpl w:val="51F81E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1926BF"/>
    <w:multiLevelType w:val="hybridMultilevel"/>
    <w:tmpl w:val="2EE69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90C6500"/>
    <w:multiLevelType w:val="hybridMultilevel"/>
    <w:tmpl w:val="1CB22ABC"/>
    <w:lvl w:ilvl="0" w:tplc="08090001">
      <w:start w:val="1"/>
      <w:numFmt w:val="bullet"/>
      <w:lvlText w:val=""/>
      <w:lvlJc w:val="left"/>
      <w:pPr>
        <w:ind w:left="2151" w:hanging="360"/>
      </w:pPr>
      <w:rPr>
        <w:rFonts w:ascii="Symbol" w:hAnsi="Symbol" w:hint="default"/>
      </w:rPr>
    </w:lvl>
    <w:lvl w:ilvl="1" w:tplc="08090003" w:tentative="1">
      <w:start w:val="1"/>
      <w:numFmt w:val="bullet"/>
      <w:lvlText w:val="o"/>
      <w:lvlJc w:val="left"/>
      <w:pPr>
        <w:ind w:left="2871" w:hanging="360"/>
      </w:pPr>
      <w:rPr>
        <w:rFonts w:ascii="Courier New" w:hAnsi="Courier New" w:cs="Courier New" w:hint="default"/>
      </w:rPr>
    </w:lvl>
    <w:lvl w:ilvl="2" w:tplc="08090005" w:tentative="1">
      <w:start w:val="1"/>
      <w:numFmt w:val="bullet"/>
      <w:lvlText w:val=""/>
      <w:lvlJc w:val="left"/>
      <w:pPr>
        <w:ind w:left="3591" w:hanging="360"/>
      </w:pPr>
      <w:rPr>
        <w:rFonts w:ascii="Wingdings" w:hAnsi="Wingdings" w:hint="default"/>
      </w:rPr>
    </w:lvl>
    <w:lvl w:ilvl="3" w:tplc="08090001" w:tentative="1">
      <w:start w:val="1"/>
      <w:numFmt w:val="bullet"/>
      <w:lvlText w:val=""/>
      <w:lvlJc w:val="left"/>
      <w:pPr>
        <w:ind w:left="4311" w:hanging="360"/>
      </w:pPr>
      <w:rPr>
        <w:rFonts w:ascii="Symbol" w:hAnsi="Symbol" w:hint="default"/>
      </w:rPr>
    </w:lvl>
    <w:lvl w:ilvl="4" w:tplc="08090003" w:tentative="1">
      <w:start w:val="1"/>
      <w:numFmt w:val="bullet"/>
      <w:lvlText w:val="o"/>
      <w:lvlJc w:val="left"/>
      <w:pPr>
        <w:ind w:left="5031" w:hanging="360"/>
      </w:pPr>
      <w:rPr>
        <w:rFonts w:ascii="Courier New" w:hAnsi="Courier New" w:cs="Courier New" w:hint="default"/>
      </w:rPr>
    </w:lvl>
    <w:lvl w:ilvl="5" w:tplc="08090005" w:tentative="1">
      <w:start w:val="1"/>
      <w:numFmt w:val="bullet"/>
      <w:lvlText w:val=""/>
      <w:lvlJc w:val="left"/>
      <w:pPr>
        <w:ind w:left="5751" w:hanging="360"/>
      </w:pPr>
      <w:rPr>
        <w:rFonts w:ascii="Wingdings" w:hAnsi="Wingdings" w:hint="default"/>
      </w:rPr>
    </w:lvl>
    <w:lvl w:ilvl="6" w:tplc="08090001" w:tentative="1">
      <w:start w:val="1"/>
      <w:numFmt w:val="bullet"/>
      <w:lvlText w:val=""/>
      <w:lvlJc w:val="left"/>
      <w:pPr>
        <w:ind w:left="6471" w:hanging="360"/>
      </w:pPr>
      <w:rPr>
        <w:rFonts w:ascii="Symbol" w:hAnsi="Symbol" w:hint="default"/>
      </w:rPr>
    </w:lvl>
    <w:lvl w:ilvl="7" w:tplc="08090003" w:tentative="1">
      <w:start w:val="1"/>
      <w:numFmt w:val="bullet"/>
      <w:lvlText w:val="o"/>
      <w:lvlJc w:val="left"/>
      <w:pPr>
        <w:ind w:left="7191" w:hanging="360"/>
      </w:pPr>
      <w:rPr>
        <w:rFonts w:ascii="Courier New" w:hAnsi="Courier New" w:cs="Courier New" w:hint="default"/>
      </w:rPr>
    </w:lvl>
    <w:lvl w:ilvl="8" w:tplc="08090005" w:tentative="1">
      <w:start w:val="1"/>
      <w:numFmt w:val="bullet"/>
      <w:lvlText w:val=""/>
      <w:lvlJc w:val="left"/>
      <w:pPr>
        <w:ind w:left="7911" w:hanging="360"/>
      </w:pPr>
      <w:rPr>
        <w:rFonts w:ascii="Wingdings" w:hAnsi="Wingdings" w:hint="default"/>
      </w:rPr>
    </w:lvl>
  </w:abstractNum>
  <w:abstractNum w:abstractNumId="3" w15:restartNumberingAfterBreak="0">
    <w:nsid w:val="3D8D086F"/>
    <w:multiLevelType w:val="hybridMultilevel"/>
    <w:tmpl w:val="731ED3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E1B474C"/>
    <w:multiLevelType w:val="hybridMultilevel"/>
    <w:tmpl w:val="F62CBFD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78B17941"/>
    <w:multiLevelType w:val="hybridMultilevel"/>
    <w:tmpl w:val="F4BC769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26933862">
    <w:abstractNumId w:val="2"/>
  </w:num>
  <w:num w:numId="2" w16cid:durableId="884609890">
    <w:abstractNumId w:val="5"/>
  </w:num>
  <w:num w:numId="3" w16cid:durableId="1027558874">
    <w:abstractNumId w:val="4"/>
  </w:num>
  <w:num w:numId="4" w16cid:durableId="2036688592">
    <w:abstractNumId w:val="0"/>
  </w:num>
  <w:num w:numId="5" w16cid:durableId="1373650698">
    <w:abstractNumId w:val="1"/>
  </w:num>
  <w:num w:numId="6" w16cid:durableId="808279297">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3"/>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63"/>
    <w:rsid w:val="000005C1"/>
    <w:rsid w:val="00001F6B"/>
    <w:rsid w:val="00003605"/>
    <w:rsid w:val="00010F34"/>
    <w:rsid w:val="00012159"/>
    <w:rsid w:val="00013408"/>
    <w:rsid w:val="00013B2E"/>
    <w:rsid w:val="0002043F"/>
    <w:rsid w:val="000253DD"/>
    <w:rsid w:val="00027C09"/>
    <w:rsid w:val="000336A4"/>
    <w:rsid w:val="00041CDF"/>
    <w:rsid w:val="000449EC"/>
    <w:rsid w:val="00045237"/>
    <w:rsid w:val="000464C8"/>
    <w:rsid w:val="0005296B"/>
    <w:rsid w:val="00052F56"/>
    <w:rsid w:val="00057C53"/>
    <w:rsid w:val="00060891"/>
    <w:rsid w:val="00060AA3"/>
    <w:rsid w:val="00065025"/>
    <w:rsid w:val="00066299"/>
    <w:rsid w:val="000706CF"/>
    <w:rsid w:val="00074EE6"/>
    <w:rsid w:val="0007562F"/>
    <w:rsid w:val="000776A5"/>
    <w:rsid w:val="00082B13"/>
    <w:rsid w:val="0008310A"/>
    <w:rsid w:val="00083388"/>
    <w:rsid w:val="00084CE1"/>
    <w:rsid w:val="000877F1"/>
    <w:rsid w:val="00096423"/>
    <w:rsid w:val="000A045C"/>
    <w:rsid w:val="000A25F9"/>
    <w:rsid w:val="000A5933"/>
    <w:rsid w:val="000A6FA4"/>
    <w:rsid w:val="000B1AF7"/>
    <w:rsid w:val="000B2549"/>
    <w:rsid w:val="000B61CA"/>
    <w:rsid w:val="000C0547"/>
    <w:rsid w:val="000C318B"/>
    <w:rsid w:val="000C3D59"/>
    <w:rsid w:val="000C7A3A"/>
    <w:rsid w:val="000C7C6A"/>
    <w:rsid w:val="000D3226"/>
    <w:rsid w:val="000D5608"/>
    <w:rsid w:val="000D64D1"/>
    <w:rsid w:val="000D6945"/>
    <w:rsid w:val="000D6AE8"/>
    <w:rsid w:val="000E10E0"/>
    <w:rsid w:val="000E629A"/>
    <w:rsid w:val="000F29FF"/>
    <w:rsid w:val="000F3FC6"/>
    <w:rsid w:val="00100C90"/>
    <w:rsid w:val="0010101A"/>
    <w:rsid w:val="001022B3"/>
    <w:rsid w:val="00104526"/>
    <w:rsid w:val="00107450"/>
    <w:rsid w:val="001113E6"/>
    <w:rsid w:val="001154CB"/>
    <w:rsid w:val="00116E9D"/>
    <w:rsid w:val="001202DF"/>
    <w:rsid w:val="001212F7"/>
    <w:rsid w:val="001230FA"/>
    <w:rsid w:val="001254A5"/>
    <w:rsid w:val="00126AD9"/>
    <w:rsid w:val="001274F8"/>
    <w:rsid w:val="00127A0D"/>
    <w:rsid w:val="00127A9C"/>
    <w:rsid w:val="00127C71"/>
    <w:rsid w:val="00131F58"/>
    <w:rsid w:val="0013360A"/>
    <w:rsid w:val="00136A4A"/>
    <w:rsid w:val="00136D35"/>
    <w:rsid w:val="00141667"/>
    <w:rsid w:val="00144FA6"/>
    <w:rsid w:val="0014545E"/>
    <w:rsid w:val="001460B8"/>
    <w:rsid w:val="00146A0A"/>
    <w:rsid w:val="00147C5E"/>
    <w:rsid w:val="00152399"/>
    <w:rsid w:val="00152443"/>
    <w:rsid w:val="00153104"/>
    <w:rsid w:val="00153A38"/>
    <w:rsid w:val="001552F6"/>
    <w:rsid w:val="001577F3"/>
    <w:rsid w:val="001612BA"/>
    <w:rsid w:val="00161DCC"/>
    <w:rsid w:val="001621F3"/>
    <w:rsid w:val="001641F0"/>
    <w:rsid w:val="00167BE8"/>
    <w:rsid w:val="00174474"/>
    <w:rsid w:val="00174809"/>
    <w:rsid w:val="00183B27"/>
    <w:rsid w:val="00184794"/>
    <w:rsid w:val="00185823"/>
    <w:rsid w:val="00186E1B"/>
    <w:rsid w:val="00187941"/>
    <w:rsid w:val="00191DC2"/>
    <w:rsid w:val="00193A78"/>
    <w:rsid w:val="001A2937"/>
    <w:rsid w:val="001A4C00"/>
    <w:rsid w:val="001A502E"/>
    <w:rsid w:val="001A51DD"/>
    <w:rsid w:val="001A6749"/>
    <w:rsid w:val="001B0568"/>
    <w:rsid w:val="001B0DF5"/>
    <w:rsid w:val="001B4192"/>
    <w:rsid w:val="001B4209"/>
    <w:rsid w:val="001B42AC"/>
    <w:rsid w:val="001B5E47"/>
    <w:rsid w:val="001C0F66"/>
    <w:rsid w:val="001C55B5"/>
    <w:rsid w:val="001D29AA"/>
    <w:rsid w:val="001D2E2A"/>
    <w:rsid w:val="001D5003"/>
    <w:rsid w:val="001E1431"/>
    <w:rsid w:val="001E1F09"/>
    <w:rsid w:val="001E3484"/>
    <w:rsid w:val="001E54B6"/>
    <w:rsid w:val="001E7586"/>
    <w:rsid w:val="001E75A4"/>
    <w:rsid w:val="001F0DA3"/>
    <w:rsid w:val="001F105E"/>
    <w:rsid w:val="00201A33"/>
    <w:rsid w:val="00202DFB"/>
    <w:rsid w:val="00203209"/>
    <w:rsid w:val="002120FD"/>
    <w:rsid w:val="00215762"/>
    <w:rsid w:val="00220675"/>
    <w:rsid w:val="00221C03"/>
    <w:rsid w:val="00226AD5"/>
    <w:rsid w:val="002271C5"/>
    <w:rsid w:val="00227B5D"/>
    <w:rsid w:val="0024030D"/>
    <w:rsid w:val="00240649"/>
    <w:rsid w:val="00242F9E"/>
    <w:rsid w:val="00243948"/>
    <w:rsid w:val="00245B30"/>
    <w:rsid w:val="00246883"/>
    <w:rsid w:val="0024729D"/>
    <w:rsid w:val="00247B75"/>
    <w:rsid w:val="00261F98"/>
    <w:rsid w:val="00262BEA"/>
    <w:rsid w:val="0026359A"/>
    <w:rsid w:val="0026368E"/>
    <w:rsid w:val="00263702"/>
    <w:rsid w:val="002665B1"/>
    <w:rsid w:val="002670EC"/>
    <w:rsid w:val="002672F5"/>
    <w:rsid w:val="00267318"/>
    <w:rsid w:val="002708E8"/>
    <w:rsid w:val="0027194A"/>
    <w:rsid w:val="002742F5"/>
    <w:rsid w:val="00276B62"/>
    <w:rsid w:val="002923D0"/>
    <w:rsid w:val="00294182"/>
    <w:rsid w:val="002941D2"/>
    <w:rsid w:val="00295E17"/>
    <w:rsid w:val="00297666"/>
    <w:rsid w:val="0029797D"/>
    <w:rsid w:val="00297F32"/>
    <w:rsid w:val="002A0F30"/>
    <w:rsid w:val="002A3E95"/>
    <w:rsid w:val="002A4FF5"/>
    <w:rsid w:val="002A66C1"/>
    <w:rsid w:val="002A71BC"/>
    <w:rsid w:val="002A7E9F"/>
    <w:rsid w:val="002B01DB"/>
    <w:rsid w:val="002B058B"/>
    <w:rsid w:val="002B1EFE"/>
    <w:rsid w:val="002B2AED"/>
    <w:rsid w:val="002B2D68"/>
    <w:rsid w:val="002B308A"/>
    <w:rsid w:val="002B561A"/>
    <w:rsid w:val="002B5D99"/>
    <w:rsid w:val="002B7D06"/>
    <w:rsid w:val="002C24F8"/>
    <w:rsid w:val="002C2531"/>
    <w:rsid w:val="002C4168"/>
    <w:rsid w:val="002C5200"/>
    <w:rsid w:val="002C65B8"/>
    <w:rsid w:val="002D0DA3"/>
    <w:rsid w:val="002D1193"/>
    <w:rsid w:val="002D3BB1"/>
    <w:rsid w:val="002D4457"/>
    <w:rsid w:val="002D5CF0"/>
    <w:rsid w:val="002D6B3E"/>
    <w:rsid w:val="002D6E29"/>
    <w:rsid w:val="002D72B8"/>
    <w:rsid w:val="002D759F"/>
    <w:rsid w:val="002E0511"/>
    <w:rsid w:val="002E1C5D"/>
    <w:rsid w:val="002E1FDE"/>
    <w:rsid w:val="002E63DF"/>
    <w:rsid w:val="002F12FB"/>
    <w:rsid w:val="002F1A55"/>
    <w:rsid w:val="002F24E3"/>
    <w:rsid w:val="002F3513"/>
    <w:rsid w:val="002F54FC"/>
    <w:rsid w:val="002F70B1"/>
    <w:rsid w:val="00300E07"/>
    <w:rsid w:val="0030296D"/>
    <w:rsid w:val="003039C6"/>
    <w:rsid w:val="0030457F"/>
    <w:rsid w:val="003047FA"/>
    <w:rsid w:val="00304971"/>
    <w:rsid w:val="00307F0F"/>
    <w:rsid w:val="00310852"/>
    <w:rsid w:val="00311ED2"/>
    <w:rsid w:val="003179EA"/>
    <w:rsid w:val="00323204"/>
    <w:rsid w:val="003246A8"/>
    <w:rsid w:val="00324CDA"/>
    <w:rsid w:val="003304A5"/>
    <w:rsid w:val="00332752"/>
    <w:rsid w:val="0033462B"/>
    <w:rsid w:val="00336746"/>
    <w:rsid w:val="00336C90"/>
    <w:rsid w:val="0034300F"/>
    <w:rsid w:val="0034392C"/>
    <w:rsid w:val="0034700C"/>
    <w:rsid w:val="00347F11"/>
    <w:rsid w:val="003526A8"/>
    <w:rsid w:val="00352755"/>
    <w:rsid w:val="00353492"/>
    <w:rsid w:val="0035568B"/>
    <w:rsid w:val="00356E5F"/>
    <w:rsid w:val="003629EA"/>
    <w:rsid w:val="00373329"/>
    <w:rsid w:val="00376A07"/>
    <w:rsid w:val="003775D3"/>
    <w:rsid w:val="003803A3"/>
    <w:rsid w:val="00383962"/>
    <w:rsid w:val="0039175F"/>
    <w:rsid w:val="003920C0"/>
    <w:rsid w:val="00393828"/>
    <w:rsid w:val="00393C7E"/>
    <w:rsid w:val="00394C6B"/>
    <w:rsid w:val="003961D8"/>
    <w:rsid w:val="003A084C"/>
    <w:rsid w:val="003A1193"/>
    <w:rsid w:val="003A14FB"/>
    <w:rsid w:val="003A1DEA"/>
    <w:rsid w:val="003A3CB4"/>
    <w:rsid w:val="003A3D7A"/>
    <w:rsid w:val="003A41B0"/>
    <w:rsid w:val="003A5FBF"/>
    <w:rsid w:val="003A6DE9"/>
    <w:rsid w:val="003A70F2"/>
    <w:rsid w:val="003B1495"/>
    <w:rsid w:val="003B1D79"/>
    <w:rsid w:val="003B2568"/>
    <w:rsid w:val="003B2E3B"/>
    <w:rsid w:val="003B3494"/>
    <w:rsid w:val="003B4CA5"/>
    <w:rsid w:val="003B5418"/>
    <w:rsid w:val="003B6B8C"/>
    <w:rsid w:val="003B6D99"/>
    <w:rsid w:val="003C01FD"/>
    <w:rsid w:val="003C1917"/>
    <w:rsid w:val="003C2D5E"/>
    <w:rsid w:val="003C4728"/>
    <w:rsid w:val="003C5B3C"/>
    <w:rsid w:val="003C5CB2"/>
    <w:rsid w:val="003C6880"/>
    <w:rsid w:val="003D58D3"/>
    <w:rsid w:val="003D6EEA"/>
    <w:rsid w:val="003E1190"/>
    <w:rsid w:val="003F155E"/>
    <w:rsid w:val="003F21CF"/>
    <w:rsid w:val="003F2EE9"/>
    <w:rsid w:val="003F491A"/>
    <w:rsid w:val="003F521A"/>
    <w:rsid w:val="003F56C0"/>
    <w:rsid w:val="003F5C63"/>
    <w:rsid w:val="003F67C0"/>
    <w:rsid w:val="003F722E"/>
    <w:rsid w:val="00401101"/>
    <w:rsid w:val="0040117D"/>
    <w:rsid w:val="00401574"/>
    <w:rsid w:val="0040609C"/>
    <w:rsid w:val="00406658"/>
    <w:rsid w:val="00407AE2"/>
    <w:rsid w:val="00411C56"/>
    <w:rsid w:val="00416C14"/>
    <w:rsid w:val="00417E9E"/>
    <w:rsid w:val="00420813"/>
    <w:rsid w:val="00421D03"/>
    <w:rsid w:val="00421FAB"/>
    <w:rsid w:val="0042423E"/>
    <w:rsid w:val="004273CD"/>
    <w:rsid w:val="00431D03"/>
    <w:rsid w:val="00432798"/>
    <w:rsid w:val="0044233E"/>
    <w:rsid w:val="004424D2"/>
    <w:rsid w:val="004434C7"/>
    <w:rsid w:val="00444D03"/>
    <w:rsid w:val="00451160"/>
    <w:rsid w:val="00452108"/>
    <w:rsid w:val="00453B57"/>
    <w:rsid w:val="0045645C"/>
    <w:rsid w:val="00457148"/>
    <w:rsid w:val="0046015C"/>
    <w:rsid w:val="00462D19"/>
    <w:rsid w:val="00463ABA"/>
    <w:rsid w:val="00465D37"/>
    <w:rsid w:val="00466A04"/>
    <w:rsid w:val="00466DA7"/>
    <w:rsid w:val="004705DC"/>
    <w:rsid w:val="00470A95"/>
    <w:rsid w:val="00472CFF"/>
    <w:rsid w:val="004767E1"/>
    <w:rsid w:val="00480425"/>
    <w:rsid w:val="00482A78"/>
    <w:rsid w:val="004867C3"/>
    <w:rsid w:val="004874EA"/>
    <w:rsid w:val="00497D1C"/>
    <w:rsid w:val="004A282B"/>
    <w:rsid w:val="004A4BF9"/>
    <w:rsid w:val="004B3100"/>
    <w:rsid w:val="004B35A0"/>
    <w:rsid w:val="004B5A6B"/>
    <w:rsid w:val="004B6D7B"/>
    <w:rsid w:val="004B7131"/>
    <w:rsid w:val="004C02DE"/>
    <w:rsid w:val="004C0467"/>
    <w:rsid w:val="004C3525"/>
    <w:rsid w:val="004C3699"/>
    <w:rsid w:val="004C4432"/>
    <w:rsid w:val="004C740F"/>
    <w:rsid w:val="004D57D6"/>
    <w:rsid w:val="004E1934"/>
    <w:rsid w:val="004F2171"/>
    <w:rsid w:val="004F2C30"/>
    <w:rsid w:val="004F3984"/>
    <w:rsid w:val="00502B9F"/>
    <w:rsid w:val="00502D1C"/>
    <w:rsid w:val="005033E5"/>
    <w:rsid w:val="00505DDE"/>
    <w:rsid w:val="005065B7"/>
    <w:rsid w:val="005071F5"/>
    <w:rsid w:val="00510BC3"/>
    <w:rsid w:val="00511677"/>
    <w:rsid w:val="00517552"/>
    <w:rsid w:val="00522147"/>
    <w:rsid w:val="0052279D"/>
    <w:rsid w:val="0052392D"/>
    <w:rsid w:val="00531836"/>
    <w:rsid w:val="00532E09"/>
    <w:rsid w:val="00534799"/>
    <w:rsid w:val="00534D18"/>
    <w:rsid w:val="00536596"/>
    <w:rsid w:val="00536D35"/>
    <w:rsid w:val="00540091"/>
    <w:rsid w:val="00541D91"/>
    <w:rsid w:val="0054377A"/>
    <w:rsid w:val="00545A20"/>
    <w:rsid w:val="00554D63"/>
    <w:rsid w:val="0055724D"/>
    <w:rsid w:val="00557456"/>
    <w:rsid w:val="00561D0E"/>
    <w:rsid w:val="0056297C"/>
    <w:rsid w:val="00565694"/>
    <w:rsid w:val="00575FA8"/>
    <w:rsid w:val="00576DA6"/>
    <w:rsid w:val="005805F7"/>
    <w:rsid w:val="00583A29"/>
    <w:rsid w:val="00584B77"/>
    <w:rsid w:val="005876AD"/>
    <w:rsid w:val="00590C1D"/>
    <w:rsid w:val="0059273A"/>
    <w:rsid w:val="0059497F"/>
    <w:rsid w:val="005951FB"/>
    <w:rsid w:val="005974B6"/>
    <w:rsid w:val="00597FF2"/>
    <w:rsid w:val="005A3031"/>
    <w:rsid w:val="005A5674"/>
    <w:rsid w:val="005A595F"/>
    <w:rsid w:val="005A74C0"/>
    <w:rsid w:val="005A7DB4"/>
    <w:rsid w:val="005B2B96"/>
    <w:rsid w:val="005B438A"/>
    <w:rsid w:val="005C328C"/>
    <w:rsid w:val="005C3610"/>
    <w:rsid w:val="005C577F"/>
    <w:rsid w:val="005C5F32"/>
    <w:rsid w:val="005C70AD"/>
    <w:rsid w:val="005C75D4"/>
    <w:rsid w:val="005D2E27"/>
    <w:rsid w:val="005D394E"/>
    <w:rsid w:val="005E0474"/>
    <w:rsid w:val="005E7155"/>
    <w:rsid w:val="005E732F"/>
    <w:rsid w:val="005F01E6"/>
    <w:rsid w:val="005F2AC9"/>
    <w:rsid w:val="00601DED"/>
    <w:rsid w:val="00614161"/>
    <w:rsid w:val="006168FB"/>
    <w:rsid w:val="006171A5"/>
    <w:rsid w:val="006221BF"/>
    <w:rsid w:val="00625603"/>
    <w:rsid w:val="00625698"/>
    <w:rsid w:val="00625951"/>
    <w:rsid w:val="00625A7D"/>
    <w:rsid w:val="006303B6"/>
    <w:rsid w:val="00630A74"/>
    <w:rsid w:val="00634322"/>
    <w:rsid w:val="00635A07"/>
    <w:rsid w:val="00636C36"/>
    <w:rsid w:val="006402F4"/>
    <w:rsid w:val="00640AD1"/>
    <w:rsid w:val="00641EF0"/>
    <w:rsid w:val="00643089"/>
    <w:rsid w:val="00646785"/>
    <w:rsid w:val="0065060D"/>
    <w:rsid w:val="0065221B"/>
    <w:rsid w:val="00655CCE"/>
    <w:rsid w:val="006562D6"/>
    <w:rsid w:val="006661A9"/>
    <w:rsid w:val="00666E20"/>
    <w:rsid w:val="0066737F"/>
    <w:rsid w:val="006738FA"/>
    <w:rsid w:val="006739F4"/>
    <w:rsid w:val="006748AD"/>
    <w:rsid w:val="00674EFE"/>
    <w:rsid w:val="006778CD"/>
    <w:rsid w:val="00677C95"/>
    <w:rsid w:val="00684E74"/>
    <w:rsid w:val="00687977"/>
    <w:rsid w:val="00691827"/>
    <w:rsid w:val="00697259"/>
    <w:rsid w:val="006A341B"/>
    <w:rsid w:val="006B05DE"/>
    <w:rsid w:val="006B2118"/>
    <w:rsid w:val="006B3670"/>
    <w:rsid w:val="006B4615"/>
    <w:rsid w:val="006B5074"/>
    <w:rsid w:val="006B5D16"/>
    <w:rsid w:val="006C117B"/>
    <w:rsid w:val="006C7156"/>
    <w:rsid w:val="006D03B0"/>
    <w:rsid w:val="006D2DC0"/>
    <w:rsid w:val="006D367B"/>
    <w:rsid w:val="006D36B9"/>
    <w:rsid w:val="006D39C8"/>
    <w:rsid w:val="006D4580"/>
    <w:rsid w:val="006E3289"/>
    <w:rsid w:val="006E3AD4"/>
    <w:rsid w:val="006E507E"/>
    <w:rsid w:val="006E690A"/>
    <w:rsid w:val="006E7D70"/>
    <w:rsid w:val="006F4451"/>
    <w:rsid w:val="006F5043"/>
    <w:rsid w:val="00703AB2"/>
    <w:rsid w:val="00704129"/>
    <w:rsid w:val="007064B9"/>
    <w:rsid w:val="00706BFD"/>
    <w:rsid w:val="007127D5"/>
    <w:rsid w:val="00714940"/>
    <w:rsid w:val="00715DB8"/>
    <w:rsid w:val="00717DA5"/>
    <w:rsid w:val="00722352"/>
    <w:rsid w:val="007232F6"/>
    <w:rsid w:val="00723674"/>
    <w:rsid w:val="00723DD0"/>
    <w:rsid w:val="0072537E"/>
    <w:rsid w:val="007261BC"/>
    <w:rsid w:val="00726FF3"/>
    <w:rsid w:val="00730972"/>
    <w:rsid w:val="00733E8B"/>
    <w:rsid w:val="00733F4C"/>
    <w:rsid w:val="007354A1"/>
    <w:rsid w:val="0073664F"/>
    <w:rsid w:val="007366FD"/>
    <w:rsid w:val="00736C60"/>
    <w:rsid w:val="00745957"/>
    <w:rsid w:val="00757674"/>
    <w:rsid w:val="0076144B"/>
    <w:rsid w:val="007710D6"/>
    <w:rsid w:val="00775C83"/>
    <w:rsid w:val="0078440E"/>
    <w:rsid w:val="00785C1E"/>
    <w:rsid w:val="007875BA"/>
    <w:rsid w:val="0078783C"/>
    <w:rsid w:val="007921B2"/>
    <w:rsid w:val="00793922"/>
    <w:rsid w:val="007A23C6"/>
    <w:rsid w:val="007A2BE1"/>
    <w:rsid w:val="007A57AE"/>
    <w:rsid w:val="007A6585"/>
    <w:rsid w:val="007B0118"/>
    <w:rsid w:val="007B308E"/>
    <w:rsid w:val="007B371C"/>
    <w:rsid w:val="007B623E"/>
    <w:rsid w:val="007B70CB"/>
    <w:rsid w:val="007C1A84"/>
    <w:rsid w:val="007C26FC"/>
    <w:rsid w:val="007C31A3"/>
    <w:rsid w:val="007C41CA"/>
    <w:rsid w:val="007C4393"/>
    <w:rsid w:val="007C46E0"/>
    <w:rsid w:val="007C6FCB"/>
    <w:rsid w:val="007C7B3E"/>
    <w:rsid w:val="007D1029"/>
    <w:rsid w:val="007D1860"/>
    <w:rsid w:val="007D28B5"/>
    <w:rsid w:val="007D499B"/>
    <w:rsid w:val="007E1860"/>
    <w:rsid w:val="007E323C"/>
    <w:rsid w:val="007E4B82"/>
    <w:rsid w:val="007E667D"/>
    <w:rsid w:val="007F4271"/>
    <w:rsid w:val="007F535E"/>
    <w:rsid w:val="007F5B59"/>
    <w:rsid w:val="007F62F5"/>
    <w:rsid w:val="007F7CC3"/>
    <w:rsid w:val="00801B36"/>
    <w:rsid w:val="00802636"/>
    <w:rsid w:val="00802DCD"/>
    <w:rsid w:val="008121E3"/>
    <w:rsid w:val="00814A30"/>
    <w:rsid w:val="00814CAA"/>
    <w:rsid w:val="00815DE7"/>
    <w:rsid w:val="008201A7"/>
    <w:rsid w:val="00821A43"/>
    <w:rsid w:val="00825381"/>
    <w:rsid w:val="0082599E"/>
    <w:rsid w:val="00825B3B"/>
    <w:rsid w:val="008339A1"/>
    <w:rsid w:val="00834A1E"/>
    <w:rsid w:val="008371B7"/>
    <w:rsid w:val="00837229"/>
    <w:rsid w:val="00837F63"/>
    <w:rsid w:val="00840395"/>
    <w:rsid w:val="00840DC2"/>
    <w:rsid w:val="008420F2"/>
    <w:rsid w:val="0084443E"/>
    <w:rsid w:val="008569FC"/>
    <w:rsid w:val="00857DDB"/>
    <w:rsid w:val="00861009"/>
    <w:rsid w:val="008616C9"/>
    <w:rsid w:val="0086235A"/>
    <w:rsid w:val="008646E9"/>
    <w:rsid w:val="00870690"/>
    <w:rsid w:val="008747B5"/>
    <w:rsid w:val="0087684C"/>
    <w:rsid w:val="008768CD"/>
    <w:rsid w:val="00880B28"/>
    <w:rsid w:val="008843D5"/>
    <w:rsid w:val="00884851"/>
    <w:rsid w:val="0089005A"/>
    <w:rsid w:val="00896A51"/>
    <w:rsid w:val="00897430"/>
    <w:rsid w:val="008A06A8"/>
    <w:rsid w:val="008B2EC8"/>
    <w:rsid w:val="008B3AAA"/>
    <w:rsid w:val="008B3B68"/>
    <w:rsid w:val="008B433A"/>
    <w:rsid w:val="008B5466"/>
    <w:rsid w:val="008C2AE2"/>
    <w:rsid w:val="008C4245"/>
    <w:rsid w:val="008C4D51"/>
    <w:rsid w:val="008D062E"/>
    <w:rsid w:val="008D0A1D"/>
    <w:rsid w:val="008D0A46"/>
    <w:rsid w:val="008D1708"/>
    <w:rsid w:val="008D4DA9"/>
    <w:rsid w:val="008D5427"/>
    <w:rsid w:val="008E03C4"/>
    <w:rsid w:val="008E412B"/>
    <w:rsid w:val="008E4B25"/>
    <w:rsid w:val="008E4DB2"/>
    <w:rsid w:val="008E64CE"/>
    <w:rsid w:val="008F20A5"/>
    <w:rsid w:val="0090000B"/>
    <w:rsid w:val="00902FD5"/>
    <w:rsid w:val="009103EB"/>
    <w:rsid w:val="00910FC1"/>
    <w:rsid w:val="00913CF2"/>
    <w:rsid w:val="00914968"/>
    <w:rsid w:val="0091527A"/>
    <w:rsid w:val="00922A81"/>
    <w:rsid w:val="009244F8"/>
    <w:rsid w:val="0092593C"/>
    <w:rsid w:val="00926265"/>
    <w:rsid w:val="00927353"/>
    <w:rsid w:val="00927619"/>
    <w:rsid w:val="00931CAC"/>
    <w:rsid w:val="00932EBC"/>
    <w:rsid w:val="00932EFC"/>
    <w:rsid w:val="0093386E"/>
    <w:rsid w:val="0093513C"/>
    <w:rsid w:val="0093639E"/>
    <w:rsid w:val="00940788"/>
    <w:rsid w:val="00941530"/>
    <w:rsid w:val="00950107"/>
    <w:rsid w:val="00950C06"/>
    <w:rsid w:val="0095118F"/>
    <w:rsid w:val="009512BD"/>
    <w:rsid w:val="00952FE4"/>
    <w:rsid w:val="009531FE"/>
    <w:rsid w:val="00957408"/>
    <w:rsid w:val="0095793C"/>
    <w:rsid w:val="009612BB"/>
    <w:rsid w:val="0096327F"/>
    <w:rsid w:val="00965095"/>
    <w:rsid w:val="00973251"/>
    <w:rsid w:val="009738EC"/>
    <w:rsid w:val="00975B2D"/>
    <w:rsid w:val="00980413"/>
    <w:rsid w:val="00980E76"/>
    <w:rsid w:val="009812CC"/>
    <w:rsid w:val="00982D54"/>
    <w:rsid w:val="00982D6B"/>
    <w:rsid w:val="00986E8A"/>
    <w:rsid w:val="0098736B"/>
    <w:rsid w:val="00987391"/>
    <w:rsid w:val="00991318"/>
    <w:rsid w:val="00991C24"/>
    <w:rsid w:val="009941BC"/>
    <w:rsid w:val="009A5BE1"/>
    <w:rsid w:val="009A77DB"/>
    <w:rsid w:val="009A7FDF"/>
    <w:rsid w:val="009B0E94"/>
    <w:rsid w:val="009B14CB"/>
    <w:rsid w:val="009B1BB7"/>
    <w:rsid w:val="009B526B"/>
    <w:rsid w:val="009B7F1D"/>
    <w:rsid w:val="009C036A"/>
    <w:rsid w:val="009D3EA1"/>
    <w:rsid w:val="009D51CD"/>
    <w:rsid w:val="009E0437"/>
    <w:rsid w:val="009E04C6"/>
    <w:rsid w:val="009E46D3"/>
    <w:rsid w:val="009E614B"/>
    <w:rsid w:val="009E6B95"/>
    <w:rsid w:val="009E77C1"/>
    <w:rsid w:val="009F224D"/>
    <w:rsid w:val="009F272D"/>
    <w:rsid w:val="00A01C8B"/>
    <w:rsid w:val="00A0248D"/>
    <w:rsid w:val="00A02B3B"/>
    <w:rsid w:val="00A04B57"/>
    <w:rsid w:val="00A04C51"/>
    <w:rsid w:val="00A112A7"/>
    <w:rsid w:val="00A14142"/>
    <w:rsid w:val="00A14B74"/>
    <w:rsid w:val="00A1629B"/>
    <w:rsid w:val="00A2315E"/>
    <w:rsid w:val="00A23F79"/>
    <w:rsid w:val="00A257C3"/>
    <w:rsid w:val="00A269F7"/>
    <w:rsid w:val="00A311D5"/>
    <w:rsid w:val="00A31B06"/>
    <w:rsid w:val="00A341CE"/>
    <w:rsid w:val="00A34405"/>
    <w:rsid w:val="00A34C43"/>
    <w:rsid w:val="00A3573E"/>
    <w:rsid w:val="00A373A4"/>
    <w:rsid w:val="00A37A16"/>
    <w:rsid w:val="00A407F9"/>
    <w:rsid w:val="00A4441A"/>
    <w:rsid w:val="00A45F07"/>
    <w:rsid w:val="00A46BB5"/>
    <w:rsid w:val="00A478FA"/>
    <w:rsid w:val="00A519ED"/>
    <w:rsid w:val="00A60A29"/>
    <w:rsid w:val="00A62308"/>
    <w:rsid w:val="00A65052"/>
    <w:rsid w:val="00A6552B"/>
    <w:rsid w:val="00A667E8"/>
    <w:rsid w:val="00A66A9F"/>
    <w:rsid w:val="00A7094E"/>
    <w:rsid w:val="00A710FC"/>
    <w:rsid w:val="00A7508F"/>
    <w:rsid w:val="00A7581E"/>
    <w:rsid w:val="00A805E8"/>
    <w:rsid w:val="00A80766"/>
    <w:rsid w:val="00A80D94"/>
    <w:rsid w:val="00A81A30"/>
    <w:rsid w:val="00A86608"/>
    <w:rsid w:val="00A87832"/>
    <w:rsid w:val="00A969F3"/>
    <w:rsid w:val="00A97D06"/>
    <w:rsid w:val="00AA2A22"/>
    <w:rsid w:val="00AA6478"/>
    <w:rsid w:val="00AA7D90"/>
    <w:rsid w:val="00AB2330"/>
    <w:rsid w:val="00AB2D07"/>
    <w:rsid w:val="00AB5734"/>
    <w:rsid w:val="00AB5B35"/>
    <w:rsid w:val="00AB5EAA"/>
    <w:rsid w:val="00AB67A0"/>
    <w:rsid w:val="00AC3EAB"/>
    <w:rsid w:val="00AC7FA3"/>
    <w:rsid w:val="00AD5909"/>
    <w:rsid w:val="00AE4CAB"/>
    <w:rsid w:val="00AE7DD0"/>
    <w:rsid w:val="00AF073E"/>
    <w:rsid w:val="00AF2220"/>
    <w:rsid w:val="00AF256D"/>
    <w:rsid w:val="00AF6921"/>
    <w:rsid w:val="00AF7EA8"/>
    <w:rsid w:val="00B011AD"/>
    <w:rsid w:val="00B03141"/>
    <w:rsid w:val="00B03B83"/>
    <w:rsid w:val="00B04D67"/>
    <w:rsid w:val="00B05061"/>
    <w:rsid w:val="00B0754C"/>
    <w:rsid w:val="00B07842"/>
    <w:rsid w:val="00B11B34"/>
    <w:rsid w:val="00B126D3"/>
    <w:rsid w:val="00B12A1D"/>
    <w:rsid w:val="00B1661B"/>
    <w:rsid w:val="00B176BF"/>
    <w:rsid w:val="00B21A9F"/>
    <w:rsid w:val="00B221E8"/>
    <w:rsid w:val="00B2301E"/>
    <w:rsid w:val="00B2423F"/>
    <w:rsid w:val="00B25464"/>
    <w:rsid w:val="00B35691"/>
    <w:rsid w:val="00B408AA"/>
    <w:rsid w:val="00B413B1"/>
    <w:rsid w:val="00B42988"/>
    <w:rsid w:val="00B42D16"/>
    <w:rsid w:val="00B447BF"/>
    <w:rsid w:val="00B44E9F"/>
    <w:rsid w:val="00B46666"/>
    <w:rsid w:val="00B56E4F"/>
    <w:rsid w:val="00B6191F"/>
    <w:rsid w:val="00B61981"/>
    <w:rsid w:val="00B61C0C"/>
    <w:rsid w:val="00B66C0B"/>
    <w:rsid w:val="00B72EA7"/>
    <w:rsid w:val="00B73FA6"/>
    <w:rsid w:val="00B74B8D"/>
    <w:rsid w:val="00B74CAD"/>
    <w:rsid w:val="00B77842"/>
    <w:rsid w:val="00B819D7"/>
    <w:rsid w:val="00B8319D"/>
    <w:rsid w:val="00B83946"/>
    <w:rsid w:val="00B91F7D"/>
    <w:rsid w:val="00B92A04"/>
    <w:rsid w:val="00B93564"/>
    <w:rsid w:val="00B97DA0"/>
    <w:rsid w:val="00BA2B53"/>
    <w:rsid w:val="00BA45F5"/>
    <w:rsid w:val="00BA481A"/>
    <w:rsid w:val="00BA4C27"/>
    <w:rsid w:val="00BA4C9F"/>
    <w:rsid w:val="00BA6EF0"/>
    <w:rsid w:val="00BA790B"/>
    <w:rsid w:val="00BB1CEA"/>
    <w:rsid w:val="00BB22D9"/>
    <w:rsid w:val="00BB6B55"/>
    <w:rsid w:val="00BC0D2B"/>
    <w:rsid w:val="00BC0F06"/>
    <w:rsid w:val="00BC1215"/>
    <w:rsid w:val="00BC1362"/>
    <w:rsid w:val="00BC2B4C"/>
    <w:rsid w:val="00BC32CA"/>
    <w:rsid w:val="00BC36A3"/>
    <w:rsid w:val="00BC36FE"/>
    <w:rsid w:val="00BD1909"/>
    <w:rsid w:val="00BD23C8"/>
    <w:rsid w:val="00BD5639"/>
    <w:rsid w:val="00BE1085"/>
    <w:rsid w:val="00BE17E8"/>
    <w:rsid w:val="00BE3AB4"/>
    <w:rsid w:val="00BE4072"/>
    <w:rsid w:val="00BE47EB"/>
    <w:rsid w:val="00BE7434"/>
    <w:rsid w:val="00BF00D7"/>
    <w:rsid w:val="00BF178C"/>
    <w:rsid w:val="00BF2082"/>
    <w:rsid w:val="00BF22F7"/>
    <w:rsid w:val="00BF65C7"/>
    <w:rsid w:val="00BF6954"/>
    <w:rsid w:val="00C0023E"/>
    <w:rsid w:val="00C047CD"/>
    <w:rsid w:val="00C0510F"/>
    <w:rsid w:val="00C0642D"/>
    <w:rsid w:val="00C134DA"/>
    <w:rsid w:val="00C14576"/>
    <w:rsid w:val="00C166E5"/>
    <w:rsid w:val="00C23385"/>
    <w:rsid w:val="00C24772"/>
    <w:rsid w:val="00C25401"/>
    <w:rsid w:val="00C26B78"/>
    <w:rsid w:val="00C30E60"/>
    <w:rsid w:val="00C32A9C"/>
    <w:rsid w:val="00C32BE0"/>
    <w:rsid w:val="00C40A7A"/>
    <w:rsid w:val="00C4372C"/>
    <w:rsid w:val="00C43874"/>
    <w:rsid w:val="00C44E5F"/>
    <w:rsid w:val="00C44FF2"/>
    <w:rsid w:val="00C47326"/>
    <w:rsid w:val="00C51A98"/>
    <w:rsid w:val="00C562DD"/>
    <w:rsid w:val="00C602BC"/>
    <w:rsid w:val="00C6050C"/>
    <w:rsid w:val="00C60FCD"/>
    <w:rsid w:val="00C61984"/>
    <w:rsid w:val="00C642A7"/>
    <w:rsid w:val="00C7291B"/>
    <w:rsid w:val="00C73931"/>
    <w:rsid w:val="00C77886"/>
    <w:rsid w:val="00C93B7A"/>
    <w:rsid w:val="00CA6D35"/>
    <w:rsid w:val="00CB06F6"/>
    <w:rsid w:val="00CB386E"/>
    <w:rsid w:val="00CB4E6C"/>
    <w:rsid w:val="00CB5089"/>
    <w:rsid w:val="00CB7D57"/>
    <w:rsid w:val="00CC4477"/>
    <w:rsid w:val="00CC5C32"/>
    <w:rsid w:val="00CD210D"/>
    <w:rsid w:val="00CD4F2C"/>
    <w:rsid w:val="00CD6FF4"/>
    <w:rsid w:val="00CE0D18"/>
    <w:rsid w:val="00CE0D64"/>
    <w:rsid w:val="00CE1784"/>
    <w:rsid w:val="00CE1ED7"/>
    <w:rsid w:val="00CE56FD"/>
    <w:rsid w:val="00CE5C9A"/>
    <w:rsid w:val="00CF04F1"/>
    <w:rsid w:val="00CF7204"/>
    <w:rsid w:val="00D05377"/>
    <w:rsid w:val="00D15A62"/>
    <w:rsid w:val="00D1787E"/>
    <w:rsid w:val="00D20B98"/>
    <w:rsid w:val="00D21632"/>
    <w:rsid w:val="00D25551"/>
    <w:rsid w:val="00D25EEB"/>
    <w:rsid w:val="00D26B32"/>
    <w:rsid w:val="00D31FE4"/>
    <w:rsid w:val="00D323FE"/>
    <w:rsid w:val="00D34F5C"/>
    <w:rsid w:val="00D36594"/>
    <w:rsid w:val="00D37342"/>
    <w:rsid w:val="00D40612"/>
    <w:rsid w:val="00D41F4C"/>
    <w:rsid w:val="00D43334"/>
    <w:rsid w:val="00D43E83"/>
    <w:rsid w:val="00D467D0"/>
    <w:rsid w:val="00D515B1"/>
    <w:rsid w:val="00D52384"/>
    <w:rsid w:val="00D53999"/>
    <w:rsid w:val="00D54132"/>
    <w:rsid w:val="00D5425D"/>
    <w:rsid w:val="00D54B7A"/>
    <w:rsid w:val="00D60637"/>
    <w:rsid w:val="00D6151F"/>
    <w:rsid w:val="00D63D8B"/>
    <w:rsid w:val="00D721B3"/>
    <w:rsid w:val="00D7286E"/>
    <w:rsid w:val="00D72AB5"/>
    <w:rsid w:val="00D743C8"/>
    <w:rsid w:val="00D8214E"/>
    <w:rsid w:val="00D842C2"/>
    <w:rsid w:val="00D856D9"/>
    <w:rsid w:val="00D85FDF"/>
    <w:rsid w:val="00D91743"/>
    <w:rsid w:val="00D93B54"/>
    <w:rsid w:val="00D958CA"/>
    <w:rsid w:val="00DA22FB"/>
    <w:rsid w:val="00DA256A"/>
    <w:rsid w:val="00DA5575"/>
    <w:rsid w:val="00DA5AD2"/>
    <w:rsid w:val="00DA5B41"/>
    <w:rsid w:val="00DA7B94"/>
    <w:rsid w:val="00DB120B"/>
    <w:rsid w:val="00DB16B5"/>
    <w:rsid w:val="00DB252C"/>
    <w:rsid w:val="00DB3DE1"/>
    <w:rsid w:val="00DB4782"/>
    <w:rsid w:val="00DB4D63"/>
    <w:rsid w:val="00DB4D88"/>
    <w:rsid w:val="00DB7591"/>
    <w:rsid w:val="00DC0098"/>
    <w:rsid w:val="00DC01D4"/>
    <w:rsid w:val="00DC304F"/>
    <w:rsid w:val="00DC5B45"/>
    <w:rsid w:val="00DC6B9F"/>
    <w:rsid w:val="00DD5406"/>
    <w:rsid w:val="00DE0170"/>
    <w:rsid w:val="00DE1460"/>
    <w:rsid w:val="00DE4639"/>
    <w:rsid w:val="00DF20D4"/>
    <w:rsid w:val="00E042C4"/>
    <w:rsid w:val="00E06D3D"/>
    <w:rsid w:val="00E10263"/>
    <w:rsid w:val="00E128F2"/>
    <w:rsid w:val="00E17C49"/>
    <w:rsid w:val="00E201E1"/>
    <w:rsid w:val="00E22524"/>
    <w:rsid w:val="00E24325"/>
    <w:rsid w:val="00E243B4"/>
    <w:rsid w:val="00E26AD8"/>
    <w:rsid w:val="00E2726D"/>
    <w:rsid w:val="00E309AB"/>
    <w:rsid w:val="00E32920"/>
    <w:rsid w:val="00E32CFE"/>
    <w:rsid w:val="00E34565"/>
    <w:rsid w:val="00E36041"/>
    <w:rsid w:val="00E4167A"/>
    <w:rsid w:val="00E42E06"/>
    <w:rsid w:val="00E477D7"/>
    <w:rsid w:val="00E52286"/>
    <w:rsid w:val="00E559D4"/>
    <w:rsid w:val="00E55C26"/>
    <w:rsid w:val="00E56A48"/>
    <w:rsid w:val="00E618D1"/>
    <w:rsid w:val="00E635B0"/>
    <w:rsid w:val="00E66717"/>
    <w:rsid w:val="00E71528"/>
    <w:rsid w:val="00E739EA"/>
    <w:rsid w:val="00E760BD"/>
    <w:rsid w:val="00E8018D"/>
    <w:rsid w:val="00E80D60"/>
    <w:rsid w:val="00E81DF1"/>
    <w:rsid w:val="00E9315B"/>
    <w:rsid w:val="00E946EA"/>
    <w:rsid w:val="00E9743E"/>
    <w:rsid w:val="00EA2D2C"/>
    <w:rsid w:val="00EA36D2"/>
    <w:rsid w:val="00EA73E5"/>
    <w:rsid w:val="00EB0F36"/>
    <w:rsid w:val="00EB244A"/>
    <w:rsid w:val="00EB36F0"/>
    <w:rsid w:val="00EB7F47"/>
    <w:rsid w:val="00EC051B"/>
    <w:rsid w:val="00EC0595"/>
    <w:rsid w:val="00EC0808"/>
    <w:rsid w:val="00EC2F02"/>
    <w:rsid w:val="00EC450C"/>
    <w:rsid w:val="00EC6AD6"/>
    <w:rsid w:val="00ED5BAB"/>
    <w:rsid w:val="00ED5BFD"/>
    <w:rsid w:val="00EE0451"/>
    <w:rsid w:val="00EE0B90"/>
    <w:rsid w:val="00EE135A"/>
    <w:rsid w:val="00EE41A9"/>
    <w:rsid w:val="00EE48C3"/>
    <w:rsid w:val="00EE5E99"/>
    <w:rsid w:val="00EE7CC4"/>
    <w:rsid w:val="00EF1135"/>
    <w:rsid w:val="00EF3CCA"/>
    <w:rsid w:val="00EF56B3"/>
    <w:rsid w:val="00EF60D2"/>
    <w:rsid w:val="00F006D3"/>
    <w:rsid w:val="00F022C4"/>
    <w:rsid w:val="00F02709"/>
    <w:rsid w:val="00F02DED"/>
    <w:rsid w:val="00F106B9"/>
    <w:rsid w:val="00F11543"/>
    <w:rsid w:val="00F146E1"/>
    <w:rsid w:val="00F147E5"/>
    <w:rsid w:val="00F15B1B"/>
    <w:rsid w:val="00F15CC2"/>
    <w:rsid w:val="00F20F85"/>
    <w:rsid w:val="00F2672E"/>
    <w:rsid w:val="00F27827"/>
    <w:rsid w:val="00F27AB8"/>
    <w:rsid w:val="00F3093B"/>
    <w:rsid w:val="00F329A1"/>
    <w:rsid w:val="00F339A0"/>
    <w:rsid w:val="00F34BA3"/>
    <w:rsid w:val="00F34C56"/>
    <w:rsid w:val="00F35795"/>
    <w:rsid w:val="00F35CBF"/>
    <w:rsid w:val="00F41177"/>
    <w:rsid w:val="00F42C8F"/>
    <w:rsid w:val="00F54A11"/>
    <w:rsid w:val="00F5509B"/>
    <w:rsid w:val="00F57F90"/>
    <w:rsid w:val="00F65146"/>
    <w:rsid w:val="00F65312"/>
    <w:rsid w:val="00F70548"/>
    <w:rsid w:val="00F7098D"/>
    <w:rsid w:val="00F735B8"/>
    <w:rsid w:val="00F75622"/>
    <w:rsid w:val="00F92ABE"/>
    <w:rsid w:val="00F948EC"/>
    <w:rsid w:val="00FA0907"/>
    <w:rsid w:val="00FA15E2"/>
    <w:rsid w:val="00FA1E21"/>
    <w:rsid w:val="00FA280E"/>
    <w:rsid w:val="00FA43F4"/>
    <w:rsid w:val="00FA50EA"/>
    <w:rsid w:val="00FA638D"/>
    <w:rsid w:val="00FB1C27"/>
    <w:rsid w:val="00FB62BC"/>
    <w:rsid w:val="00FB659C"/>
    <w:rsid w:val="00FB6E16"/>
    <w:rsid w:val="00FC210B"/>
    <w:rsid w:val="00FC2738"/>
    <w:rsid w:val="00FC413F"/>
    <w:rsid w:val="00FC59F1"/>
    <w:rsid w:val="00FC6388"/>
    <w:rsid w:val="00FC67B0"/>
    <w:rsid w:val="00FC7FFD"/>
    <w:rsid w:val="00FD54EB"/>
    <w:rsid w:val="00FD56BA"/>
    <w:rsid w:val="00FE0F2D"/>
    <w:rsid w:val="00FE3ECD"/>
    <w:rsid w:val="00FE446A"/>
    <w:rsid w:val="00FE6799"/>
    <w:rsid w:val="00FE7BE7"/>
    <w:rsid w:val="00FF1072"/>
    <w:rsid w:val="00FF21D5"/>
    <w:rsid w:val="00FF29FA"/>
    <w:rsid w:val="00FF3AB5"/>
    <w:rsid w:val="00FF76E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85ECB"/>
  <w15:docId w15:val="{115E6BF1-3F28-4740-A29D-B3A69388F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C63"/>
  </w:style>
  <w:style w:type="paragraph" w:styleId="Heading1">
    <w:name w:val="heading 1"/>
    <w:basedOn w:val="Normal"/>
    <w:link w:val="Heading1Char"/>
    <w:uiPriority w:val="9"/>
    <w:qFormat/>
    <w:rsid w:val="00247B75"/>
    <w:pPr>
      <w:widowControl w:val="0"/>
      <w:autoSpaceDE w:val="0"/>
      <w:autoSpaceDN w:val="0"/>
      <w:spacing w:before="420" w:after="0" w:line="240" w:lineRule="auto"/>
      <w:ind w:left="234" w:right="1865"/>
      <w:outlineLvl w:val="0"/>
    </w:pPr>
    <w:rPr>
      <w:rFonts w:ascii="Arial Black" w:eastAsia="Arial Black" w:hAnsi="Arial Black" w:cs="Arial Black"/>
      <w:kern w:val="0"/>
      <w:sz w:val="40"/>
      <w:szCs w:val="4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F5C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5C63"/>
    <w:pPr>
      <w:ind w:left="720"/>
      <w:contextualSpacing/>
    </w:pPr>
  </w:style>
  <w:style w:type="paragraph" w:styleId="Header">
    <w:name w:val="header"/>
    <w:basedOn w:val="Normal"/>
    <w:link w:val="HeaderChar"/>
    <w:uiPriority w:val="99"/>
    <w:unhideWhenUsed/>
    <w:rsid w:val="00185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5823"/>
  </w:style>
  <w:style w:type="paragraph" w:styleId="Footer">
    <w:name w:val="footer"/>
    <w:basedOn w:val="Normal"/>
    <w:link w:val="FooterChar"/>
    <w:uiPriority w:val="99"/>
    <w:unhideWhenUsed/>
    <w:rsid w:val="00185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5823"/>
  </w:style>
  <w:style w:type="character" w:customStyle="1" w:styleId="Heading1Char">
    <w:name w:val="Heading 1 Char"/>
    <w:basedOn w:val="DefaultParagraphFont"/>
    <w:link w:val="Heading1"/>
    <w:rsid w:val="00247B75"/>
    <w:rPr>
      <w:rFonts w:ascii="Arial Black" w:eastAsia="Arial Black" w:hAnsi="Arial Black" w:cs="Arial Black"/>
      <w:kern w:val="0"/>
      <w:sz w:val="40"/>
      <w:szCs w:val="40"/>
      <w:lang w:val="en-US" w:eastAsia="en-US"/>
    </w:rPr>
  </w:style>
  <w:style w:type="paragraph" w:styleId="BodyText">
    <w:name w:val="Body Text"/>
    <w:basedOn w:val="Normal"/>
    <w:link w:val="BodyTextChar"/>
    <w:uiPriority w:val="1"/>
    <w:qFormat/>
    <w:rsid w:val="00247B75"/>
    <w:pPr>
      <w:widowControl w:val="0"/>
      <w:autoSpaceDE w:val="0"/>
      <w:autoSpaceDN w:val="0"/>
      <w:spacing w:after="0" w:line="240" w:lineRule="auto"/>
    </w:pPr>
    <w:rPr>
      <w:rFonts w:ascii="Arial" w:eastAsia="Arial" w:hAnsi="Arial" w:cs="Arial"/>
      <w:kern w:val="0"/>
      <w:sz w:val="20"/>
      <w:szCs w:val="20"/>
      <w:lang w:val="en-US" w:eastAsia="en-US"/>
    </w:rPr>
  </w:style>
  <w:style w:type="character" w:customStyle="1" w:styleId="BodyTextChar">
    <w:name w:val="Body Text Char"/>
    <w:basedOn w:val="DefaultParagraphFont"/>
    <w:link w:val="BodyText"/>
    <w:uiPriority w:val="1"/>
    <w:rsid w:val="00247B75"/>
    <w:rPr>
      <w:rFonts w:ascii="Arial" w:eastAsia="Arial" w:hAnsi="Arial" w:cs="Arial"/>
      <w:kern w:val="0"/>
      <w:sz w:val="20"/>
      <w:szCs w:val="20"/>
      <w:lang w:val="en-US" w:eastAsia="en-US"/>
    </w:rPr>
  </w:style>
  <w:style w:type="paragraph" w:customStyle="1" w:styleId="TableParagraph">
    <w:name w:val="Table Paragraph"/>
    <w:basedOn w:val="Normal"/>
    <w:uiPriority w:val="1"/>
    <w:qFormat/>
    <w:rsid w:val="00247B75"/>
    <w:pPr>
      <w:widowControl w:val="0"/>
      <w:autoSpaceDE w:val="0"/>
      <w:autoSpaceDN w:val="0"/>
      <w:spacing w:after="0" w:line="240" w:lineRule="auto"/>
      <w:ind w:left="115"/>
    </w:pPr>
    <w:rPr>
      <w:rFonts w:ascii="Arial" w:eastAsia="Arial" w:hAnsi="Arial" w:cs="Arial"/>
      <w:kern w:val="0"/>
      <w:lang w:val="en-US" w:eastAsia="en-US"/>
    </w:rPr>
  </w:style>
  <w:style w:type="character" w:styleId="Hyperlink">
    <w:name w:val="Hyperlink"/>
    <w:basedOn w:val="DefaultParagraphFont"/>
    <w:uiPriority w:val="99"/>
    <w:unhideWhenUsed/>
    <w:rsid w:val="008339A1"/>
    <w:rPr>
      <w:color w:val="0563C1" w:themeColor="hyperlink"/>
      <w:u w:val="single"/>
    </w:rPr>
  </w:style>
  <w:style w:type="character" w:styleId="UnresolvedMention">
    <w:name w:val="Unresolved Mention"/>
    <w:basedOn w:val="DefaultParagraphFont"/>
    <w:uiPriority w:val="99"/>
    <w:semiHidden/>
    <w:unhideWhenUsed/>
    <w:rsid w:val="008339A1"/>
    <w:rPr>
      <w:color w:val="605E5C"/>
      <w:shd w:val="clear" w:color="auto" w:fill="E1DFDD"/>
    </w:rPr>
  </w:style>
  <w:style w:type="paragraph" w:styleId="Title">
    <w:name w:val="Title"/>
    <w:basedOn w:val="Normal"/>
    <w:link w:val="TitleChar"/>
    <w:uiPriority w:val="10"/>
    <w:qFormat/>
    <w:rsid w:val="00107450"/>
    <w:pPr>
      <w:widowControl w:val="0"/>
      <w:autoSpaceDE w:val="0"/>
      <w:autoSpaceDN w:val="0"/>
      <w:spacing w:before="20" w:after="0" w:line="240" w:lineRule="auto"/>
      <w:ind w:left="100"/>
    </w:pPr>
    <w:rPr>
      <w:rFonts w:ascii="Arial Unicode MS" w:eastAsia="Arial Unicode MS" w:hAnsi="Arial Unicode MS" w:cs="Arial Unicode MS"/>
      <w:kern w:val="0"/>
      <w:sz w:val="40"/>
      <w:szCs w:val="40"/>
      <w:lang w:val="en-US" w:eastAsia="en-US"/>
    </w:rPr>
  </w:style>
  <w:style w:type="character" w:customStyle="1" w:styleId="TitleChar">
    <w:name w:val="Title Char"/>
    <w:basedOn w:val="DefaultParagraphFont"/>
    <w:link w:val="Title"/>
    <w:uiPriority w:val="10"/>
    <w:rsid w:val="00107450"/>
    <w:rPr>
      <w:rFonts w:ascii="Arial Unicode MS" w:eastAsia="Arial Unicode MS" w:hAnsi="Arial Unicode MS" w:cs="Arial Unicode MS"/>
      <w:kern w:val="0"/>
      <w:sz w:val="40"/>
      <w:szCs w:val="40"/>
      <w:lang w:val="en-US" w:eastAsia="en-US"/>
    </w:rPr>
  </w:style>
  <w:style w:type="paragraph" w:styleId="NormalWeb">
    <w:name w:val="Normal (Web)"/>
    <w:basedOn w:val="Normal"/>
    <w:uiPriority w:val="99"/>
    <w:unhideWhenUsed/>
    <w:rsid w:val="00B0314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customStyle="1" w:styleId="TableGrid0">
    <w:name w:val="TableGrid"/>
    <w:rsid w:val="00B03141"/>
    <w:pPr>
      <w:spacing w:after="0" w:line="240" w:lineRule="auto"/>
    </w:pPr>
    <w:rPr>
      <w:lang w:eastAsia="en-GB"/>
    </w:rPr>
    <w:tblPr>
      <w:tblCellMar>
        <w:top w:w="0" w:type="dxa"/>
        <w:left w:w="0" w:type="dxa"/>
        <w:bottom w:w="0" w:type="dxa"/>
        <w:right w:w="0" w:type="dxa"/>
      </w:tblCellMar>
    </w:tblPr>
  </w:style>
  <w:style w:type="character" w:styleId="PlaceholderText">
    <w:name w:val="Placeholder Text"/>
    <w:basedOn w:val="DefaultParagraphFont"/>
    <w:uiPriority w:val="99"/>
    <w:semiHidden/>
    <w:rsid w:val="004705DC"/>
    <w:rPr>
      <w:color w:val="666666"/>
    </w:rPr>
  </w:style>
  <w:style w:type="character" w:customStyle="1" w:styleId="il">
    <w:name w:val="il"/>
    <w:basedOn w:val="DefaultParagraphFont"/>
    <w:rsid w:val="00A257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498698">
      <w:bodyDiv w:val="1"/>
      <w:marLeft w:val="0"/>
      <w:marRight w:val="0"/>
      <w:marTop w:val="0"/>
      <w:marBottom w:val="0"/>
      <w:divBdr>
        <w:top w:val="none" w:sz="0" w:space="0" w:color="auto"/>
        <w:left w:val="none" w:sz="0" w:space="0" w:color="auto"/>
        <w:bottom w:val="none" w:sz="0" w:space="0" w:color="auto"/>
        <w:right w:val="none" w:sz="0" w:space="0" w:color="auto"/>
      </w:divBdr>
    </w:div>
    <w:div w:id="665404636">
      <w:bodyDiv w:val="1"/>
      <w:marLeft w:val="0"/>
      <w:marRight w:val="0"/>
      <w:marTop w:val="0"/>
      <w:marBottom w:val="0"/>
      <w:divBdr>
        <w:top w:val="none" w:sz="0" w:space="0" w:color="auto"/>
        <w:left w:val="none" w:sz="0" w:space="0" w:color="auto"/>
        <w:bottom w:val="none" w:sz="0" w:space="0" w:color="auto"/>
        <w:right w:val="none" w:sz="0" w:space="0" w:color="auto"/>
      </w:divBdr>
      <w:divsChild>
        <w:div w:id="81296531">
          <w:marLeft w:val="0"/>
          <w:marRight w:val="0"/>
          <w:marTop w:val="0"/>
          <w:marBottom w:val="0"/>
          <w:divBdr>
            <w:top w:val="none" w:sz="0" w:space="0" w:color="auto"/>
            <w:left w:val="none" w:sz="0" w:space="0" w:color="auto"/>
            <w:bottom w:val="none" w:sz="0" w:space="0" w:color="auto"/>
            <w:right w:val="none" w:sz="0" w:space="0" w:color="auto"/>
          </w:divBdr>
        </w:div>
        <w:div w:id="835998328">
          <w:marLeft w:val="0"/>
          <w:marRight w:val="0"/>
          <w:marTop w:val="0"/>
          <w:marBottom w:val="0"/>
          <w:divBdr>
            <w:top w:val="none" w:sz="0" w:space="0" w:color="auto"/>
            <w:left w:val="none" w:sz="0" w:space="0" w:color="auto"/>
            <w:bottom w:val="none" w:sz="0" w:space="0" w:color="auto"/>
            <w:right w:val="none" w:sz="0" w:space="0" w:color="auto"/>
          </w:divBdr>
        </w:div>
        <w:div w:id="1489907134">
          <w:marLeft w:val="0"/>
          <w:marRight w:val="0"/>
          <w:marTop w:val="0"/>
          <w:marBottom w:val="0"/>
          <w:divBdr>
            <w:top w:val="none" w:sz="0" w:space="0" w:color="auto"/>
            <w:left w:val="none" w:sz="0" w:space="0" w:color="auto"/>
            <w:bottom w:val="none" w:sz="0" w:space="0" w:color="auto"/>
            <w:right w:val="none" w:sz="0" w:space="0" w:color="auto"/>
          </w:divBdr>
        </w:div>
        <w:div w:id="1583761244">
          <w:marLeft w:val="0"/>
          <w:marRight w:val="0"/>
          <w:marTop w:val="0"/>
          <w:marBottom w:val="0"/>
          <w:divBdr>
            <w:top w:val="none" w:sz="0" w:space="0" w:color="auto"/>
            <w:left w:val="none" w:sz="0" w:space="0" w:color="auto"/>
            <w:bottom w:val="none" w:sz="0" w:space="0" w:color="auto"/>
            <w:right w:val="none" w:sz="0" w:space="0" w:color="auto"/>
          </w:divBdr>
        </w:div>
      </w:divsChild>
    </w:div>
    <w:div w:id="741408772">
      <w:bodyDiv w:val="1"/>
      <w:marLeft w:val="0"/>
      <w:marRight w:val="0"/>
      <w:marTop w:val="0"/>
      <w:marBottom w:val="0"/>
      <w:divBdr>
        <w:top w:val="none" w:sz="0" w:space="0" w:color="auto"/>
        <w:left w:val="none" w:sz="0" w:space="0" w:color="auto"/>
        <w:bottom w:val="none" w:sz="0" w:space="0" w:color="auto"/>
        <w:right w:val="none" w:sz="0" w:space="0" w:color="auto"/>
      </w:divBdr>
    </w:div>
    <w:div w:id="1287467177">
      <w:bodyDiv w:val="1"/>
      <w:marLeft w:val="0"/>
      <w:marRight w:val="0"/>
      <w:marTop w:val="0"/>
      <w:marBottom w:val="0"/>
      <w:divBdr>
        <w:top w:val="none" w:sz="0" w:space="0" w:color="auto"/>
        <w:left w:val="none" w:sz="0" w:space="0" w:color="auto"/>
        <w:bottom w:val="none" w:sz="0" w:space="0" w:color="auto"/>
        <w:right w:val="none" w:sz="0" w:space="0" w:color="auto"/>
      </w:divBdr>
    </w:div>
    <w:div w:id="1343169494">
      <w:bodyDiv w:val="1"/>
      <w:marLeft w:val="0"/>
      <w:marRight w:val="0"/>
      <w:marTop w:val="0"/>
      <w:marBottom w:val="0"/>
      <w:divBdr>
        <w:top w:val="none" w:sz="0" w:space="0" w:color="auto"/>
        <w:left w:val="none" w:sz="0" w:space="0" w:color="auto"/>
        <w:bottom w:val="none" w:sz="0" w:space="0" w:color="auto"/>
        <w:right w:val="none" w:sz="0" w:space="0" w:color="auto"/>
      </w:divBdr>
    </w:div>
    <w:div w:id="1709792254">
      <w:bodyDiv w:val="1"/>
      <w:marLeft w:val="0"/>
      <w:marRight w:val="0"/>
      <w:marTop w:val="0"/>
      <w:marBottom w:val="0"/>
      <w:divBdr>
        <w:top w:val="none" w:sz="0" w:space="0" w:color="auto"/>
        <w:left w:val="none" w:sz="0" w:space="0" w:color="auto"/>
        <w:bottom w:val="none" w:sz="0" w:space="0" w:color="auto"/>
        <w:right w:val="none" w:sz="0" w:space="0" w:color="auto"/>
      </w:divBdr>
    </w:div>
    <w:div w:id="20935752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F09D4-134C-48CB-9490-2074A3749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3185</Words>
  <Characters>18160</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Jenson Lim</dc:creator>
  <cp:keywords/>
  <dc:description/>
  <cp:lastModifiedBy>Jenson Lim</cp:lastModifiedBy>
  <cp:revision>284</cp:revision>
  <cp:lastPrinted>2024-02-07T20:40:00Z</cp:lastPrinted>
  <dcterms:created xsi:type="dcterms:W3CDTF">2024-05-03T18:05:00Z</dcterms:created>
  <dcterms:modified xsi:type="dcterms:W3CDTF">2024-05-08T17:33:00Z</dcterms:modified>
</cp:coreProperties>
</file>