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DF4466" w14:textId="50528793" w:rsidR="00185823" w:rsidRDefault="0076144B" w:rsidP="001022B3">
      <w:pPr>
        <w:spacing w:after="120"/>
        <w:jc w:val="center"/>
        <w:rPr>
          <w:rFonts w:ascii="Arial" w:hAnsi="Arial" w:cs="Arial"/>
          <w:b/>
          <w:bCs/>
          <w:sz w:val="28"/>
          <w:szCs w:val="28"/>
        </w:rPr>
      </w:pPr>
      <w:r w:rsidRPr="000D6945">
        <w:rPr>
          <w:rFonts w:ascii="Arial" w:hAnsi="Arial" w:cs="Arial"/>
          <w:b/>
          <w:bCs/>
          <w:sz w:val="28"/>
          <w:szCs w:val="28"/>
        </w:rPr>
        <w:t>Strathard</w:t>
      </w:r>
      <w:r w:rsidR="003F5C63" w:rsidRPr="000D6945">
        <w:rPr>
          <w:rFonts w:ascii="Arial" w:hAnsi="Arial" w:cs="Arial"/>
          <w:b/>
          <w:bCs/>
          <w:sz w:val="28"/>
          <w:szCs w:val="28"/>
        </w:rPr>
        <w:t xml:space="preserve"> Community Council</w:t>
      </w:r>
    </w:p>
    <w:p w14:paraId="30B133EE" w14:textId="78A12E10" w:rsidR="000D6945" w:rsidRDefault="000C7C6A" w:rsidP="0063749F">
      <w:pPr>
        <w:spacing w:after="120"/>
        <w:jc w:val="center"/>
        <w:rPr>
          <w:rFonts w:ascii="Arial" w:hAnsi="Arial" w:cs="Arial"/>
          <w:b/>
          <w:bCs/>
          <w:sz w:val="26"/>
          <w:szCs w:val="26"/>
        </w:rPr>
      </w:pPr>
      <w:r w:rsidRPr="000C7C6A">
        <w:rPr>
          <w:rFonts w:ascii="Arial" w:hAnsi="Arial" w:cs="Arial"/>
          <w:b/>
          <w:bCs/>
          <w:sz w:val="32"/>
          <w:szCs w:val="32"/>
        </w:rPr>
        <w:t>DRAFT</w:t>
      </w:r>
      <w:r>
        <w:rPr>
          <w:rFonts w:ascii="Arial" w:hAnsi="Arial" w:cs="Arial"/>
          <w:b/>
          <w:bCs/>
          <w:sz w:val="26"/>
          <w:szCs w:val="26"/>
        </w:rPr>
        <w:t xml:space="preserve"> </w:t>
      </w:r>
      <w:r w:rsidR="003F5C63" w:rsidRPr="001E12C6">
        <w:rPr>
          <w:rFonts w:ascii="Arial" w:hAnsi="Arial" w:cs="Arial"/>
          <w:b/>
          <w:bCs/>
          <w:sz w:val="26"/>
          <w:szCs w:val="26"/>
        </w:rPr>
        <w:t>M</w:t>
      </w:r>
      <w:r w:rsidR="003F5C63">
        <w:rPr>
          <w:rFonts w:ascii="Arial" w:hAnsi="Arial" w:cs="Arial"/>
          <w:b/>
          <w:bCs/>
          <w:sz w:val="26"/>
          <w:szCs w:val="26"/>
        </w:rPr>
        <w:t>inutes</w:t>
      </w:r>
      <w:r w:rsidR="003F5C63" w:rsidRPr="001E12C6">
        <w:rPr>
          <w:rFonts w:ascii="Arial" w:hAnsi="Arial" w:cs="Arial"/>
          <w:b/>
          <w:bCs/>
          <w:sz w:val="26"/>
          <w:szCs w:val="26"/>
        </w:rPr>
        <w:t xml:space="preserve"> of the </w:t>
      </w:r>
      <w:r w:rsidR="00462D19">
        <w:rPr>
          <w:rFonts w:ascii="Arial" w:hAnsi="Arial" w:cs="Arial"/>
          <w:b/>
          <w:bCs/>
          <w:sz w:val="26"/>
          <w:szCs w:val="26"/>
        </w:rPr>
        <w:t>Ordinary General Meeting</w:t>
      </w:r>
      <w:r w:rsidR="00D019B8">
        <w:rPr>
          <w:rFonts w:ascii="Arial" w:hAnsi="Arial" w:cs="Arial"/>
          <w:b/>
          <w:bCs/>
          <w:sz w:val="26"/>
          <w:szCs w:val="26"/>
        </w:rPr>
        <w:br/>
      </w:r>
      <w:r w:rsidR="003F5C63" w:rsidRPr="001E12C6">
        <w:rPr>
          <w:rFonts w:ascii="Arial" w:hAnsi="Arial" w:cs="Arial"/>
          <w:b/>
          <w:bCs/>
          <w:sz w:val="26"/>
          <w:szCs w:val="26"/>
        </w:rPr>
        <w:t>on</w:t>
      </w:r>
      <w:r w:rsidR="0076144B">
        <w:rPr>
          <w:rFonts w:ascii="Arial" w:hAnsi="Arial" w:cs="Arial"/>
          <w:b/>
          <w:bCs/>
          <w:sz w:val="26"/>
          <w:szCs w:val="26"/>
        </w:rPr>
        <w:t xml:space="preserve"> Thursday </w:t>
      </w:r>
      <w:r w:rsidR="00B65C61">
        <w:rPr>
          <w:rFonts w:ascii="Arial" w:hAnsi="Arial" w:cs="Arial"/>
          <w:b/>
          <w:bCs/>
          <w:sz w:val="26"/>
          <w:szCs w:val="26"/>
        </w:rPr>
        <w:t>1</w:t>
      </w:r>
      <w:r w:rsidR="00B65C61" w:rsidRPr="00B65C61">
        <w:rPr>
          <w:rFonts w:ascii="Arial" w:hAnsi="Arial" w:cs="Arial"/>
          <w:b/>
          <w:bCs/>
          <w:sz w:val="26"/>
          <w:szCs w:val="26"/>
          <w:vertAlign w:val="superscript"/>
        </w:rPr>
        <w:t>st</w:t>
      </w:r>
      <w:r w:rsidR="00B65C61">
        <w:rPr>
          <w:rFonts w:ascii="Arial" w:hAnsi="Arial" w:cs="Arial"/>
          <w:b/>
          <w:bCs/>
          <w:sz w:val="26"/>
          <w:szCs w:val="26"/>
        </w:rPr>
        <w:t xml:space="preserve"> August</w:t>
      </w:r>
      <w:r w:rsidR="003F5C63" w:rsidRPr="001E12C6">
        <w:rPr>
          <w:rFonts w:ascii="Arial" w:hAnsi="Arial" w:cs="Arial"/>
          <w:b/>
          <w:bCs/>
          <w:sz w:val="26"/>
          <w:szCs w:val="26"/>
        </w:rPr>
        <w:t xml:space="preserve"> 202</w:t>
      </w:r>
      <w:r w:rsidR="00A2315E">
        <w:rPr>
          <w:rFonts w:ascii="Arial" w:hAnsi="Arial" w:cs="Arial"/>
          <w:b/>
          <w:bCs/>
          <w:sz w:val="26"/>
          <w:szCs w:val="26"/>
        </w:rPr>
        <w:t>4</w:t>
      </w:r>
      <w:r w:rsidR="00C51A98">
        <w:rPr>
          <w:rFonts w:ascii="Arial" w:hAnsi="Arial" w:cs="Arial"/>
          <w:b/>
          <w:bCs/>
          <w:sz w:val="26"/>
          <w:szCs w:val="26"/>
        </w:rPr>
        <w:t xml:space="preserve"> at </w:t>
      </w:r>
      <w:r w:rsidR="00B65C61">
        <w:rPr>
          <w:rFonts w:ascii="Arial" w:hAnsi="Arial" w:cs="Arial"/>
          <w:b/>
          <w:bCs/>
          <w:sz w:val="26"/>
          <w:szCs w:val="26"/>
        </w:rPr>
        <w:t>Kinlochard Village Hall</w:t>
      </w:r>
    </w:p>
    <w:p w14:paraId="4DF75633" w14:textId="4F4CD250" w:rsidR="00C20E2A" w:rsidRDefault="00C20E2A" w:rsidP="00C20E2A">
      <w:pPr>
        <w:spacing w:after="120"/>
        <w:jc w:val="center"/>
        <w:rPr>
          <w:rFonts w:ascii="Arial" w:hAnsi="Arial" w:cs="Arial"/>
          <w:b/>
          <w:bCs/>
          <w:sz w:val="26"/>
          <w:szCs w:val="26"/>
        </w:rPr>
      </w:pPr>
    </w:p>
    <w:tbl>
      <w:tblPr>
        <w:tblStyle w:val="TableGrid"/>
        <w:tblW w:w="9386" w:type="dxa"/>
        <w:tblInd w:w="-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
        <w:gridCol w:w="707"/>
        <w:gridCol w:w="717"/>
        <w:gridCol w:w="537"/>
        <w:gridCol w:w="7405"/>
        <w:gridCol w:w="10"/>
      </w:tblGrid>
      <w:tr w:rsidR="00C20E2A" w:rsidRPr="00A4202D" w14:paraId="3E958618" w14:textId="77777777" w:rsidTr="001A7789">
        <w:trPr>
          <w:gridBefore w:val="1"/>
          <w:gridAfter w:val="1"/>
          <w:wBefore w:w="10" w:type="dxa"/>
          <w:wAfter w:w="10" w:type="dxa"/>
        </w:trPr>
        <w:tc>
          <w:tcPr>
            <w:tcW w:w="1961" w:type="dxa"/>
            <w:gridSpan w:val="3"/>
          </w:tcPr>
          <w:p w14:paraId="24B2B1CE" w14:textId="77777777" w:rsidR="00C20E2A" w:rsidRPr="00A4202D" w:rsidRDefault="00C20E2A" w:rsidP="00BB2298">
            <w:pPr>
              <w:spacing w:before="60" w:after="60"/>
              <w:rPr>
                <w:rFonts w:ascii="Arial" w:hAnsi="Arial" w:cs="Arial"/>
                <w:b/>
                <w:bCs/>
              </w:rPr>
            </w:pPr>
            <w:r w:rsidRPr="00A4202D">
              <w:rPr>
                <w:rFonts w:ascii="Arial" w:hAnsi="Arial" w:cs="Arial"/>
                <w:b/>
                <w:bCs/>
              </w:rPr>
              <w:t>Present:</w:t>
            </w:r>
          </w:p>
        </w:tc>
        <w:tc>
          <w:tcPr>
            <w:tcW w:w="7405" w:type="dxa"/>
          </w:tcPr>
          <w:p w14:paraId="765BE60D" w14:textId="6C04FF46" w:rsidR="0014329C" w:rsidRPr="009E1C60" w:rsidRDefault="00C20E2A" w:rsidP="00BB2298">
            <w:pPr>
              <w:spacing w:before="60" w:after="60"/>
              <w:rPr>
                <w:rFonts w:ascii="Arial" w:hAnsi="Arial" w:cs="Arial"/>
              </w:rPr>
            </w:pPr>
            <w:r w:rsidRPr="00E559D4">
              <w:rPr>
                <w:rFonts w:ascii="Arial" w:hAnsi="Arial" w:cs="Arial"/>
              </w:rPr>
              <w:t>Paul Mackintosh (Chair), Nick Lester-Davis (Vice Chair)</w:t>
            </w:r>
            <w:r>
              <w:rPr>
                <w:rFonts w:ascii="Arial" w:hAnsi="Arial" w:cs="Arial"/>
              </w:rPr>
              <w:t xml:space="preserve">, </w:t>
            </w:r>
            <w:r w:rsidR="001A3BD1">
              <w:rPr>
                <w:rFonts w:ascii="Arial" w:hAnsi="Arial" w:cs="Arial"/>
              </w:rPr>
              <w:t>Lynda McColl (Secretary), J</w:t>
            </w:r>
            <w:r>
              <w:rPr>
                <w:rFonts w:ascii="Arial" w:hAnsi="Arial" w:cs="Arial"/>
              </w:rPr>
              <w:t>oyce Kelly (Planning), Catherine Cairns (Treasurer),</w:t>
            </w:r>
            <w:r w:rsidR="002D49FA">
              <w:rPr>
                <w:rFonts w:ascii="Arial" w:hAnsi="Arial" w:cs="Arial"/>
              </w:rPr>
              <w:t xml:space="preserve"> </w:t>
            </w:r>
            <w:r>
              <w:rPr>
                <w:rFonts w:ascii="Arial" w:hAnsi="Arial" w:cs="Arial"/>
              </w:rPr>
              <w:t>Trevor Geraghty (Strathard Community Trust)</w:t>
            </w:r>
            <w:r w:rsidR="003B0178">
              <w:rPr>
                <w:rFonts w:ascii="Arial" w:hAnsi="Arial" w:cs="Arial"/>
              </w:rPr>
              <w:t>.</w:t>
            </w:r>
            <w:r w:rsidR="003B0178">
              <w:rPr>
                <w:rFonts w:ascii="Arial" w:hAnsi="Arial" w:cs="Arial"/>
              </w:rPr>
              <w:br/>
            </w:r>
          </w:p>
        </w:tc>
      </w:tr>
      <w:tr w:rsidR="00C20E2A" w:rsidRPr="00A4202D" w14:paraId="1EBA8639" w14:textId="77777777" w:rsidTr="001A7789">
        <w:trPr>
          <w:gridBefore w:val="1"/>
          <w:gridAfter w:val="1"/>
          <w:wBefore w:w="10" w:type="dxa"/>
          <w:wAfter w:w="10" w:type="dxa"/>
        </w:trPr>
        <w:tc>
          <w:tcPr>
            <w:tcW w:w="1961" w:type="dxa"/>
            <w:gridSpan w:val="3"/>
          </w:tcPr>
          <w:p w14:paraId="09462CDA" w14:textId="77777777" w:rsidR="00C20E2A" w:rsidRPr="00A4202D" w:rsidRDefault="00C20E2A" w:rsidP="00BB2298">
            <w:pPr>
              <w:spacing w:before="60" w:after="60"/>
              <w:rPr>
                <w:rFonts w:ascii="Arial" w:hAnsi="Arial" w:cs="Arial"/>
                <w:b/>
                <w:bCs/>
              </w:rPr>
            </w:pPr>
            <w:r w:rsidRPr="00A4202D">
              <w:rPr>
                <w:rFonts w:ascii="Arial" w:hAnsi="Arial" w:cs="Arial"/>
                <w:b/>
                <w:bCs/>
              </w:rPr>
              <w:t>In Attendance:</w:t>
            </w:r>
          </w:p>
        </w:tc>
        <w:tc>
          <w:tcPr>
            <w:tcW w:w="7405" w:type="dxa"/>
          </w:tcPr>
          <w:p w14:paraId="64334A69" w14:textId="2122E710" w:rsidR="005A45A5" w:rsidRPr="00A4202D" w:rsidRDefault="005D2C0A" w:rsidP="00051050">
            <w:pPr>
              <w:spacing w:before="60" w:after="60"/>
              <w:rPr>
                <w:rFonts w:ascii="Arial" w:hAnsi="Arial" w:cs="Arial"/>
              </w:rPr>
            </w:pPr>
            <w:r>
              <w:rPr>
                <w:rFonts w:ascii="Arial" w:hAnsi="Arial" w:cs="Arial"/>
              </w:rPr>
              <w:t xml:space="preserve">Councillor Martin Earl (Scottish Conservative </w:t>
            </w:r>
            <w:r w:rsidR="008B2D26">
              <w:rPr>
                <w:rFonts w:ascii="Arial" w:hAnsi="Arial" w:cs="Arial"/>
              </w:rPr>
              <w:t>and</w:t>
            </w:r>
            <w:r>
              <w:rPr>
                <w:rFonts w:ascii="Arial" w:hAnsi="Arial" w:cs="Arial"/>
              </w:rPr>
              <w:t xml:space="preserve"> Unionist)</w:t>
            </w:r>
            <w:r w:rsidR="009E6D4B">
              <w:rPr>
                <w:rFonts w:ascii="Arial" w:hAnsi="Arial" w:cs="Arial"/>
              </w:rPr>
              <w:t xml:space="preserve">, Christopher Roads (Flood Group), Roger </w:t>
            </w:r>
            <w:r w:rsidR="009E6D4B" w:rsidRPr="00CF4EF9">
              <w:rPr>
                <w:rFonts w:ascii="Arial" w:hAnsi="Arial" w:cs="Arial"/>
                <w:highlight w:val="yellow"/>
              </w:rPr>
              <w:t>Doubal</w:t>
            </w:r>
            <w:r w:rsidR="009E6D4B">
              <w:rPr>
                <w:rFonts w:ascii="Arial" w:hAnsi="Arial" w:cs="Arial"/>
              </w:rPr>
              <w:t xml:space="preserve"> (Flood Group)</w:t>
            </w:r>
            <w:r w:rsidR="003952B4">
              <w:rPr>
                <w:rFonts w:ascii="Arial" w:hAnsi="Arial" w:cs="Arial"/>
              </w:rPr>
              <w:t xml:space="preserve">, </w:t>
            </w:r>
            <w:r w:rsidR="008C2D3F">
              <w:rPr>
                <w:rFonts w:ascii="Arial" w:hAnsi="Arial" w:cs="Arial"/>
              </w:rPr>
              <w:t xml:space="preserve">Walter </w:t>
            </w:r>
            <w:r w:rsidR="00E16314" w:rsidRPr="00671E82">
              <w:rPr>
                <w:rFonts w:ascii="Arial" w:hAnsi="Arial" w:cs="Arial"/>
                <w:highlight w:val="yellow"/>
              </w:rPr>
              <w:t>Semple</w:t>
            </w:r>
            <w:r w:rsidR="003952B4">
              <w:rPr>
                <w:rFonts w:ascii="Arial" w:hAnsi="Arial" w:cs="Arial"/>
              </w:rPr>
              <w:t xml:space="preserve"> (Flood Group), </w:t>
            </w:r>
            <w:r w:rsidR="005A45A5">
              <w:rPr>
                <w:rFonts w:ascii="Arial" w:hAnsi="Arial" w:cs="Arial"/>
              </w:rPr>
              <w:t>Esther Lim (Minute Taker)</w:t>
            </w:r>
            <w:r w:rsidR="003B0178">
              <w:rPr>
                <w:rFonts w:ascii="Arial" w:hAnsi="Arial" w:cs="Arial"/>
              </w:rPr>
              <w:t>.</w:t>
            </w:r>
            <w:r w:rsidR="003B0178">
              <w:rPr>
                <w:rFonts w:ascii="Arial" w:hAnsi="Arial" w:cs="Arial"/>
              </w:rPr>
              <w:br/>
            </w:r>
          </w:p>
        </w:tc>
      </w:tr>
      <w:tr w:rsidR="00C20E2A" w:rsidRPr="00B65C61" w14:paraId="44E5FA1F" w14:textId="77777777" w:rsidTr="001A7789">
        <w:trPr>
          <w:gridBefore w:val="1"/>
          <w:gridAfter w:val="1"/>
          <w:wBefore w:w="10" w:type="dxa"/>
          <w:wAfter w:w="10" w:type="dxa"/>
        </w:trPr>
        <w:tc>
          <w:tcPr>
            <w:tcW w:w="1961" w:type="dxa"/>
            <w:gridSpan w:val="3"/>
          </w:tcPr>
          <w:p w14:paraId="74BBF7A5" w14:textId="77777777" w:rsidR="00C20E2A" w:rsidRPr="00A4202D" w:rsidRDefault="00C20E2A" w:rsidP="00BB2298">
            <w:pPr>
              <w:spacing w:before="60" w:after="60"/>
              <w:rPr>
                <w:rFonts w:ascii="Arial" w:hAnsi="Arial" w:cs="Arial"/>
                <w:b/>
                <w:bCs/>
              </w:rPr>
            </w:pPr>
            <w:r w:rsidRPr="00A4202D">
              <w:rPr>
                <w:rFonts w:ascii="Arial" w:hAnsi="Arial" w:cs="Arial"/>
                <w:b/>
                <w:bCs/>
              </w:rPr>
              <w:t>Apologies:</w:t>
            </w:r>
          </w:p>
        </w:tc>
        <w:tc>
          <w:tcPr>
            <w:tcW w:w="7405" w:type="dxa"/>
          </w:tcPr>
          <w:p w14:paraId="6A1864F5" w14:textId="5CA7CBB9" w:rsidR="00C20E2A" w:rsidRPr="003B0178" w:rsidRDefault="005D14FE" w:rsidP="003B0178">
            <w:pPr>
              <w:spacing w:before="60" w:after="60"/>
              <w:rPr>
                <w:rFonts w:ascii="Arial" w:hAnsi="Arial" w:cs="Arial"/>
              </w:rPr>
            </w:pPr>
            <w:r>
              <w:rPr>
                <w:rFonts w:ascii="Arial" w:hAnsi="Arial" w:cs="Arial"/>
              </w:rPr>
              <w:t xml:space="preserve">Natasha Sheppard, </w:t>
            </w:r>
            <w:r w:rsidR="0076007F" w:rsidRPr="003B0178">
              <w:rPr>
                <w:rFonts w:ascii="Arial" w:hAnsi="Arial" w:cs="Arial"/>
              </w:rPr>
              <w:t>PC Lorna Deans, PC</w:t>
            </w:r>
            <w:r w:rsidR="00E42F06" w:rsidRPr="003B0178">
              <w:rPr>
                <w:rFonts w:ascii="Arial" w:hAnsi="Arial" w:cs="Arial"/>
              </w:rPr>
              <w:t xml:space="preserve"> Donald Kin</w:t>
            </w:r>
            <w:r>
              <w:rPr>
                <w:rFonts w:ascii="Arial" w:hAnsi="Arial" w:cs="Arial"/>
              </w:rPr>
              <w:t>g, David Fettes (National Park)</w:t>
            </w:r>
            <w:r w:rsidR="003B0178">
              <w:rPr>
                <w:rFonts w:ascii="Arial" w:hAnsi="Arial" w:cs="Arial"/>
              </w:rPr>
              <w:br/>
            </w:r>
          </w:p>
        </w:tc>
      </w:tr>
      <w:tr w:rsidR="00C20E2A" w:rsidRPr="00A4202D" w14:paraId="30246D68" w14:textId="77777777" w:rsidTr="001A7789">
        <w:trPr>
          <w:gridBefore w:val="1"/>
          <w:gridAfter w:val="1"/>
          <w:wBefore w:w="10" w:type="dxa"/>
          <w:wAfter w:w="10" w:type="dxa"/>
        </w:trPr>
        <w:tc>
          <w:tcPr>
            <w:tcW w:w="1961" w:type="dxa"/>
            <w:gridSpan w:val="3"/>
          </w:tcPr>
          <w:p w14:paraId="45B95F69" w14:textId="77777777" w:rsidR="00C20E2A" w:rsidRPr="00A4202D" w:rsidRDefault="00C20E2A" w:rsidP="00BB2298">
            <w:pPr>
              <w:spacing w:before="60" w:after="60"/>
              <w:rPr>
                <w:rFonts w:ascii="Arial" w:hAnsi="Arial" w:cs="Arial"/>
                <w:b/>
                <w:bCs/>
              </w:rPr>
            </w:pPr>
            <w:r w:rsidRPr="00A4202D">
              <w:rPr>
                <w:rFonts w:ascii="Arial" w:hAnsi="Arial" w:cs="Arial"/>
                <w:b/>
                <w:bCs/>
              </w:rPr>
              <w:t>Residents:</w:t>
            </w:r>
          </w:p>
        </w:tc>
        <w:tc>
          <w:tcPr>
            <w:tcW w:w="7405" w:type="dxa"/>
          </w:tcPr>
          <w:p w14:paraId="738E2B6A" w14:textId="16C20583" w:rsidR="00C20E2A" w:rsidRPr="00A4202D" w:rsidRDefault="00C20E2A" w:rsidP="00BB2298">
            <w:pPr>
              <w:spacing w:before="60" w:after="60"/>
              <w:rPr>
                <w:rFonts w:ascii="Arial" w:hAnsi="Arial" w:cs="Arial"/>
              </w:rPr>
            </w:pPr>
            <w:r>
              <w:rPr>
                <w:rFonts w:ascii="Arial" w:hAnsi="Arial" w:cs="Arial"/>
              </w:rPr>
              <w:t xml:space="preserve">There were </w:t>
            </w:r>
            <w:r w:rsidR="003952B4">
              <w:rPr>
                <w:rFonts w:ascii="Arial" w:hAnsi="Arial" w:cs="Arial"/>
              </w:rPr>
              <w:t>no</w:t>
            </w:r>
            <w:r w:rsidR="00C04004">
              <w:rPr>
                <w:rFonts w:ascii="Arial" w:hAnsi="Arial" w:cs="Arial"/>
              </w:rPr>
              <w:t xml:space="preserve"> members of the </w:t>
            </w:r>
            <w:r w:rsidR="00AB3240">
              <w:rPr>
                <w:rFonts w:ascii="Arial" w:hAnsi="Arial" w:cs="Arial"/>
              </w:rPr>
              <w:t>public in attendance</w:t>
            </w:r>
            <w:r>
              <w:rPr>
                <w:rFonts w:ascii="Arial" w:hAnsi="Arial" w:cs="Arial"/>
              </w:rPr>
              <w:t>.</w:t>
            </w:r>
            <w:r>
              <w:rPr>
                <w:rFonts w:ascii="Arial" w:hAnsi="Arial" w:cs="Arial"/>
              </w:rPr>
              <w:br/>
            </w:r>
            <w:r w:rsidR="003B0178">
              <w:rPr>
                <w:rFonts w:ascii="Arial" w:hAnsi="Arial" w:cs="Arial"/>
              </w:rPr>
              <w:br/>
            </w:r>
          </w:p>
        </w:tc>
      </w:tr>
      <w:tr w:rsidR="00C51A98" w:rsidRPr="00814CAA" w14:paraId="5503700F" w14:textId="77777777" w:rsidTr="001A7789">
        <w:tc>
          <w:tcPr>
            <w:tcW w:w="717" w:type="dxa"/>
            <w:gridSpan w:val="2"/>
          </w:tcPr>
          <w:p w14:paraId="2B08B285" w14:textId="1E6139C5" w:rsidR="00C51A98" w:rsidRPr="00001F6B" w:rsidRDefault="00C51A98" w:rsidP="00635A07">
            <w:pPr>
              <w:snapToGrid w:val="0"/>
              <w:spacing w:before="120"/>
              <w:rPr>
                <w:rFonts w:ascii="Arial" w:hAnsi="Arial" w:cs="Arial"/>
                <w:b/>
                <w:bCs/>
              </w:rPr>
            </w:pPr>
            <w:r w:rsidRPr="00001F6B">
              <w:rPr>
                <w:rFonts w:ascii="Arial" w:hAnsi="Arial" w:cs="Arial"/>
                <w:b/>
                <w:bCs/>
              </w:rPr>
              <w:t>1.</w:t>
            </w:r>
          </w:p>
        </w:tc>
        <w:tc>
          <w:tcPr>
            <w:tcW w:w="8669" w:type="dxa"/>
            <w:gridSpan w:val="4"/>
          </w:tcPr>
          <w:p w14:paraId="3132780D" w14:textId="77777777" w:rsidR="00C51A98" w:rsidRDefault="00C51A98" w:rsidP="00635A07">
            <w:pPr>
              <w:snapToGrid w:val="0"/>
              <w:spacing w:before="120"/>
              <w:rPr>
                <w:rFonts w:ascii="Arial" w:hAnsi="Arial" w:cs="Arial"/>
                <w:b/>
                <w:bCs/>
              </w:rPr>
            </w:pPr>
            <w:r w:rsidRPr="00814CAA">
              <w:rPr>
                <w:rFonts w:ascii="Arial" w:hAnsi="Arial" w:cs="Arial"/>
                <w:b/>
                <w:bCs/>
              </w:rPr>
              <w:t>Welcome and Apologies</w:t>
            </w:r>
          </w:p>
          <w:p w14:paraId="635E2DFB" w14:textId="77777777" w:rsidR="00E739EA" w:rsidRDefault="00E739EA" w:rsidP="00635A07">
            <w:pPr>
              <w:snapToGrid w:val="0"/>
              <w:spacing w:before="120"/>
              <w:rPr>
                <w:rFonts w:ascii="Arial" w:hAnsi="Arial" w:cs="Arial"/>
              </w:rPr>
            </w:pPr>
            <w:r>
              <w:rPr>
                <w:rFonts w:ascii="Arial" w:hAnsi="Arial" w:cs="Arial"/>
              </w:rPr>
              <w:t xml:space="preserve">The Chair welcomed attendees to the meeting and gave the apologies. </w:t>
            </w:r>
          </w:p>
          <w:p w14:paraId="07B5657F" w14:textId="1BC13D5D" w:rsidR="009E04C6" w:rsidRPr="00814CAA" w:rsidRDefault="009E04C6" w:rsidP="00635A07">
            <w:pPr>
              <w:snapToGrid w:val="0"/>
              <w:spacing w:before="120"/>
              <w:rPr>
                <w:rFonts w:ascii="Arial" w:hAnsi="Arial" w:cs="Arial"/>
                <w:b/>
                <w:bCs/>
              </w:rPr>
            </w:pPr>
          </w:p>
        </w:tc>
      </w:tr>
      <w:tr w:rsidR="00C51A98" w:rsidRPr="00814CAA" w14:paraId="0BA3C4E2" w14:textId="77777777" w:rsidTr="001A7789">
        <w:tc>
          <w:tcPr>
            <w:tcW w:w="717" w:type="dxa"/>
            <w:gridSpan w:val="2"/>
          </w:tcPr>
          <w:p w14:paraId="03217886" w14:textId="0EC1F46B" w:rsidR="00C51A98" w:rsidRPr="00001F6B" w:rsidRDefault="00C51A98" w:rsidP="00635A07">
            <w:pPr>
              <w:snapToGrid w:val="0"/>
              <w:spacing w:before="120"/>
              <w:rPr>
                <w:rFonts w:ascii="Arial" w:hAnsi="Arial" w:cs="Arial"/>
                <w:b/>
                <w:bCs/>
              </w:rPr>
            </w:pPr>
            <w:r w:rsidRPr="00001F6B">
              <w:rPr>
                <w:rFonts w:ascii="Arial" w:hAnsi="Arial" w:cs="Arial"/>
                <w:b/>
                <w:bCs/>
              </w:rPr>
              <w:t>2.</w:t>
            </w:r>
          </w:p>
        </w:tc>
        <w:tc>
          <w:tcPr>
            <w:tcW w:w="8669" w:type="dxa"/>
            <w:gridSpan w:val="4"/>
          </w:tcPr>
          <w:p w14:paraId="243D9318" w14:textId="77777777" w:rsidR="00C51A98" w:rsidRDefault="00C51A98" w:rsidP="00635A07">
            <w:pPr>
              <w:snapToGrid w:val="0"/>
              <w:spacing w:before="120"/>
              <w:rPr>
                <w:rFonts w:ascii="Arial" w:hAnsi="Arial" w:cs="Arial"/>
                <w:b/>
                <w:bCs/>
              </w:rPr>
            </w:pPr>
            <w:r w:rsidRPr="00814CAA">
              <w:rPr>
                <w:rFonts w:ascii="Arial" w:hAnsi="Arial" w:cs="Arial"/>
                <w:b/>
                <w:bCs/>
              </w:rPr>
              <w:t xml:space="preserve">Approval of </w:t>
            </w:r>
            <w:r w:rsidR="00814CAA" w:rsidRPr="00814CAA">
              <w:rPr>
                <w:rFonts w:ascii="Arial" w:hAnsi="Arial" w:cs="Arial"/>
                <w:b/>
                <w:bCs/>
              </w:rPr>
              <w:t>P</w:t>
            </w:r>
            <w:r w:rsidRPr="00814CAA">
              <w:rPr>
                <w:rFonts w:ascii="Arial" w:hAnsi="Arial" w:cs="Arial"/>
                <w:b/>
                <w:bCs/>
              </w:rPr>
              <w:t xml:space="preserve">revious </w:t>
            </w:r>
            <w:r w:rsidR="00AE4CAB">
              <w:rPr>
                <w:rFonts w:ascii="Arial" w:hAnsi="Arial" w:cs="Arial"/>
                <w:b/>
                <w:bCs/>
              </w:rPr>
              <w:t>Meeting</w:t>
            </w:r>
            <w:r w:rsidRPr="00814CAA">
              <w:rPr>
                <w:rFonts w:ascii="Arial" w:hAnsi="Arial" w:cs="Arial"/>
                <w:b/>
                <w:bCs/>
              </w:rPr>
              <w:t xml:space="preserve"> Minutes</w:t>
            </w:r>
          </w:p>
          <w:p w14:paraId="45867152" w14:textId="644DC928" w:rsidR="00E739EA" w:rsidRDefault="00E739EA" w:rsidP="00635A07">
            <w:pPr>
              <w:snapToGrid w:val="0"/>
              <w:spacing w:before="120"/>
              <w:rPr>
                <w:rFonts w:ascii="Arial" w:hAnsi="Arial" w:cs="Arial"/>
              </w:rPr>
            </w:pPr>
            <w:r>
              <w:rPr>
                <w:rFonts w:ascii="Arial" w:hAnsi="Arial" w:cs="Arial"/>
              </w:rPr>
              <w:t xml:space="preserve">The unconfirmed minutes of the OGM held on </w:t>
            </w:r>
            <w:r w:rsidR="009E1C60">
              <w:rPr>
                <w:rFonts w:ascii="Arial" w:hAnsi="Arial" w:cs="Arial"/>
              </w:rPr>
              <w:t>6</w:t>
            </w:r>
            <w:r w:rsidR="009E1C60" w:rsidRPr="009E1C60">
              <w:rPr>
                <w:rFonts w:ascii="Arial" w:hAnsi="Arial" w:cs="Arial"/>
                <w:vertAlign w:val="superscript"/>
              </w:rPr>
              <w:t>th</w:t>
            </w:r>
            <w:r w:rsidR="009E1C60">
              <w:rPr>
                <w:rFonts w:ascii="Arial" w:hAnsi="Arial" w:cs="Arial"/>
              </w:rPr>
              <w:t xml:space="preserve"> June </w:t>
            </w:r>
            <w:r w:rsidR="00575FA8">
              <w:rPr>
                <w:rFonts w:ascii="Arial" w:hAnsi="Arial" w:cs="Arial"/>
              </w:rPr>
              <w:t>2024</w:t>
            </w:r>
            <w:r>
              <w:rPr>
                <w:rFonts w:ascii="Arial" w:hAnsi="Arial" w:cs="Arial"/>
              </w:rPr>
              <w:t xml:space="preserve"> were approved having been proposed by </w:t>
            </w:r>
            <w:r w:rsidR="004800A6">
              <w:rPr>
                <w:rFonts w:ascii="Arial" w:hAnsi="Arial" w:cs="Arial"/>
              </w:rPr>
              <w:t>N</w:t>
            </w:r>
            <w:r w:rsidR="00496110">
              <w:rPr>
                <w:rFonts w:ascii="Arial" w:hAnsi="Arial" w:cs="Arial"/>
              </w:rPr>
              <w:t xml:space="preserve">ick </w:t>
            </w:r>
            <w:r w:rsidR="004800A6">
              <w:rPr>
                <w:rFonts w:ascii="Arial" w:hAnsi="Arial" w:cs="Arial"/>
              </w:rPr>
              <w:t>L</w:t>
            </w:r>
            <w:r w:rsidR="00496110">
              <w:rPr>
                <w:rFonts w:ascii="Arial" w:hAnsi="Arial" w:cs="Arial"/>
              </w:rPr>
              <w:t>ester-Davis</w:t>
            </w:r>
            <w:r w:rsidR="00BB6FA2">
              <w:rPr>
                <w:rFonts w:ascii="Arial" w:hAnsi="Arial" w:cs="Arial"/>
              </w:rPr>
              <w:t xml:space="preserve"> </w:t>
            </w:r>
            <w:r w:rsidR="00ED39DD">
              <w:rPr>
                <w:rFonts w:ascii="Arial" w:hAnsi="Arial" w:cs="Arial"/>
              </w:rPr>
              <w:t xml:space="preserve">(NLD) </w:t>
            </w:r>
            <w:r>
              <w:rPr>
                <w:rFonts w:ascii="Arial" w:hAnsi="Arial" w:cs="Arial"/>
              </w:rPr>
              <w:t xml:space="preserve">and seconded by </w:t>
            </w:r>
            <w:r w:rsidR="004800A6">
              <w:rPr>
                <w:rFonts w:ascii="Arial" w:hAnsi="Arial" w:cs="Arial"/>
              </w:rPr>
              <w:t>J</w:t>
            </w:r>
            <w:r w:rsidR="00496110">
              <w:rPr>
                <w:rFonts w:ascii="Arial" w:hAnsi="Arial" w:cs="Arial"/>
              </w:rPr>
              <w:t xml:space="preserve">oyce </w:t>
            </w:r>
            <w:r w:rsidR="004800A6">
              <w:rPr>
                <w:rFonts w:ascii="Arial" w:hAnsi="Arial" w:cs="Arial"/>
              </w:rPr>
              <w:t>K</w:t>
            </w:r>
            <w:r w:rsidR="00496110">
              <w:rPr>
                <w:rFonts w:ascii="Arial" w:hAnsi="Arial" w:cs="Arial"/>
              </w:rPr>
              <w:t>elly</w:t>
            </w:r>
            <w:r w:rsidR="00ED39DD">
              <w:rPr>
                <w:rFonts w:ascii="Arial" w:hAnsi="Arial" w:cs="Arial"/>
              </w:rPr>
              <w:t xml:space="preserve"> (JK)</w:t>
            </w:r>
            <w:r w:rsidR="00635A07">
              <w:rPr>
                <w:rFonts w:ascii="Arial" w:hAnsi="Arial" w:cs="Arial"/>
              </w:rPr>
              <w:t>.</w:t>
            </w:r>
          </w:p>
          <w:p w14:paraId="06C9ED5D" w14:textId="2F16D2F2" w:rsidR="009E04C6" w:rsidRPr="00814CAA" w:rsidRDefault="009E04C6" w:rsidP="00635A07">
            <w:pPr>
              <w:snapToGrid w:val="0"/>
              <w:spacing w:before="120"/>
              <w:rPr>
                <w:rFonts w:ascii="Arial" w:hAnsi="Arial" w:cs="Arial"/>
                <w:b/>
                <w:bCs/>
              </w:rPr>
            </w:pPr>
          </w:p>
        </w:tc>
      </w:tr>
      <w:tr w:rsidR="00814CAA" w:rsidRPr="00814CAA" w14:paraId="4D23CF2E" w14:textId="77777777" w:rsidTr="001A7789">
        <w:tc>
          <w:tcPr>
            <w:tcW w:w="717" w:type="dxa"/>
            <w:gridSpan w:val="2"/>
          </w:tcPr>
          <w:p w14:paraId="562BEA0D" w14:textId="14021543" w:rsidR="00814CAA" w:rsidRPr="00001F6B" w:rsidRDefault="00A45F07" w:rsidP="00EB0F36">
            <w:pPr>
              <w:snapToGrid w:val="0"/>
              <w:spacing w:before="120"/>
              <w:rPr>
                <w:rFonts w:ascii="Arial" w:hAnsi="Arial" w:cs="Arial"/>
                <w:b/>
                <w:bCs/>
              </w:rPr>
            </w:pPr>
            <w:r w:rsidRPr="00001F6B">
              <w:rPr>
                <w:b/>
                <w:bCs/>
              </w:rPr>
              <w:br w:type="page"/>
            </w:r>
            <w:r w:rsidR="00814CAA" w:rsidRPr="00001F6B">
              <w:rPr>
                <w:rFonts w:ascii="Arial" w:hAnsi="Arial" w:cs="Arial"/>
                <w:b/>
                <w:bCs/>
              </w:rPr>
              <w:t>3.</w:t>
            </w:r>
          </w:p>
        </w:tc>
        <w:tc>
          <w:tcPr>
            <w:tcW w:w="8669" w:type="dxa"/>
            <w:gridSpan w:val="4"/>
          </w:tcPr>
          <w:p w14:paraId="060733D4" w14:textId="77777777" w:rsidR="005A7DB4" w:rsidRDefault="00814CAA" w:rsidP="00EB0F36">
            <w:pPr>
              <w:snapToGrid w:val="0"/>
              <w:spacing w:before="120"/>
              <w:rPr>
                <w:rFonts w:ascii="Arial" w:hAnsi="Arial" w:cs="Arial"/>
                <w:b/>
                <w:bCs/>
              </w:rPr>
            </w:pPr>
            <w:r w:rsidRPr="00814CAA">
              <w:rPr>
                <w:rFonts w:ascii="Arial" w:hAnsi="Arial" w:cs="Arial"/>
                <w:b/>
                <w:bCs/>
              </w:rPr>
              <w:t>Questions from the floor / Members of the public to be declared</w:t>
            </w:r>
          </w:p>
          <w:p w14:paraId="7CFEB6F2" w14:textId="4D8AA23A" w:rsidR="009E04C6" w:rsidRDefault="00F7160F" w:rsidP="007E12DE">
            <w:pPr>
              <w:snapToGrid w:val="0"/>
              <w:spacing w:before="120"/>
              <w:rPr>
                <w:rFonts w:ascii="Arial" w:hAnsi="Arial" w:cs="Arial"/>
              </w:rPr>
            </w:pPr>
            <w:r>
              <w:rPr>
                <w:rFonts w:ascii="Arial" w:hAnsi="Arial" w:cs="Arial"/>
              </w:rPr>
              <w:t>No</w:t>
            </w:r>
            <w:r w:rsidR="00CD58AA">
              <w:rPr>
                <w:rFonts w:ascii="Arial" w:hAnsi="Arial" w:cs="Arial"/>
              </w:rPr>
              <w:t xml:space="preserve"> </w:t>
            </w:r>
            <w:r w:rsidR="00DB4D88" w:rsidRPr="00DB4D88">
              <w:rPr>
                <w:rFonts w:ascii="Arial" w:hAnsi="Arial" w:cs="Arial"/>
              </w:rPr>
              <w:t>questions were raised.</w:t>
            </w:r>
            <w:r w:rsidR="001F368E">
              <w:rPr>
                <w:rFonts w:ascii="Arial" w:hAnsi="Arial" w:cs="Arial"/>
              </w:rPr>
              <w:t xml:space="preserve"> </w:t>
            </w:r>
          </w:p>
          <w:p w14:paraId="6DBED5FA" w14:textId="4F5DD7B8" w:rsidR="007E12DE" w:rsidRPr="002F1A55" w:rsidRDefault="007E12DE" w:rsidP="007E12DE">
            <w:pPr>
              <w:snapToGrid w:val="0"/>
              <w:spacing w:before="120"/>
              <w:rPr>
                <w:rFonts w:ascii="Arial" w:hAnsi="Arial" w:cs="Arial"/>
                <w:b/>
                <w:bCs/>
              </w:rPr>
            </w:pPr>
          </w:p>
        </w:tc>
      </w:tr>
      <w:tr w:rsidR="00AE4CAB" w:rsidRPr="00E32920" w14:paraId="4A08C94B" w14:textId="77777777" w:rsidTr="001A7789">
        <w:tc>
          <w:tcPr>
            <w:tcW w:w="717" w:type="dxa"/>
            <w:gridSpan w:val="2"/>
          </w:tcPr>
          <w:p w14:paraId="06B85C6D" w14:textId="28E0A29B" w:rsidR="00AE4CAB" w:rsidRPr="00E32920" w:rsidRDefault="00B73E1D" w:rsidP="00DB4D88">
            <w:pPr>
              <w:snapToGrid w:val="0"/>
              <w:spacing w:before="120"/>
              <w:rPr>
                <w:rFonts w:ascii="Arial" w:hAnsi="Arial" w:cs="Arial"/>
                <w:b/>
                <w:bCs/>
              </w:rPr>
            </w:pPr>
            <w:r>
              <w:rPr>
                <w:rFonts w:ascii="Arial" w:hAnsi="Arial" w:cs="Arial"/>
                <w:b/>
                <w:bCs/>
              </w:rPr>
              <w:t>4</w:t>
            </w:r>
            <w:r w:rsidR="002665B1" w:rsidRPr="00E32920">
              <w:rPr>
                <w:rFonts w:ascii="Arial" w:hAnsi="Arial" w:cs="Arial"/>
                <w:b/>
                <w:bCs/>
              </w:rPr>
              <w:t>.</w:t>
            </w:r>
          </w:p>
        </w:tc>
        <w:tc>
          <w:tcPr>
            <w:tcW w:w="8669" w:type="dxa"/>
            <w:gridSpan w:val="4"/>
          </w:tcPr>
          <w:p w14:paraId="69BE712D" w14:textId="689255DB" w:rsidR="00B35691" w:rsidRPr="00E32920" w:rsidRDefault="00AF073E" w:rsidP="00DB4D88">
            <w:pPr>
              <w:snapToGrid w:val="0"/>
              <w:spacing w:before="120"/>
              <w:rPr>
                <w:rFonts w:ascii="Arial" w:hAnsi="Arial" w:cs="Arial"/>
                <w:b/>
                <w:bCs/>
              </w:rPr>
            </w:pPr>
            <w:r w:rsidRPr="00E32920">
              <w:rPr>
                <w:rFonts w:ascii="Arial" w:hAnsi="Arial" w:cs="Arial"/>
                <w:b/>
                <w:bCs/>
              </w:rPr>
              <w:t>Summary of Ongoing Business</w:t>
            </w:r>
            <w:r w:rsidR="00001F6B" w:rsidRPr="00E32920">
              <w:rPr>
                <w:rFonts w:ascii="Arial" w:hAnsi="Arial" w:cs="Arial"/>
                <w:b/>
                <w:bCs/>
              </w:rPr>
              <w:t xml:space="preserve"> / Enquiries Raised</w:t>
            </w:r>
          </w:p>
        </w:tc>
      </w:tr>
      <w:tr w:rsidR="00AA6478" w:rsidRPr="00FC37B5" w14:paraId="58DC59EA" w14:textId="77777777" w:rsidTr="001A7789">
        <w:tc>
          <w:tcPr>
            <w:tcW w:w="717" w:type="dxa"/>
            <w:gridSpan w:val="2"/>
          </w:tcPr>
          <w:p w14:paraId="777F1200" w14:textId="77777777" w:rsidR="00AA6478" w:rsidRDefault="00AA6478" w:rsidP="00DB4D88">
            <w:pPr>
              <w:snapToGrid w:val="0"/>
              <w:spacing w:before="120"/>
              <w:rPr>
                <w:rFonts w:ascii="Arial" w:hAnsi="Arial" w:cs="Arial"/>
                <w:b/>
                <w:bCs/>
              </w:rPr>
            </w:pPr>
          </w:p>
        </w:tc>
        <w:tc>
          <w:tcPr>
            <w:tcW w:w="717" w:type="dxa"/>
          </w:tcPr>
          <w:p w14:paraId="60E273F2" w14:textId="502D30B5" w:rsidR="00AA6478" w:rsidRPr="007E667D" w:rsidRDefault="00170700" w:rsidP="00DB4D88">
            <w:pPr>
              <w:snapToGrid w:val="0"/>
              <w:spacing w:before="120"/>
              <w:rPr>
                <w:rFonts w:ascii="Arial" w:hAnsi="Arial" w:cs="Arial"/>
                <w:b/>
                <w:bCs/>
              </w:rPr>
            </w:pPr>
            <w:r>
              <w:rPr>
                <w:rFonts w:ascii="Arial" w:hAnsi="Arial" w:cs="Arial"/>
                <w:b/>
                <w:bCs/>
              </w:rPr>
              <w:t>4</w:t>
            </w:r>
            <w:r w:rsidR="00AA6478">
              <w:rPr>
                <w:rFonts w:ascii="Arial" w:hAnsi="Arial" w:cs="Arial"/>
                <w:b/>
                <w:bCs/>
              </w:rPr>
              <w:t>.</w:t>
            </w:r>
            <w:r w:rsidR="00F16C8A">
              <w:rPr>
                <w:rFonts w:ascii="Arial" w:hAnsi="Arial" w:cs="Arial"/>
                <w:b/>
                <w:bCs/>
              </w:rPr>
              <w:t>1</w:t>
            </w:r>
          </w:p>
        </w:tc>
        <w:tc>
          <w:tcPr>
            <w:tcW w:w="7952" w:type="dxa"/>
            <w:gridSpan w:val="3"/>
          </w:tcPr>
          <w:p w14:paraId="6D91D735" w14:textId="73D7C222" w:rsidR="008A08FA" w:rsidRDefault="007F68B5" w:rsidP="00CD58AA">
            <w:pPr>
              <w:snapToGrid w:val="0"/>
              <w:spacing w:before="120"/>
              <w:rPr>
                <w:rFonts w:ascii="Arial" w:hAnsi="Arial" w:cs="Arial"/>
              </w:rPr>
            </w:pPr>
            <w:r w:rsidRPr="007F68B5">
              <w:rPr>
                <w:rFonts w:ascii="Arial" w:hAnsi="Arial" w:cs="Arial"/>
                <w:b/>
                <w:bCs/>
              </w:rPr>
              <w:t>Enquiry</w:t>
            </w:r>
            <w:r w:rsidR="004D3604">
              <w:rPr>
                <w:rFonts w:ascii="Arial" w:hAnsi="Arial" w:cs="Arial"/>
                <w:b/>
                <w:bCs/>
              </w:rPr>
              <w:t xml:space="preserve">: Delayed </w:t>
            </w:r>
            <w:r w:rsidRPr="007F68B5">
              <w:rPr>
                <w:rFonts w:ascii="Arial" w:hAnsi="Arial" w:cs="Arial"/>
                <w:b/>
                <w:bCs/>
              </w:rPr>
              <w:t xml:space="preserve">Road Repairs – </w:t>
            </w:r>
            <w:r w:rsidR="00EA515C" w:rsidRPr="007F68B5">
              <w:rPr>
                <w:rFonts w:ascii="Arial" w:hAnsi="Arial" w:cs="Arial"/>
                <w:b/>
                <w:bCs/>
              </w:rPr>
              <w:t xml:space="preserve"> B829</w:t>
            </w:r>
            <w:r w:rsidR="00EA515C">
              <w:rPr>
                <w:rFonts w:ascii="Arial" w:hAnsi="Arial" w:cs="Arial"/>
              </w:rPr>
              <w:t xml:space="preserve"> </w:t>
            </w:r>
          </w:p>
          <w:p w14:paraId="6A87051F" w14:textId="204B83B4" w:rsidR="009C7FCA" w:rsidRPr="009C036A" w:rsidRDefault="00F104EB" w:rsidP="00C95399">
            <w:pPr>
              <w:snapToGrid w:val="0"/>
              <w:spacing w:before="120"/>
              <w:rPr>
                <w:rFonts w:ascii="Arial" w:hAnsi="Arial" w:cs="Arial"/>
              </w:rPr>
            </w:pPr>
            <w:r>
              <w:rPr>
                <w:rFonts w:ascii="Arial" w:hAnsi="Arial" w:cs="Arial"/>
              </w:rPr>
              <w:t>Paul Mackintosh (PM) confirmed that t</w:t>
            </w:r>
            <w:r w:rsidR="004D7755">
              <w:rPr>
                <w:rFonts w:ascii="Arial" w:hAnsi="Arial" w:cs="Arial"/>
              </w:rPr>
              <w:t xml:space="preserve">his work is scheduled to </w:t>
            </w:r>
            <w:r>
              <w:rPr>
                <w:rFonts w:ascii="Arial" w:hAnsi="Arial" w:cs="Arial"/>
              </w:rPr>
              <w:t>commence</w:t>
            </w:r>
            <w:r w:rsidR="004D7755">
              <w:rPr>
                <w:rFonts w:ascii="Arial" w:hAnsi="Arial" w:cs="Arial"/>
              </w:rPr>
              <w:t xml:space="preserve"> in February 2025</w:t>
            </w:r>
            <w:r w:rsidR="00AB209B">
              <w:rPr>
                <w:rFonts w:ascii="Arial" w:hAnsi="Arial" w:cs="Arial"/>
              </w:rPr>
              <w:t xml:space="preserve"> and is expected to take 26 weeks to complete. The m</w:t>
            </w:r>
            <w:r w:rsidR="007540AC">
              <w:rPr>
                <w:rFonts w:ascii="Arial" w:hAnsi="Arial" w:cs="Arial"/>
              </w:rPr>
              <w:t xml:space="preserve">oney </w:t>
            </w:r>
            <w:r w:rsidR="00AB209B">
              <w:rPr>
                <w:rFonts w:ascii="Arial" w:hAnsi="Arial" w:cs="Arial"/>
              </w:rPr>
              <w:t xml:space="preserve">is </w:t>
            </w:r>
            <w:r w:rsidR="007540AC">
              <w:rPr>
                <w:rFonts w:ascii="Arial" w:hAnsi="Arial" w:cs="Arial"/>
              </w:rPr>
              <w:t xml:space="preserve">ringfenced. </w:t>
            </w:r>
            <w:r w:rsidR="00504725">
              <w:rPr>
                <w:rFonts w:ascii="Arial" w:hAnsi="Arial" w:cs="Arial"/>
              </w:rPr>
              <w:t>Members expressed concern</w:t>
            </w:r>
            <w:r w:rsidR="00687CC7">
              <w:rPr>
                <w:rFonts w:ascii="Arial" w:hAnsi="Arial" w:cs="Arial"/>
              </w:rPr>
              <w:t xml:space="preserve"> that although the work</w:t>
            </w:r>
            <w:r w:rsidR="006F6185">
              <w:rPr>
                <w:rFonts w:ascii="Arial" w:hAnsi="Arial" w:cs="Arial"/>
              </w:rPr>
              <w:t>s</w:t>
            </w:r>
            <w:r w:rsidR="00687CC7">
              <w:rPr>
                <w:rFonts w:ascii="Arial" w:hAnsi="Arial" w:cs="Arial"/>
              </w:rPr>
              <w:t xml:space="preserve"> </w:t>
            </w:r>
            <w:r w:rsidR="006F6185">
              <w:rPr>
                <w:rFonts w:ascii="Arial" w:hAnsi="Arial" w:cs="Arial"/>
              </w:rPr>
              <w:t>were originally planned to take place overnight</w:t>
            </w:r>
            <w:r w:rsidR="00C212D5">
              <w:rPr>
                <w:rFonts w:ascii="Arial" w:hAnsi="Arial" w:cs="Arial"/>
              </w:rPr>
              <w:t xml:space="preserve"> to minimise disruption</w:t>
            </w:r>
            <w:r w:rsidR="006F6185">
              <w:rPr>
                <w:rFonts w:ascii="Arial" w:hAnsi="Arial" w:cs="Arial"/>
              </w:rPr>
              <w:t xml:space="preserve">, this may no longer be the case. </w:t>
            </w:r>
            <w:r w:rsidR="007A0413">
              <w:rPr>
                <w:rFonts w:ascii="Arial" w:hAnsi="Arial" w:cs="Arial"/>
              </w:rPr>
              <w:t xml:space="preserve">They also expressed concern that the original budget </w:t>
            </w:r>
            <w:r w:rsidR="00C212D5">
              <w:rPr>
                <w:rFonts w:ascii="Arial" w:hAnsi="Arial" w:cs="Arial"/>
              </w:rPr>
              <w:t xml:space="preserve">and timeline </w:t>
            </w:r>
            <w:r w:rsidR="007A0413">
              <w:rPr>
                <w:rFonts w:ascii="Arial" w:hAnsi="Arial" w:cs="Arial"/>
              </w:rPr>
              <w:t xml:space="preserve">may no longer be sufficient to complete the works. </w:t>
            </w:r>
            <w:r w:rsidR="001D7B0D">
              <w:rPr>
                <w:rFonts w:ascii="Arial" w:hAnsi="Arial" w:cs="Arial"/>
              </w:rPr>
              <w:t>It was also noted that Forestry and Land Scotland</w:t>
            </w:r>
            <w:r w:rsidR="00AA7448">
              <w:rPr>
                <w:rFonts w:ascii="Arial" w:hAnsi="Arial" w:cs="Arial"/>
              </w:rPr>
              <w:t xml:space="preserve"> (FLS) are using the road and </w:t>
            </w:r>
            <w:r w:rsidR="003C2408">
              <w:rPr>
                <w:rFonts w:ascii="Arial" w:hAnsi="Arial" w:cs="Arial"/>
              </w:rPr>
              <w:t xml:space="preserve">members felt they </w:t>
            </w:r>
            <w:r w:rsidR="00AA7448">
              <w:rPr>
                <w:rFonts w:ascii="Arial" w:hAnsi="Arial" w:cs="Arial"/>
              </w:rPr>
              <w:t>should contribute to the cost of repairs</w:t>
            </w:r>
            <w:r w:rsidR="003C2408">
              <w:rPr>
                <w:rFonts w:ascii="Arial" w:hAnsi="Arial" w:cs="Arial"/>
              </w:rPr>
              <w:t xml:space="preserve">. </w:t>
            </w:r>
            <w:r w:rsidR="00EC3D3C">
              <w:rPr>
                <w:rFonts w:ascii="Arial" w:hAnsi="Arial" w:cs="Arial"/>
              </w:rPr>
              <w:t>(SCC previously provided evidence regarding this</w:t>
            </w:r>
            <w:r w:rsidR="003C2408">
              <w:rPr>
                <w:rFonts w:ascii="Arial" w:hAnsi="Arial" w:cs="Arial"/>
              </w:rPr>
              <w:t>.</w:t>
            </w:r>
            <w:r w:rsidR="00EC3D3C">
              <w:rPr>
                <w:rFonts w:ascii="Arial" w:hAnsi="Arial" w:cs="Arial"/>
              </w:rPr>
              <w:t>)</w:t>
            </w:r>
            <w:r w:rsidR="00396F5A">
              <w:rPr>
                <w:rFonts w:ascii="Arial" w:hAnsi="Arial" w:cs="Arial"/>
              </w:rPr>
              <w:t xml:space="preserve"> PM will arrange a meeting </w:t>
            </w:r>
            <w:r w:rsidR="0052218E">
              <w:rPr>
                <w:rFonts w:ascii="Arial" w:hAnsi="Arial" w:cs="Arial"/>
              </w:rPr>
              <w:t>between SCC</w:t>
            </w:r>
            <w:r w:rsidR="00600FB0">
              <w:rPr>
                <w:rFonts w:ascii="Arial" w:hAnsi="Arial" w:cs="Arial"/>
              </w:rPr>
              <w:t xml:space="preserve">, </w:t>
            </w:r>
            <w:r w:rsidR="00396F5A">
              <w:rPr>
                <w:rFonts w:ascii="Arial" w:hAnsi="Arial" w:cs="Arial"/>
              </w:rPr>
              <w:t xml:space="preserve">Stirling Council (SC) Roads Department and </w:t>
            </w:r>
            <w:r w:rsidR="00E62523">
              <w:rPr>
                <w:rFonts w:ascii="Arial" w:hAnsi="Arial" w:cs="Arial"/>
              </w:rPr>
              <w:t>Councillor Martin Earl (ME)</w:t>
            </w:r>
            <w:r w:rsidR="00AD0362">
              <w:rPr>
                <w:rFonts w:ascii="Arial" w:hAnsi="Arial" w:cs="Arial"/>
              </w:rPr>
              <w:t xml:space="preserve"> </w:t>
            </w:r>
            <w:r w:rsidR="00600FB0">
              <w:rPr>
                <w:rFonts w:ascii="Arial" w:hAnsi="Arial" w:cs="Arial"/>
              </w:rPr>
              <w:t xml:space="preserve">to discuss these matters. </w:t>
            </w:r>
            <w:r w:rsidR="00600FB0" w:rsidRPr="00600FB0">
              <w:rPr>
                <w:rFonts w:ascii="Arial" w:hAnsi="Arial" w:cs="Arial"/>
                <w:b/>
                <w:bCs/>
              </w:rPr>
              <w:t>[Action: Paul Mackintosh]</w:t>
            </w:r>
            <w:r w:rsidR="00317467">
              <w:rPr>
                <w:rFonts w:ascii="Arial" w:hAnsi="Arial" w:cs="Arial"/>
                <w:b/>
                <w:bCs/>
              </w:rPr>
              <w:br/>
            </w:r>
          </w:p>
        </w:tc>
      </w:tr>
    </w:tbl>
    <w:p w14:paraId="0684BB16" w14:textId="77777777" w:rsidR="00194723" w:rsidRDefault="00194723">
      <w:r>
        <w:br w:type="page"/>
      </w:r>
    </w:p>
    <w:tbl>
      <w:tblPr>
        <w:tblStyle w:val="TableGrid"/>
        <w:tblW w:w="9386" w:type="dxa"/>
        <w:tblInd w:w="-30" w:type="dxa"/>
        <w:tblLook w:val="04A0" w:firstRow="1" w:lastRow="0" w:firstColumn="1" w:lastColumn="0" w:noHBand="0" w:noVBand="1"/>
      </w:tblPr>
      <w:tblGrid>
        <w:gridCol w:w="718"/>
        <w:gridCol w:w="717"/>
        <w:gridCol w:w="7951"/>
      </w:tblGrid>
      <w:tr w:rsidR="00355D21" w:rsidRPr="00FC37B5" w14:paraId="3F916322" w14:textId="77777777" w:rsidTr="001A7789">
        <w:tc>
          <w:tcPr>
            <w:tcW w:w="718" w:type="dxa"/>
            <w:tcBorders>
              <w:top w:val="nil"/>
              <w:left w:val="nil"/>
              <w:bottom w:val="nil"/>
              <w:right w:val="nil"/>
            </w:tcBorders>
          </w:tcPr>
          <w:p w14:paraId="24C10860" w14:textId="4569CA5A" w:rsidR="00355D21" w:rsidRDefault="00154683" w:rsidP="00DB4D88">
            <w:pPr>
              <w:snapToGrid w:val="0"/>
              <w:spacing w:before="120"/>
              <w:rPr>
                <w:rFonts w:ascii="Arial" w:hAnsi="Arial" w:cs="Arial"/>
                <w:b/>
                <w:bCs/>
              </w:rPr>
            </w:pPr>
            <w:r>
              <w:lastRenderedPageBreak/>
              <w:br w:type="page"/>
            </w:r>
          </w:p>
        </w:tc>
        <w:tc>
          <w:tcPr>
            <w:tcW w:w="717" w:type="dxa"/>
            <w:tcBorders>
              <w:top w:val="nil"/>
              <w:left w:val="nil"/>
              <w:bottom w:val="nil"/>
              <w:right w:val="nil"/>
            </w:tcBorders>
          </w:tcPr>
          <w:p w14:paraId="1C6B20E5" w14:textId="2EDE410F" w:rsidR="00355D21" w:rsidRDefault="003863AF" w:rsidP="00DB4D88">
            <w:pPr>
              <w:snapToGrid w:val="0"/>
              <w:spacing w:before="120"/>
              <w:rPr>
                <w:rFonts w:ascii="Arial" w:hAnsi="Arial" w:cs="Arial"/>
                <w:b/>
                <w:bCs/>
              </w:rPr>
            </w:pPr>
            <w:r>
              <w:rPr>
                <w:rFonts w:ascii="Arial" w:hAnsi="Arial" w:cs="Arial"/>
                <w:b/>
                <w:bCs/>
              </w:rPr>
              <w:t>4</w:t>
            </w:r>
            <w:r w:rsidR="00AE7670">
              <w:rPr>
                <w:rFonts w:ascii="Arial" w:hAnsi="Arial" w:cs="Arial"/>
                <w:b/>
                <w:bCs/>
              </w:rPr>
              <w:t>.2</w:t>
            </w:r>
          </w:p>
        </w:tc>
        <w:tc>
          <w:tcPr>
            <w:tcW w:w="7951" w:type="dxa"/>
            <w:tcBorders>
              <w:top w:val="nil"/>
              <w:left w:val="nil"/>
              <w:bottom w:val="nil"/>
              <w:right w:val="nil"/>
            </w:tcBorders>
          </w:tcPr>
          <w:p w14:paraId="734D279D" w14:textId="77777777" w:rsidR="008C2D3F" w:rsidRPr="00051050" w:rsidRDefault="008C2D3F" w:rsidP="00DB428C">
            <w:pPr>
              <w:snapToGrid w:val="0"/>
              <w:spacing w:before="120"/>
              <w:rPr>
                <w:rFonts w:ascii="Arial" w:hAnsi="Arial" w:cs="Arial"/>
                <w:b/>
                <w:bCs/>
              </w:rPr>
            </w:pPr>
            <w:r w:rsidRPr="00051050">
              <w:rPr>
                <w:rFonts w:ascii="Arial" w:hAnsi="Arial" w:cs="Arial"/>
                <w:b/>
                <w:bCs/>
              </w:rPr>
              <w:t>Flood Group Update</w:t>
            </w:r>
          </w:p>
          <w:p w14:paraId="43589EE7" w14:textId="77777777" w:rsidR="000412B1" w:rsidRDefault="00E05B30" w:rsidP="00DB428C">
            <w:pPr>
              <w:snapToGrid w:val="0"/>
              <w:spacing w:before="120"/>
              <w:rPr>
                <w:rFonts w:ascii="Arial" w:hAnsi="Arial" w:cs="Arial"/>
              </w:rPr>
            </w:pPr>
            <w:r>
              <w:rPr>
                <w:rFonts w:ascii="Arial" w:hAnsi="Arial" w:cs="Arial"/>
              </w:rPr>
              <w:t xml:space="preserve">PM </w:t>
            </w:r>
            <w:r w:rsidR="000412B1">
              <w:rPr>
                <w:rFonts w:ascii="Arial" w:hAnsi="Arial" w:cs="Arial"/>
              </w:rPr>
              <w:t xml:space="preserve">reminded members that he had circulated </w:t>
            </w:r>
            <w:r>
              <w:rPr>
                <w:rFonts w:ascii="Arial" w:hAnsi="Arial" w:cs="Arial"/>
              </w:rPr>
              <w:t xml:space="preserve">a </w:t>
            </w:r>
            <w:r w:rsidR="002E7AA9">
              <w:rPr>
                <w:rFonts w:ascii="Arial" w:hAnsi="Arial" w:cs="Arial"/>
              </w:rPr>
              <w:t>Floo</w:t>
            </w:r>
            <w:r w:rsidR="000412B1">
              <w:rPr>
                <w:rFonts w:ascii="Arial" w:hAnsi="Arial" w:cs="Arial"/>
              </w:rPr>
              <w:t>d G</w:t>
            </w:r>
            <w:r>
              <w:rPr>
                <w:rFonts w:ascii="Arial" w:hAnsi="Arial" w:cs="Arial"/>
              </w:rPr>
              <w:t>roup email for review</w:t>
            </w:r>
            <w:r w:rsidR="000412B1">
              <w:rPr>
                <w:rFonts w:ascii="Arial" w:hAnsi="Arial" w:cs="Arial"/>
              </w:rPr>
              <w:t>.</w:t>
            </w:r>
          </w:p>
          <w:p w14:paraId="0BE29E7B" w14:textId="7B898421" w:rsidR="005D5699" w:rsidRDefault="002F296D" w:rsidP="00DB428C">
            <w:pPr>
              <w:snapToGrid w:val="0"/>
              <w:spacing w:before="120"/>
              <w:rPr>
                <w:rFonts w:ascii="Arial" w:hAnsi="Arial" w:cs="Arial"/>
              </w:rPr>
            </w:pPr>
            <w:r>
              <w:rPr>
                <w:rFonts w:ascii="Arial" w:hAnsi="Arial" w:cs="Arial"/>
              </w:rPr>
              <w:t>T</w:t>
            </w:r>
            <w:r w:rsidR="000412B1">
              <w:rPr>
                <w:rFonts w:ascii="Arial" w:hAnsi="Arial" w:cs="Arial"/>
              </w:rPr>
              <w:t>he Flood Group</w:t>
            </w:r>
            <w:r w:rsidR="00F957EA">
              <w:rPr>
                <w:rFonts w:ascii="Arial" w:hAnsi="Arial" w:cs="Arial"/>
              </w:rPr>
              <w:t xml:space="preserve"> </w:t>
            </w:r>
            <w:r w:rsidR="00ED6AB8">
              <w:rPr>
                <w:rFonts w:ascii="Arial" w:hAnsi="Arial" w:cs="Arial"/>
              </w:rPr>
              <w:t xml:space="preserve">(FG) </w:t>
            </w:r>
            <w:r w:rsidR="00F957EA">
              <w:rPr>
                <w:rFonts w:ascii="Arial" w:hAnsi="Arial" w:cs="Arial"/>
              </w:rPr>
              <w:t xml:space="preserve">consisting of </w:t>
            </w:r>
            <w:r w:rsidR="00F957EA" w:rsidRPr="00B6648D">
              <w:rPr>
                <w:rFonts w:ascii="Arial" w:hAnsi="Arial" w:cs="Arial"/>
                <w:highlight w:val="yellow"/>
              </w:rPr>
              <w:t>Walter</w:t>
            </w:r>
            <w:r w:rsidR="00B6648D" w:rsidRPr="00B6648D">
              <w:rPr>
                <w:rFonts w:ascii="Arial" w:hAnsi="Arial" w:cs="Arial"/>
                <w:highlight w:val="yellow"/>
              </w:rPr>
              <w:t xml:space="preserve"> </w:t>
            </w:r>
            <w:r w:rsidR="00F957EA" w:rsidRPr="00B6648D">
              <w:rPr>
                <w:rFonts w:ascii="Arial" w:hAnsi="Arial" w:cs="Arial"/>
                <w:highlight w:val="yellow"/>
              </w:rPr>
              <w:t xml:space="preserve">Dubal, Christopher Roads and Roger </w:t>
            </w:r>
            <w:r w:rsidR="00671E82">
              <w:rPr>
                <w:rFonts w:ascii="Arial" w:hAnsi="Arial" w:cs="Arial"/>
                <w:highlight w:val="yellow"/>
              </w:rPr>
              <w:t>Semple</w:t>
            </w:r>
            <w:r w:rsidR="000412B1">
              <w:rPr>
                <w:rFonts w:ascii="Arial" w:hAnsi="Arial" w:cs="Arial"/>
              </w:rPr>
              <w:t xml:space="preserve"> </w:t>
            </w:r>
            <w:r w:rsidR="00337C12">
              <w:rPr>
                <w:rFonts w:ascii="Arial" w:hAnsi="Arial" w:cs="Arial"/>
              </w:rPr>
              <w:t>participated in</w:t>
            </w:r>
            <w:r w:rsidR="00315751">
              <w:rPr>
                <w:rFonts w:ascii="Arial" w:hAnsi="Arial" w:cs="Arial"/>
              </w:rPr>
              <w:t xml:space="preserve"> a</w:t>
            </w:r>
            <w:r w:rsidR="00091A90">
              <w:rPr>
                <w:rFonts w:ascii="Arial" w:hAnsi="Arial" w:cs="Arial"/>
              </w:rPr>
              <w:t xml:space="preserve"> recent</w:t>
            </w:r>
            <w:r w:rsidR="00337C12">
              <w:rPr>
                <w:rFonts w:ascii="Arial" w:hAnsi="Arial" w:cs="Arial"/>
              </w:rPr>
              <w:t xml:space="preserve"> Scottish Government consultation meeting </w:t>
            </w:r>
            <w:r w:rsidR="00091A90">
              <w:rPr>
                <w:rFonts w:ascii="Arial" w:hAnsi="Arial" w:cs="Arial"/>
              </w:rPr>
              <w:t xml:space="preserve">on potentially vulnerable areas. </w:t>
            </w:r>
            <w:r w:rsidR="00ED6AB8">
              <w:rPr>
                <w:rFonts w:ascii="Arial" w:hAnsi="Arial" w:cs="Arial"/>
              </w:rPr>
              <w:t xml:space="preserve">The </w:t>
            </w:r>
            <w:r w:rsidR="005513AB">
              <w:rPr>
                <w:rFonts w:ascii="Arial" w:hAnsi="Arial" w:cs="Arial"/>
              </w:rPr>
              <w:t xml:space="preserve">FG </w:t>
            </w:r>
            <w:r w:rsidR="00371918">
              <w:rPr>
                <w:rFonts w:ascii="Arial" w:hAnsi="Arial" w:cs="Arial"/>
              </w:rPr>
              <w:t>were the</w:t>
            </w:r>
            <w:r w:rsidR="00D200BE">
              <w:rPr>
                <w:rFonts w:ascii="Arial" w:hAnsi="Arial" w:cs="Arial"/>
              </w:rPr>
              <w:t xml:space="preserve"> only community representatives at the meeting</w:t>
            </w:r>
            <w:r w:rsidR="000375ED">
              <w:rPr>
                <w:rFonts w:ascii="Arial" w:hAnsi="Arial" w:cs="Arial"/>
              </w:rPr>
              <w:t xml:space="preserve">. </w:t>
            </w:r>
            <w:r w:rsidR="000317F5">
              <w:rPr>
                <w:rFonts w:ascii="Arial" w:hAnsi="Arial" w:cs="Arial"/>
              </w:rPr>
              <w:t>While r</w:t>
            </w:r>
            <w:r w:rsidR="0054737F">
              <w:rPr>
                <w:rFonts w:ascii="Arial" w:hAnsi="Arial" w:cs="Arial"/>
              </w:rPr>
              <w:t>ecognis</w:t>
            </w:r>
            <w:r w:rsidR="000317F5">
              <w:rPr>
                <w:rFonts w:ascii="Arial" w:hAnsi="Arial" w:cs="Arial"/>
              </w:rPr>
              <w:t>ing</w:t>
            </w:r>
            <w:r w:rsidR="000375ED">
              <w:rPr>
                <w:rFonts w:ascii="Arial" w:hAnsi="Arial" w:cs="Arial"/>
              </w:rPr>
              <w:t xml:space="preserve"> that there are hugely complex issues to be addressed</w:t>
            </w:r>
            <w:r w:rsidR="00496645">
              <w:rPr>
                <w:rFonts w:ascii="Arial" w:hAnsi="Arial" w:cs="Arial"/>
              </w:rPr>
              <w:t>, the FG</w:t>
            </w:r>
            <w:r w:rsidR="000375ED">
              <w:rPr>
                <w:rFonts w:ascii="Arial" w:hAnsi="Arial" w:cs="Arial"/>
              </w:rPr>
              <w:t xml:space="preserve"> </w:t>
            </w:r>
            <w:r w:rsidR="00195784">
              <w:rPr>
                <w:rFonts w:ascii="Arial" w:hAnsi="Arial" w:cs="Arial"/>
              </w:rPr>
              <w:t xml:space="preserve">noted </w:t>
            </w:r>
            <w:r w:rsidR="000375ED">
              <w:rPr>
                <w:rFonts w:ascii="Arial" w:hAnsi="Arial" w:cs="Arial"/>
              </w:rPr>
              <w:t>that</w:t>
            </w:r>
            <w:r w:rsidR="00496645">
              <w:rPr>
                <w:rFonts w:ascii="Arial" w:hAnsi="Arial" w:cs="Arial"/>
              </w:rPr>
              <w:t xml:space="preserve"> </w:t>
            </w:r>
            <w:r w:rsidR="00C23E4F">
              <w:rPr>
                <w:rFonts w:ascii="Arial" w:hAnsi="Arial" w:cs="Arial"/>
              </w:rPr>
              <w:t xml:space="preserve">government policy, </w:t>
            </w:r>
            <w:r w:rsidR="009322C8">
              <w:rPr>
                <w:rFonts w:ascii="Arial" w:hAnsi="Arial" w:cs="Arial"/>
              </w:rPr>
              <w:t xml:space="preserve">which </w:t>
            </w:r>
            <w:r w:rsidR="000874FE">
              <w:rPr>
                <w:rFonts w:ascii="Arial" w:hAnsi="Arial" w:cs="Arial"/>
              </w:rPr>
              <w:t>is</w:t>
            </w:r>
            <w:r w:rsidR="00C23E4F">
              <w:rPr>
                <w:rFonts w:ascii="Arial" w:hAnsi="Arial" w:cs="Arial"/>
              </w:rPr>
              <w:t xml:space="preserve"> general</w:t>
            </w:r>
            <w:r w:rsidR="00FA66B1">
              <w:rPr>
                <w:rFonts w:ascii="Arial" w:hAnsi="Arial" w:cs="Arial"/>
              </w:rPr>
              <w:t xml:space="preserve"> in nature</w:t>
            </w:r>
            <w:r w:rsidR="009322C8">
              <w:rPr>
                <w:rFonts w:ascii="Arial" w:hAnsi="Arial" w:cs="Arial"/>
              </w:rPr>
              <w:t xml:space="preserve">, </w:t>
            </w:r>
            <w:r w:rsidR="00C23E4F">
              <w:rPr>
                <w:rFonts w:ascii="Arial" w:hAnsi="Arial" w:cs="Arial"/>
              </w:rPr>
              <w:t>does not address the specific problems</w:t>
            </w:r>
            <w:r w:rsidR="00FA66B1">
              <w:rPr>
                <w:rFonts w:ascii="Arial" w:hAnsi="Arial" w:cs="Arial"/>
              </w:rPr>
              <w:t xml:space="preserve"> experienced </w:t>
            </w:r>
            <w:r w:rsidR="00195784">
              <w:rPr>
                <w:rFonts w:ascii="Arial" w:hAnsi="Arial" w:cs="Arial"/>
              </w:rPr>
              <w:t>in</w:t>
            </w:r>
            <w:r w:rsidR="00FA66B1">
              <w:rPr>
                <w:rFonts w:ascii="Arial" w:hAnsi="Arial" w:cs="Arial"/>
              </w:rPr>
              <w:t xml:space="preserve"> the Strathard area. The </w:t>
            </w:r>
            <w:r w:rsidR="004D24FE">
              <w:rPr>
                <w:rFonts w:ascii="Arial" w:hAnsi="Arial" w:cs="Arial"/>
              </w:rPr>
              <w:t>FG will make their response tomorrow.</w:t>
            </w:r>
          </w:p>
          <w:p w14:paraId="4E5A9CC7" w14:textId="2117EDB1" w:rsidR="0054737F" w:rsidRDefault="00AD3E3F" w:rsidP="00DB428C">
            <w:pPr>
              <w:snapToGrid w:val="0"/>
              <w:spacing w:before="120"/>
              <w:rPr>
                <w:rFonts w:ascii="Arial" w:hAnsi="Arial" w:cs="Arial"/>
              </w:rPr>
            </w:pPr>
            <w:r>
              <w:rPr>
                <w:rFonts w:ascii="Arial" w:hAnsi="Arial" w:cs="Arial"/>
              </w:rPr>
              <w:t>Walter</w:t>
            </w:r>
            <w:r w:rsidR="009525CF">
              <w:rPr>
                <w:rFonts w:ascii="Arial" w:hAnsi="Arial" w:cs="Arial"/>
              </w:rPr>
              <w:t xml:space="preserve"> </w:t>
            </w:r>
            <w:r w:rsidR="000A79E0">
              <w:rPr>
                <w:rFonts w:ascii="Arial" w:hAnsi="Arial" w:cs="Arial"/>
              </w:rPr>
              <w:t xml:space="preserve">Semple (WS) highlighted that the </w:t>
            </w:r>
            <w:r w:rsidR="009525CF">
              <w:rPr>
                <w:rFonts w:ascii="Arial" w:hAnsi="Arial" w:cs="Arial"/>
              </w:rPr>
              <w:t>Flood Risk M</w:t>
            </w:r>
            <w:r w:rsidR="000A79E0">
              <w:rPr>
                <w:rFonts w:ascii="Arial" w:hAnsi="Arial" w:cs="Arial"/>
              </w:rPr>
              <w:t>anagemen</w:t>
            </w:r>
            <w:r w:rsidR="009525CF">
              <w:rPr>
                <w:rFonts w:ascii="Arial" w:hAnsi="Arial" w:cs="Arial"/>
              </w:rPr>
              <w:t>t Act</w:t>
            </w:r>
            <w:r w:rsidR="000A79E0">
              <w:rPr>
                <w:rFonts w:ascii="Arial" w:hAnsi="Arial" w:cs="Arial"/>
              </w:rPr>
              <w:t xml:space="preserve"> of</w:t>
            </w:r>
            <w:r w:rsidR="009525CF">
              <w:rPr>
                <w:rFonts w:ascii="Arial" w:hAnsi="Arial" w:cs="Arial"/>
              </w:rPr>
              <w:t xml:space="preserve"> 2019 relies on delegation to local authorities but if </w:t>
            </w:r>
            <w:r w:rsidR="006761E8">
              <w:rPr>
                <w:rFonts w:ascii="Arial" w:hAnsi="Arial" w:cs="Arial"/>
              </w:rPr>
              <w:t xml:space="preserve">the local authority is </w:t>
            </w:r>
            <w:r w:rsidR="009525CF">
              <w:rPr>
                <w:rFonts w:ascii="Arial" w:hAnsi="Arial" w:cs="Arial"/>
              </w:rPr>
              <w:t>under</w:t>
            </w:r>
            <w:r w:rsidR="006761E8">
              <w:rPr>
                <w:rFonts w:ascii="Arial" w:hAnsi="Arial" w:cs="Arial"/>
              </w:rPr>
              <w:t>-</w:t>
            </w:r>
            <w:r w:rsidR="009525CF">
              <w:rPr>
                <w:rFonts w:ascii="Arial" w:hAnsi="Arial" w:cs="Arial"/>
              </w:rPr>
              <w:t xml:space="preserve">resourced, </w:t>
            </w:r>
            <w:r w:rsidR="0054737F">
              <w:rPr>
                <w:rFonts w:ascii="Arial" w:hAnsi="Arial" w:cs="Arial"/>
              </w:rPr>
              <w:t xml:space="preserve">the danger is that nothing will be done. The Flood Group met with </w:t>
            </w:r>
            <w:r w:rsidR="009525CF">
              <w:rPr>
                <w:rFonts w:ascii="Arial" w:hAnsi="Arial" w:cs="Arial"/>
              </w:rPr>
              <w:t xml:space="preserve">SC last Sept, but </w:t>
            </w:r>
            <w:r w:rsidR="0054737F">
              <w:rPr>
                <w:rFonts w:ascii="Arial" w:hAnsi="Arial" w:cs="Arial"/>
              </w:rPr>
              <w:t xml:space="preserve">has heard </w:t>
            </w:r>
            <w:r w:rsidR="009525CF">
              <w:rPr>
                <w:rFonts w:ascii="Arial" w:hAnsi="Arial" w:cs="Arial"/>
              </w:rPr>
              <w:t xml:space="preserve">nothing </w:t>
            </w:r>
            <w:r w:rsidR="0054737F">
              <w:rPr>
                <w:rFonts w:ascii="Arial" w:hAnsi="Arial" w:cs="Arial"/>
              </w:rPr>
              <w:t>from them since</w:t>
            </w:r>
            <w:r w:rsidR="009525CF">
              <w:rPr>
                <w:rFonts w:ascii="Arial" w:hAnsi="Arial" w:cs="Arial"/>
              </w:rPr>
              <w:t xml:space="preserve">. </w:t>
            </w:r>
          </w:p>
          <w:p w14:paraId="37E49A29" w14:textId="432AB027" w:rsidR="00CD4FCD" w:rsidRDefault="00CD4FCD" w:rsidP="00CD4FCD">
            <w:pPr>
              <w:snapToGrid w:val="0"/>
              <w:spacing w:before="120"/>
              <w:rPr>
                <w:rFonts w:ascii="Arial" w:hAnsi="Arial" w:cs="Arial"/>
              </w:rPr>
            </w:pPr>
            <w:r>
              <w:rPr>
                <w:rFonts w:ascii="Arial" w:hAnsi="Arial" w:cs="Arial"/>
              </w:rPr>
              <w:t>To move things forward, the FG propose seeking funding to model the results of the natural flood management suggestions contained in the 2017 engineering report. The natural method</w:t>
            </w:r>
            <w:r w:rsidR="00180FE2">
              <w:rPr>
                <w:rFonts w:ascii="Arial" w:hAnsi="Arial" w:cs="Arial"/>
              </w:rPr>
              <w:t>s</w:t>
            </w:r>
            <w:r>
              <w:rPr>
                <w:rFonts w:ascii="Arial" w:hAnsi="Arial" w:cs="Arial"/>
              </w:rPr>
              <w:t xml:space="preserve"> depend on the river and reliable modelling is needed to show what can </w:t>
            </w:r>
            <w:r w:rsidR="005D2C16">
              <w:rPr>
                <w:rFonts w:ascii="Arial" w:hAnsi="Arial" w:cs="Arial"/>
              </w:rPr>
              <w:t xml:space="preserve">effectively </w:t>
            </w:r>
            <w:r>
              <w:rPr>
                <w:rFonts w:ascii="Arial" w:hAnsi="Arial" w:cs="Arial"/>
              </w:rPr>
              <w:t xml:space="preserve">be done. The FG requested the approval of SCC to move forward on this and apply for funding. </w:t>
            </w:r>
          </w:p>
          <w:p w14:paraId="5B9B0460" w14:textId="4567B0B8" w:rsidR="005F2C32" w:rsidRDefault="005F2C32" w:rsidP="005F2C32">
            <w:pPr>
              <w:snapToGrid w:val="0"/>
              <w:spacing w:before="120"/>
              <w:rPr>
                <w:rFonts w:ascii="Arial" w:hAnsi="Arial" w:cs="Arial"/>
              </w:rPr>
            </w:pPr>
            <w:r>
              <w:rPr>
                <w:rFonts w:ascii="Arial" w:hAnsi="Arial" w:cs="Arial"/>
              </w:rPr>
              <w:t xml:space="preserve">SCC Members expressed their 100% support for the Flood Group </w:t>
            </w:r>
            <w:r w:rsidR="00821FC3">
              <w:rPr>
                <w:rFonts w:ascii="Arial" w:hAnsi="Arial" w:cs="Arial"/>
              </w:rPr>
              <w:t xml:space="preserve">to take this forward </w:t>
            </w:r>
            <w:r>
              <w:rPr>
                <w:rFonts w:ascii="Arial" w:hAnsi="Arial" w:cs="Arial"/>
              </w:rPr>
              <w:t xml:space="preserve">and expressed </w:t>
            </w:r>
            <w:r w:rsidR="005D2C16">
              <w:rPr>
                <w:rFonts w:ascii="Arial" w:hAnsi="Arial" w:cs="Arial"/>
              </w:rPr>
              <w:t xml:space="preserve">their </w:t>
            </w:r>
            <w:r>
              <w:rPr>
                <w:rFonts w:ascii="Arial" w:hAnsi="Arial" w:cs="Arial"/>
              </w:rPr>
              <w:t xml:space="preserve">massive thanks to the Flood Group for the work done so far. </w:t>
            </w:r>
            <w:r w:rsidR="00821FC3">
              <w:rPr>
                <w:rFonts w:ascii="Arial" w:hAnsi="Arial" w:cs="Arial"/>
              </w:rPr>
              <w:t xml:space="preserve">They </w:t>
            </w:r>
            <w:r w:rsidR="00D5388C">
              <w:rPr>
                <w:rFonts w:ascii="Arial" w:hAnsi="Arial" w:cs="Arial"/>
              </w:rPr>
              <w:t xml:space="preserve">wished it to be noted that SCC fully adopt the recent </w:t>
            </w:r>
            <w:r w:rsidR="00897B98">
              <w:rPr>
                <w:rFonts w:ascii="Arial" w:hAnsi="Arial" w:cs="Arial"/>
              </w:rPr>
              <w:t>flood report produced by the Flood Group.</w:t>
            </w:r>
          </w:p>
          <w:p w14:paraId="1FA10BF0" w14:textId="6463FADB" w:rsidR="004369E2" w:rsidRDefault="003678E2" w:rsidP="00C43C8C">
            <w:pPr>
              <w:snapToGrid w:val="0"/>
              <w:spacing w:before="120"/>
              <w:rPr>
                <w:rFonts w:ascii="Arial" w:hAnsi="Arial" w:cs="Arial"/>
                <w:b/>
                <w:bCs/>
              </w:rPr>
            </w:pPr>
            <w:r>
              <w:rPr>
                <w:rFonts w:ascii="Arial" w:hAnsi="Arial" w:cs="Arial"/>
              </w:rPr>
              <w:t>Member</w:t>
            </w:r>
            <w:r w:rsidR="00714E58">
              <w:rPr>
                <w:rFonts w:ascii="Arial" w:hAnsi="Arial" w:cs="Arial"/>
              </w:rPr>
              <w:t>s</w:t>
            </w:r>
            <w:r>
              <w:rPr>
                <w:rFonts w:ascii="Arial" w:hAnsi="Arial" w:cs="Arial"/>
              </w:rPr>
              <w:t xml:space="preserve"> </w:t>
            </w:r>
            <w:r w:rsidR="00E27D67">
              <w:rPr>
                <w:rFonts w:ascii="Arial" w:hAnsi="Arial" w:cs="Arial"/>
              </w:rPr>
              <w:t xml:space="preserve">queried </w:t>
            </w:r>
            <w:r w:rsidR="00F13EC8">
              <w:rPr>
                <w:rFonts w:ascii="Arial" w:hAnsi="Arial" w:cs="Arial"/>
              </w:rPr>
              <w:t>whether</w:t>
            </w:r>
            <w:r w:rsidR="00E27D67">
              <w:rPr>
                <w:rFonts w:ascii="Arial" w:hAnsi="Arial" w:cs="Arial"/>
              </w:rPr>
              <w:t xml:space="preserve"> the </w:t>
            </w:r>
            <w:r w:rsidR="00257153">
              <w:rPr>
                <w:rFonts w:ascii="Arial" w:hAnsi="Arial" w:cs="Arial"/>
              </w:rPr>
              <w:t>£</w:t>
            </w:r>
            <w:r w:rsidR="00AD3E3F">
              <w:rPr>
                <w:rFonts w:ascii="Arial" w:hAnsi="Arial" w:cs="Arial"/>
              </w:rPr>
              <w:t xml:space="preserve">150K </w:t>
            </w:r>
            <w:r w:rsidR="00E27D67">
              <w:rPr>
                <w:rFonts w:ascii="Arial" w:hAnsi="Arial" w:cs="Arial"/>
              </w:rPr>
              <w:t xml:space="preserve">allocated for </w:t>
            </w:r>
            <w:r w:rsidR="00AD3E3F">
              <w:rPr>
                <w:rFonts w:ascii="Arial" w:hAnsi="Arial" w:cs="Arial"/>
              </w:rPr>
              <w:t xml:space="preserve">flooding in Strathard </w:t>
            </w:r>
            <w:r w:rsidR="00257153">
              <w:rPr>
                <w:rFonts w:ascii="Arial" w:hAnsi="Arial" w:cs="Arial"/>
              </w:rPr>
              <w:t xml:space="preserve">for this </w:t>
            </w:r>
            <w:r w:rsidR="00AD3E3F">
              <w:rPr>
                <w:rFonts w:ascii="Arial" w:hAnsi="Arial" w:cs="Arial"/>
              </w:rPr>
              <w:t>financial year</w:t>
            </w:r>
            <w:r w:rsidR="00257153">
              <w:rPr>
                <w:rFonts w:ascii="Arial" w:hAnsi="Arial" w:cs="Arial"/>
              </w:rPr>
              <w:t xml:space="preserve"> </w:t>
            </w:r>
            <w:r w:rsidR="00E27D67">
              <w:rPr>
                <w:rFonts w:ascii="Arial" w:hAnsi="Arial" w:cs="Arial"/>
              </w:rPr>
              <w:t xml:space="preserve">has been used </w:t>
            </w:r>
            <w:r w:rsidR="00257153">
              <w:rPr>
                <w:rFonts w:ascii="Arial" w:hAnsi="Arial" w:cs="Arial"/>
              </w:rPr>
              <w:t xml:space="preserve">and </w:t>
            </w:r>
            <w:r w:rsidR="00A656C2">
              <w:rPr>
                <w:rFonts w:ascii="Arial" w:hAnsi="Arial" w:cs="Arial"/>
              </w:rPr>
              <w:t xml:space="preserve">whether this could be used to fund the modelling. </w:t>
            </w:r>
            <w:r w:rsidR="00C43C8C">
              <w:rPr>
                <w:rFonts w:ascii="Arial" w:hAnsi="Arial" w:cs="Arial"/>
              </w:rPr>
              <w:t>It was agreed that the Flood Group would contact WSP (formerly Mouchel) and ask for a ball park estimate of the money needed to complete th</w:t>
            </w:r>
            <w:r w:rsidR="0074588E">
              <w:rPr>
                <w:rFonts w:ascii="Arial" w:hAnsi="Arial" w:cs="Arial"/>
              </w:rPr>
              <w:t>e</w:t>
            </w:r>
            <w:r w:rsidR="00285E94">
              <w:rPr>
                <w:rFonts w:ascii="Arial" w:hAnsi="Arial" w:cs="Arial"/>
              </w:rPr>
              <w:t xml:space="preserve"> survey/modelling</w:t>
            </w:r>
            <w:r w:rsidR="00C43C8C">
              <w:rPr>
                <w:rFonts w:ascii="Arial" w:hAnsi="Arial" w:cs="Arial"/>
              </w:rPr>
              <w:t xml:space="preserve">. </w:t>
            </w:r>
            <w:r w:rsidR="0007496C">
              <w:rPr>
                <w:rFonts w:ascii="Arial" w:hAnsi="Arial" w:cs="Arial"/>
              </w:rPr>
              <w:t>The Flood Group will also formulate an enquiry</w:t>
            </w:r>
            <w:r w:rsidR="002A1D8F">
              <w:rPr>
                <w:rFonts w:ascii="Arial" w:hAnsi="Arial" w:cs="Arial"/>
              </w:rPr>
              <w:t xml:space="preserve"> </w:t>
            </w:r>
            <w:r w:rsidR="006308B1">
              <w:rPr>
                <w:rFonts w:ascii="Arial" w:hAnsi="Arial" w:cs="Arial"/>
              </w:rPr>
              <w:t xml:space="preserve">to be submitted to </w:t>
            </w:r>
            <w:r w:rsidR="002A1D8F">
              <w:rPr>
                <w:rFonts w:ascii="Arial" w:hAnsi="Arial" w:cs="Arial"/>
              </w:rPr>
              <w:t>Dot Reid</w:t>
            </w:r>
            <w:r w:rsidR="006308B1">
              <w:rPr>
                <w:rFonts w:ascii="Arial" w:hAnsi="Arial" w:cs="Arial"/>
              </w:rPr>
              <w:t>, Head of Environmental Services</w:t>
            </w:r>
            <w:r w:rsidR="002A1D8F">
              <w:rPr>
                <w:rFonts w:ascii="Arial" w:hAnsi="Arial" w:cs="Arial"/>
              </w:rPr>
              <w:t xml:space="preserve"> </w:t>
            </w:r>
            <w:r w:rsidR="00F13EC8">
              <w:rPr>
                <w:rFonts w:ascii="Arial" w:hAnsi="Arial" w:cs="Arial"/>
              </w:rPr>
              <w:t>asking w</w:t>
            </w:r>
            <w:r w:rsidR="007B6345">
              <w:rPr>
                <w:rFonts w:ascii="Arial" w:hAnsi="Arial" w:cs="Arial"/>
              </w:rPr>
              <w:t xml:space="preserve">hat progress has been made since their meeting last </w:t>
            </w:r>
            <w:r w:rsidR="0074588E">
              <w:rPr>
                <w:rFonts w:ascii="Arial" w:hAnsi="Arial" w:cs="Arial"/>
              </w:rPr>
              <w:t>year</w:t>
            </w:r>
            <w:r w:rsidR="007B6345">
              <w:rPr>
                <w:rFonts w:ascii="Arial" w:hAnsi="Arial" w:cs="Arial"/>
              </w:rPr>
              <w:t xml:space="preserve">. </w:t>
            </w:r>
            <w:r w:rsidR="007C0E67">
              <w:rPr>
                <w:rFonts w:ascii="Arial" w:hAnsi="Arial" w:cs="Arial"/>
              </w:rPr>
              <w:t xml:space="preserve">They </w:t>
            </w:r>
            <w:r w:rsidR="004A2A8B">
              <w:rPr>
                <w:rFonts w:ascii="Arial" w:hAnsi="Arial" w:cs="Arial"/>
              </w:rPr>
              <w:t xml:space="preserve">will share this with SCC members </w:t>
            </w:r>
            <w:r w:rsidR="00DC4C48">
              <w:rPr>
                <w:rFonts w:ascii="Arial" w:hAnsi="Arial" w:cs="Arial"/>
              </w:rPr>
              <w:t>prior to the FG meeting in the 1</w:t>
            </w:r>
            <w:r w:rsidR="00DC4C48" w:rsidRPr="00DC4C48">
              <w:rPr>
                <w:rFonts w:ascii="Arial" w:hAnsi="Arial" w:cs="Arial"/>
                <w:vertAlign w:val="superscript"/>
              </w:rPr>
              <w:t>st</w:t>
            </w:r>
            <w:r w:rsidR="00DC4C48">
              <w:rPr>
                <w:rFonts w:ascii="Arial" w:hAnsi="Arial" w:cs="Arial"/>
              </w:rPr>
              <w:t xml:space="preserve"> week of September. </w:t>
            </w:r>
            <w:r w:rsidR="007C0E67">
              <w:rPr>
                <w:rFonts w:ascii="Arial" w:hAnsi="Arial" w:cs="Arial"/>
              </w:rPr>
              <w:t xml:space="preserve"> </w:t>
            </w:r>
            <w:r w:rsidR="007B6345">
              <w:rPr>
                <w:rFonts w:ascii="Arial" w:hAnsi="Arial" w:cs="Arial"/>
              </w:rPr>
              <w:t>NLD will submit this enquiry</w:t>
            </w:r>
            <w:r w:rsidR="002A1D8F">
              <w:rPr>
                <w:rFonts w:ascii="Arial" w:hAnsi="Arial" w:cs="Arial"/>
              </w:rPr>
              <w:t xml:space="preserve"> </w:t>
            </w:r>
            <w:r w:rsidR="0007496C">
              <w:rPr>
                <w:rFonts w:ascii="Arial" w:hAnsi="Arial" w:cs="Arial"/>
              </w:rPr>
              <w:t xml:space="preserve"> </w:t>
            </w:r>
            <w:r w:rsidR="00C43C8C" w:rsidRPr="00D228F5">
              <w:rPr>
                <w:rFonts w:ascii="Arial" w:hAnsi="Arial" w:cs="Arial"/>
                <w:b/>
                <w:bCs/>
              </w:rPr>
              <w:t>[Action: Flood Group</w:t>
            </w:r>
            <w:r w:rsidR="00D228F5" w:rsidRPr="00D228F5">
              <w:rPr>
                <w:rFonts w:ascii="Arial" w:hAnsi="Arial" w:cs="Arial"/>
                <w:b/>
                <w:bCs/>
              </w:rPr>
              <w:t>, Nick Lester-Davis</w:t>
            </w:r>
            <w:r w:rsidR="00C43C8C" w:rsidRPr="00D228F5">
              <w:rPr>
                <w:rFonts w:ascii="Arial" w:hAnsi="Arial" w:cs="Arial"/>
                <w:b/>
                <w:bCs/>
              </w:rPr>
              <w:t>]</w:t>
            </w:r>
          </w:p>
          <w:p w14:paraId="7A81A4F2" w14:textId="435EBA75" w:rsidR="00A656C2" w:rsidRPr="000236E2" w:rsidRDefault="00786252" w:rsidP="00DB428C">
            <w:pPr>
              <w:snapToGrid w:val="0"/>
              <w:spacing w:before="120"/>
              <w:rPr>
                <w:rFonts w:ascii="Arial" w:hAnsi="Arial" w:cs="Arial"/>
                <w:b/>
                <w:bCs/>
              </w:rPr>
            </w:pPr>
            <w:r>
              <w:rPr>
                <w:rFonts w:ascii="Arial" w:hAnsi="Arial" w:cs="Arial"/>
              </w:rPr>
              <w:t xml:space="preserve">Following the outcome of these enquiries, </w:t>
            </w:r>
            <w:r w:rsidR="004369E2" w:rsidRPr="00786252">
              <w:rPr>
                <w:rFonts w:ascii="Arial" w:hAnsi="Arial" w:cs="Arial"/>
              </w:rPr>
              <w:t xml:space="preserve">SCC will request that the </w:t>
            </w:r>
            <w:r w:rsidRPr="00786252">
              <w:rPr>
                <w:rFonts w:ascii="Arial" w:hAnsi="Arial" w:cs="Arial"/>
              </w:rPr>
              <w:t>£150k be used to pay for the engineering survey.</w:t>
            </w:r>
            <w:r>
              <w:rPr>
                <w:rFonts w:ascii="Arial" w:hAnsi="Arial" w:cs="Arial"/>
              </w:rPr>
              <w:t xml:space="preserve"> </w:t>
            </w:r>
            <w:r w:rsidRPr="00786252">
              <w:rPr>
                <w:rFonts w:ascii="Arial" w:hAnsi="Arial" w:cs="Arial"/>
                <w:b/>
                <w:bCs/>
              </w:rPr>
              <w:t>[Action: Paul Mackintosh]</w:t>
            </w:r>
          </w:p>
          <w:p w14:paraId="54D9B8BF" w14:textId="2831B993" w:rsidR="009E0156" w:rsidRPr="00D23E84" w:rsidRDefault="009E0156" w:rsidP="00ED6AB8">
            <w:pPr>
              <w:snapToGrid w:val="0"/>
              <w:spacing w:before="120"/>
              <w:rPr>
                <w:rFonts w:ascii="Arial" w:hAnsi="Arial" w:cs="Arial"/>
              </w:rPr>
            </w:pPr>
          </w:p>
        </w:tc>
      </w:tr>
      <w:tr w:rsidR="003863AF" w:rsidRPr="00FC37B5" w14:paraId="45657729" w14:textId="77777777" w:rsidTr="001A7789">
        <w:tc>
          <w:tcPr>
            <w:tcW w:w="718" w:type="dxa"/>
            <w:tcBorders>
              <w:top w:val="nil"/>
              <w:left w:val="nil"/>
              <w:bottom w:val="nil"/>
              <w:right w:val="nil"/>
            </w:tcBorders>
          </w:tcPr>
          <w:p w14:paraId="01AF5F11" w14:textId="77777777" w:rsidR="003863AF" w:rsidRDefault="003863AF" w:rsidP="00DB4D88">
            <w:pPr>
              <w:snapToGrid w:val="0"/>
              <w:spacing w:before="120"/>
              <w:rPr>
                <w:rFonts w:ascii="Arial" w:hAnsi="Arial" w:cs="Arial"/>
                <w:b/>
                <w:bCs/>
              </w:rPr>
            </w:pPr>
          </w:p>
        </w:tc>
        <w:tc>
          <w:tcPr>
            <w:tcW w:w="717" w:type="dxa"/>
            <w:tcBorders>
              <w:top w:val="nil"/>
              <w:left w:val="nil"/>
              <w:bottom w:val="nil"/>
              <w:right w:val="nil"/>
            </w:tcBorders>
          </w:tcPr>
          <w:p w14:paraId="3FDECE31" w14:textId="4B26B586" w:rsidR="003863AF" w:rsidRDefault="004E22EB" w:rsidP="00DB4D88">
            <w:pPr>
              <w:snapToGrid w:val="0"/>
              <w:spacing w:before="120"/>
              <w:rPr>
                <w:rFonts w:ascii="Arial" w:hAnsi="Arial" w:cs="Arial"/>
                <w:b/>
                <w:bCs/>
              </w:rPr>
            </w:pPr>
            <w:r>
              <w:rPr>
                <w:rFonts w:ascii="Arial" w:hAnsi="Arial" w:cs="Arial"/>
                <w:b/>
                <w:bCs/>
              </w:rPr>
              <w:t>4.3</w:t>
            </w:r>
          </w:p>
        </w:tc>
        <w:tc>
          <w:tcPr>
            <w:tcW w:w="7951" w:type="dxa"/>
            <w:tcBorders>
              <w:top w:val="nil"/>
              <w:left w:val="nil"/>
              <w:bottom w:val="nil"/>
              <w:right w:val="nil"/>
            </w:tcBorders>
          </w:tcPr>
          <w:p w14:paraId="2066ECCC" w14:textId="31764446" w:rsidR="00084318" w:rsidRPr="00601B60" w:rsidRDefault="00675439" w:rsidP="00DB4D88">
            <w:pPr>
              <w:snapToGrid w:val="0"/>
              <w:spacing w:before="120"/>
              <w:rPr>
                <w:rFonts w:ascii="Arial" w:hAnsi="Arial" w:cs="Arial"/>
                <w:b/>
                <w:bCs/>
              </w:rPr>
            </w:pPr>
            <w:r>
              <w:rPr>
                <w:rFonts w:ascii="Arial" w:hAnsi="Arial" w:cs="Arial"/>
                <w:b/>
                <w:bCs/>
              </w:rPr>
              <w:t xml:space="preserve">Funding – </w:t>
            </w:r>
            <w:r w:rsidR="00601B60">
              <w:rPr>
                <w:rFonts w:ascii="Arial" w:hAnsi="Arial" w:cs="Arial"/>
                <w:b/>
                <w:bCs/>
              </w:rPr>
              <w:t>Community Purchase of ‘The Field</w:t>
            </w:r>
            <w:r w:rsidR="00A56A6E">
              <w:rPr>
                <w:rFonts w:ascii="Arial" w:hAnsi="Arial" w:cs="Arial"/>
                <w:b/>
                <w:bCs/>
              </w:rPr>
              <w:t>’, Kinlochard</w:t>
            </w:r>
          </w:p>
          <w:p w14:paraId="52795875" w14:textId="02D7A544" w:rsidR="00B62993" w:rsidRPr="00B62993" w:rsidRDefault="00B62993" w:rsidP="00B62993">
            <w:pPr>
              <w:snapToGrid w:val="0"/>
              <w:spacing w:before="120"/>
              <w:rPr>
                <w:rFonts w:ascii="Arial" w:hAnsi="Arial" w:cs="Arial"/>
              </w:rPr>
            </w:pPr>
            <w:r w:rsidRPr="00B62993">
              <w:rPr>
                <w:rFonts w:ascii="Arial" w:hAnsi="Arial" w:cs="Arial"/>
              </w:rPr>
              <w:t xml:space="preserve">JK informed the meeting that the SCC would soon be receiving a Major Donor request letter from the Kinlochard Community Residents Association </w:t>
            </w:r>
            <w:r w:rsidRPr="00710842">
              <w:rPr>
                <w:rFonts w:ascii="Arial" w:hAnsi="Arial" w:cs="Arial"/>
              </w:rPr>
              <w:t>(KCLP)</w:t>
            </w:r>
            <w:r w:rsidRPr="00B62993">
              <w:rPr>
                <w:rFonts w:ascii="Arial" w:hAnsi="Arial" w:cs="Arial"/>
              </w:rPr>
              <w:t xml:space="preserve"> taking forward the Kinlochard Land Purchase Project seeking a commitment from the SCC to pledge an amount of money to support the purchase of a piece of land in the centre of Kinlochard known colloquially as </w:t>
            </w:r>
            <w:r w:rsidRPr="00B62993">
              <w:rPr>
                <w:rFonts w:ascii="Arial" w:hAnsi="Arial" w:cs="Arial"/>
                <w:i/>
                <w:iCs/>
              </w:rPr>
              <w:t>The Field. </w:t>
            </w:r>
            <w:r w:rsidRPr="00B62993">
              <w:rPr>
                <w:rFonts w:ascii="Arial" w:hAnsi="Arial" w:cs="Arial"/>
              </w:rPr>
              <w:t xml:space="preserve">The land is currently subject to community purchase by Negotiate Sales initiative by the KCLP and community of Kinlochard. It is envisaged that ownership of the land will not only benefit Kinlochard but the wider Strathard area and as the first serious attempt to purchase land for the benefit of the community could act as a catalyst for other areas in Strathard </w:t>
            </w:r>
            <w:r w:rsidR="00A464C5">
              <w:rPr>
                <w:rFonts w:ascii="Arial" w:hAnsi="Arial" w:cs="Arial"/>
              </w:rPr>
              <w:t xml:space="preserve">to </w:t>
            </w:r>
            <w:r w:rsidRPr="00B62993">
              <w:rPr>
                <w:rFonts w:ascii="Arial" w:hAnsi="Arial" w:cs="Arial"/>
              </w:rPr>
              <w:t>follow suit.  </w:t>
            </w:r>
          </w:p>
          <w:p w14:paraId="144372B3" w14:textId="46CC721D" w:rsidR="00B62993" w:rsidRPr="00B62993" w:rsidRDefault="00B62993" w:rsidP="00B62993">
            <w:pPr>
              <w:snapToGrid w:val="0"/>
              <w:spacing w:before="120"/>
              <w:rPr>
                <w:rFonts w:ascii="Arial" w:hAnsi="Arial" w:cs="Arial"/>
              </w:rPr>
            </w:pPr>
            <w:r w:rsidRPr="00B62993">
              <w:rPr>
                <w:rFonts w:ascii="Arial" w:hAnsi="Arial" w:cs="Arial"/>
              </w:rPr>
              <w:t>The SCC voted to approve a pledge of £500 when the lette</w:t>
            </w:r>
            <w:r w:rsidR="00C33D77">
              <w:rPr>
                <w:rFonts w:ascii="Arial" w:hAnsi="Arial" w:cs="Arial"/>
              </w:rPr>
              <w:t>r is received. JL and NLD</w:t>
            </w:r>
            <w:r w:rsidRPr="00B62993">
              <w:rPr>
                <w:rFonts w:ascii="Arial" w:hAnsi="Arial" w:cs="Arial"/>
              </w:rPr>
              <w:t xml:space="preserve"> did not take part in the vote as they declared an interest being residents of Kinlochard and part of the KCLP working group responsible for taking the initiative forward. The Pledge will only be realised if the Project is successful in </w:t>
            </w:r>
            <w:r w:rsidRPr="00B62993">
              <w:rPr>
                <w:rFonts w:ascii="Arial" w:hAnsi="Arial" w:cs="Arial"/>
              </w:rPr>
              <w:lastRenderedPageBreak/>
              <w:t>obtaining the majority of the required funding from public bodies. Failure to realise this will mean that the Pledge will not be called forward.</w:t>
            </w:r>
          </w:p>
          <w:p w14:paraId="6198FE6D" w14:textId="5DF4C9F1" w:rsidR="00625CC6" w:rsidRPr="004E22EB" w:rsidRDefault="00625CC6" w:rsidP="00F151D1">
            <w:pPr>
              <w:snapToGrid w:val="0"/>
              <w:spacing w:before="120"/>
              <w:rPr>
                <w:rFonts w:ascii="Arial" w:hAnsi="Arial" w:cs="Arial"/>
              </w:rPr>
            </w:pPr>
          </w:p>
        </w:tc>
      </w:tr>
      <w:tr w:rsidR="00EE41A9" w:rsidRPr="00FC37B5" w14:paraId="77A39780" w14:textId="77777777" w:rsidTr="001A7789">
        <w:tc>
          <w:tcPr>
            <w:tcW w:w="718" w:type="dxa"/>
            <w:tcBorders>
              <w:top w:val="nil"/>
              <w:left w:val="nil"/>
              <w:bottom w:val="nil"/>
              <w:right w:val="nil"/>
            </w:tcBorders>
          </w:tcPr>
          <w:p w14:paraId="4A2D5EEA" w14:textId="1EC3925D" w:rsidR="00EE41A9" w:rsidRPr="00001F6B" w:rsidRDefault="00B1661B" w:rsidP="001022B3">
            <w:pPr>
              <w:snapToGrid w:val="0"/>
              <w:spacing w:before="120"/>
              <w:rPr>
                <w:rFonts w:ascii="Arial" w:hAnsi="Arial" w:cs="Arial"/>
                <w:b/>
                <w:bCs/>
              </w:rPr>
            </w:pPr>
            <w:r>
              <w:lastRenderedPageBreak/>
              <w:br w:type="page"/>
            </w:r>
            <w:r w:rsidR="00625CC6" w:rsidRPr="00625CC6">
              <w:rPr>
                <w:rFonts w:ascii="Arial" w:hAnsi="Arial" w:cs="Arial"/>
                <w:b/>
                <w:bCs/>
              </w:rPr>
              <w:t>5</w:t>
            </w:r>
            <w:r w:rsidR="00EE41A9" w:rsidRPr="00001F6B">
              <w:rPr>
                <w:rFonts w:ascii="Arial" w:hAnsi="Arial" w:cs="Arial"/>
                <w:b/>
                <w:bCs/>
              </w:rPr>
              <w:t>.</w:t>
            </w:r>
          </w:p>
        </w:tc>
        <w:tc>
          <w:tcPr>
            <w:tcW w:w="8668" w:type="dxa"/>
            <w:gridSpan w:val="2"/>
            <w:tcBorders>
              <w:top w:val="nil"/>
              <w:left w:val="nil"/>
              <w:bottom w:val="nil"/>
              <w:right w:val="nil"/>
            </w:tcBorders>
          </w:tcPr>
          <w:p w14:paraId="499F198A" w14:textId="33AC9406" w:rsidR="00EE41A9" w:rsidRPr="00A46BB5" w:rsidRDefault="00F94439" w:rsidP="001022B3">
            <w:pPr>
              <w:snapToGrid w:val="0"/>
              <w:spacing w:before="120"/>
              <w:rPr>
                <w:rFonts w:ascii="Arial" w:hAnsi="Arial" w:cs="Arial"/>
                <w:b/>
                <w:bCs/>
              </w:rPr>
            </w:pPr>
            <w:r>
              <w:rPr>
                <w:rFonts w:ascii="Arial" w:hAnsi="Arial" w:cs="Arial"/>
                <w:b/>
                <w:bCs/>
              </w:rPr>
              <w:t>Treasurer’s Report</w:t>
            </w:r>
          </w:p>
        </w:tc>
      </w:tr>
      <w:tr w:rsidR="00F94439" w:rsidRPr="00FC37B5" w14:paraId="193C3A67" w14:textId="77777777" w:rsidTr="001A7789">
        <w:tc>
          <w:tcPr>
            <w:tcW w:w="718" w:type="dxa"/>
            <w:tcBorders>
              <w:top w:val="nil"/>
              <w:left w:val="nil"/>
              <w:bottom w:val="nil"/>
              <w:right w:val="nil"/>
            </w:tcBorders>
          </w:tcPr>
          <w:p w14:paraId="2A138173" w14:textId="77777777" w:rsidR="00F94439" w:rsidRDefault="00F94439" w:rsidP="001022B3">
            <w:pPr>
              <w:snapToGrid w:val="0"/>
              <w:spacing w:before="120"/>
            </w:pPr>
          </w:p>
        </w:tc>
        <w:tc>
          <w:tcPr>
            <w:tcW w:w="8668" w:type="dxa"/>
            <w:gridSpan w:val="2"/>
            <w:tcBorders>
              <w:top w:val="nil"/>
              <w:left w:val="nil"/>
              <w:bottom w:val="nil"/>
              <w:right w:val="nil"/>
            </w:tcBorders>
          </w:tcPr>
          <w:p w14:paraId="29683F23" w14:textId="1D26217B" w:rsidR="00F94439" w:rsidRDefault="00017B35" w:rsidP="00F94439">
            <w:pPr>
              <w:snapToGrid w:val="0"/>
              <w:spacing w:before="120"/>
              <w:rPr>
                <w:rFonts w:ascii="Arial" w:hAnsi="Arial" w:cs="Arial"/>
              </w:rPr>
            </w:pPr>
            <w:r>
              <w:rPr>
                <w:rFonts w:ascii="Arial" w:hAnsi="Arial" w:cs="Arial"/>
              </w:rPr>
              <w:t>T</w:t>
            </w:r>
            <w:r w:rsidR="00F94439">
              <w:rPr>
                <w:rFonts w:ascii="Arial" w:hAnsi="Arial" w:cs="Arial"/>
              </w:rPr>
              <w:t>he Treasurer’s Report</w:t>
            </w:r>
            <w:r w:rsidR="0038494B">
              <w:rPr>
                <w:rFonts w:ascii="Arial" w:hAnsi="Arial" w:cs="Arial"/>
              </w:rPr>
              <w:t xml:space="preserve"> was read by Catherine Cairns</w:t>
            </w:r>
            <w:r w:rsidR="00F94439">
              <w:rPr>
                <w:rFonts w:ascii="Arial" w:hAnsi="Arial" w:cs="Arial"/>
              </w:rPr>
              <w:t xml:space="preserve">. The opening balance as of </w:t>
            </w:r>
            <w:r w:rsidR="007F3268">
              <w:rPr>
                <w:rFonts w:ascii="Arial" w:hAnsi="Arial" w:cs="Arial"/>
              </w:rPr>
              <w:t>30</w:t>
            </w:r>
            <w:r w:rsidR="007F3268" w:rsidRPr="007F3268">
              <w:rPr>
                <w:rFonts w:ascii="Arial" w:hAnsi="Arial" w:cs="Arial"/>
                <w:vertAlign w:val="superscript"/>
              </w:rPr>
              <w:t>th</w:t>
            </w:r>
            <w:r w:rsidR="007F3268">
              <w:rPr>
                <w:rFonts w:ascii="Arial" w:hAnsi="Arial" w:cs="Arial"/>
              </w:rPr>
              <w:t xml:space="preserve"> April </w:t>
            </w:r>
            <w:r w:rsidR="00F94439">
              <w:rPr>
                <w:rFonts w:ascii="Arial" w:hAnsi="Arial" w:cs="Arial"/>
              </w:rPr>
              <w:t>2024 was</w:t>
            </w:r>
            <w:r w:rsidR="007F3268">
              <w:rPr>
                <w:rFonts w:ascii="Arial" w:hAnsi="Arial" w:cs="Arial"/>
              </w:rPr>
              <w:t xml:space="preserve"> £5,</w:t>
            </w:r>
            <w:r w:rsidR="000811A9">
              <w:rPr>
                <w:rFonts w:ascii="Arial" w:hAnsi="Arial" w:cs="Arial"/>
              </w:rPr>
              <w:t>929.02</w:t>
            </w:r>
            <w:r w:rsidR="00F94439">
              <w:rPr>
                <w:rFonts w:ascii="Arial" w:hAnsi="Arial" w:cs="Arial"/>
              </w:rPr>
              <w:t xml:space="preserve">. Total monies out </w:t>
            </w:r>
            <w:r w:rsidR="007C401F">
              <w:rPr>
                <w:rFonts w:ascii="Arial" w:hAnsi="Arial" w:cs="Arial"/>
              </w:rPr>
              <w:t xml:space="preserve">came </w:t>
            </w:r>
            <w:r w:rsidR="007C401F" w:rsidRPr="00A32AAE">
              <w:rPr>
                <w:rFonts w:ascii="Arial" w:hAnsi="Arial" w:cs="Arial"/>
              </w:rPr>
              <w:t>to</w:t>
            </w:r>
            <w:r w:rsidR="00F94439" w:rsidRPr="00A32AAE">
              <w:rPr>
                <w:rFonts w:ascii="Arial" w:hAnsi="Arial" w:cs="Arial"/>
              </w:rPr>
              <w:t xml:space="preserve"> £</w:t>
            </w:r>
            <w:r w:rsidR="000954B3" w:rsidRPr="00A32AAE">
              <w:rPr>
                <w:rFonts w:ascii="Arial" w:hAnsi="Arial" w:cs="Arial"/>
              </w:rPr>
              <w:t>156.1</w:t>
            </w:r>
            <w:r w:rsidR="000D5F5A">
              <w:rPr>
                <w:rFonts w:ascii="Arial" w:hAnsi="Arial" w:cs="Arial"/>
              </w:rPr>
              <w:t>3</w:t>
            </w:r>
            <w:r w:rsidR="00F94439">
              <w:rPr>
                <w:rFonts w:ascii="Arial" w:hAnsi="Arial" w:cs="Arial"/>
              </w:rPr>
              <w:t xml:space="preserve">. The closing balance as of </w:t>
            </w:r>
            <w:r w:rsidR="00B824C5">
              <w:rPr>
                <w:rFonts w:ascii="Arial" w:hAnsi="Arial" w:cs="Arial"/>
              </w:rPr>
              <w:t>14</w:t>
            </w:r>
            <w:r w:rsidR="00B824C5" w:rsidRPr="00B824C5">
              <w:rPr>
                <w:rFonts w:ascii="Arial" w:hAnsi="Arial" w:cs="Arial"/>
                <w:vertAlign w:val="superscript"/>
              </w:rPr>
              <w:t>th</w:t>
            </w:r>
            <w:r w:rsidR="00B824C5">
              <w:rPr>
                <w:rFonts w:ascii="Arial" w:hAnsi="Arial" w:cs="Arial"/>
              </w:rPr>
              <w:t xml:space="preserve"> June</w:t>
            </w:r>
            <w:r w:rsidR="00F94439">
              <w:rPr>
                <w:rFonts w:ascii="Arial" w:hAnsi="Arial" w:cs="Arial"/>
              </w:rPr>
              <w:t xml:space="preserve"> 2024 </w:t>
            </w:r>
            <w:r w:rsidR="00037BB8">
              <w:rPr>
                <w:rFonts w:ascii="Arial" w:hAnsi="Arial" w:cs="Arial"/>
              </w:rPr>
              <w:t>was</w:t>
            </w:r>
            <w:r w:rsidR="00F94439">
              <w:rPr>
                <w:rFonts w:ascii="Arial" w:hAnsi="Arial" w:cs="Arial"/>
              </w:rPr>
              <w:t xml:space="preserve"> £</w:t>
            </w:r>
            <w:r w:rsidR="006D4C99">
              <w:rPr>
                <w:rFonts w:ascii="Arial" w:hAnsi="Arial" w:cs="Arial"/>
              </w:rPr>
              <w:t>5,772.89</w:t>
            </w:r>
            <w:r w:rsidR="008B6507">
              <w:rPr>
                <w:rFonts w:ascii="Arial" w:hAnsi="Arial" w:cs="Arial"/>
              </w:rPr>
              <w:t>.</w:t>
            </w:r>
            <w:r w:rsidR="004F10BE">
              <w:rPr>
                <w:rFonts w:ascii="Arial" w:hAnsi="Arial" w:cs="Arial"/>
              </w:rPr>
              <w:t xml:space="preserve"> </w:t>
            </w:r>
            <w:r w:rsidR="008913B3">
              <w:rPr>
                <w:rFonts w:ascii="Arial" w:hAnsi="Arial" w:cs="Arial"/>
              </w:rPr>
              <w:t>The b</w:t>
            </w:r>
            <w:r w:rsidR="00595BA4">
              <w:rPr>
                <w:rFonts w:ascii="Arial" w:hAnsi="Arial" w:cs="Arial"/>
              </w:rPr>
              <w:t xml:space="preserve">alance minus subsequent spend is </w:t>
            </w:r>
            <w:r w:rsidR="00F94439">
              <w:rPr>
                <w:rFonts w:ascii="Arial" w:hAnsi="Arial" w:cs="Arial"/>
              </w:rPr>
              <w:t>£</w:t>
            </w:r>
            <w:r w:rsidR="004258E2">
              <w:rPr>
                <w:rFonts w:ascii="Arial" w:hAnsi="Arial" w:cs="Arial"/>
              </w:rPr>
              <w:t>5,581.57</w:t>
            </w:r>
            <w:r w:rsidR="00595BA4">
              <w:rPr>
                <w:rFonts w:ascii="Arial" w:hAnsi="Arial" w:cs="Arial"/>
              </w:rPr>
              <w:t xml:space="preserve">. </w:t>
            </w:r>
            <w:r w:rsidR="00F53FCA">
              <w:rPr>
                <w:rFonts w:ascii="Arial" w:hAnsi="Arial" w:cs="Arial"/>
              </w:rPr>
              <w:t>Available funds are £4,</w:t>
            </w:r>
            <w:r w:rsidR="00AC7178">
              <w:rPr>
                <w:rFonts w:ascii="Arial" w:hAnsi="Arial" w:cs="Arial"/>
              </w:rPr>
              <w:t xml:space="preserve">962.60.  </w:t>
            </w:r>
            <w:r w:rsidR="00F94439">
              <w:rPr>
                <w:rFonts w:ascii="Arial" w:hAnsi="Arial" w:cs="Arial"/>
              </w:rPr>
              <w:t>See Addendum 1 for fu</w:t>
            </w:r>
            <w:r w:rsidR="00AC7178">
              <w:rPr>
                <w:rFonts w:ascii="Arial" w:hAnsi="Arial" w:cs="Arial"/>
              </w:rPr>
              <w:t>ll</w:t>
            </w:r>
            <w:r w:rsidR="00F94439">
              <w:rPr>
                <w:rFonts w:ascii="Arial" w:hAnsi="Arial" w:cs="Arial"/>
              </w:rPr>
              <w:t xml:space="preserve"> details.</w:t>
            </w:r>
          </w:p>
          <w:p w14:paraId="4959E893" w14:textId="18258911" w:rsidR="00F94439" w:rsidRPr="00EB4F0C" w:rsidRDefault="004B15F3" w:rsidP="006E2A0B">
            <w:pPr>
              <w:snapToGrid w:val="0"/>
              <w:spacing w:before="120"/>
              <w:rPr>
                <w:rFonts w:ascii="Arial" w:hAnsi="Arial" w:cs="Arial"/>
              </w:rPr>
            </w:pPr>
            <w:r>
              <w:rPr>
                <w:rFonts w:ascii="Arial" w:hAnsi="Arial" w:cs="Arial"/>
              </w:rPr>
              <w:t>JK queried whether everything had</w:t>
            </w:r>
            <w:r w:rsidR="00EB4F0C">
              <w:rPr>
                <w:rFonts w:ascii="Arial" w:hAnsi="Arial" w:cs="Arial"/>
              </w:rPr>
              <w:t xml:space="preserve"> been claimed for </w:t>
            </w:r>
            <w:r>
              <w:rPr>
                <w:rFonts w:ascii="Arial" w:hAnsi="Arial" w:cs="Arial"/>
              </w:rPr>
              <w:t xml:space="preserve">the </w:t>
            </w:r>
            <w:r w:rsidR="00EB4F0C">
              <w:rPr>
                <w:rFonts w:ascii="Arial" w:hAnsi="Arial" w:cs="Arial"/>
              </w:rPr>
              <w:t>admin</w:t>
            </w:r>
            <w:r>
              <w:rPr>
                <w:rFonts w:ascii="Arial" w:hAnsi="Arial" w:cs="Arial"/>
              </w:rPr>
              <w:t>istration</w:t>
            </w:r>
            <w:r w:rsidR="00EB4F0C">
              <w:rPr>
                <w:rFonts w:ascii="Arial" w:hAnsi="Arial" w:cs="Arial"/>
              </w:rPr>
              <w:t xml:space="preserve"> grant. CC </w:t>
            </w:r>
            <w:r w:rsidR="00AD04DF">
              <w:rPr>
                <w:rFonts w:ascii="Arial" w:hAnsi="Arial" w:cs="Arial"/>
              </w:rPr>
              <w:t xml:space="preserve">confirmed this had been done. </w:t>
            </w:r>
            <w:r w:rsidR="003C055F">
              <w:rPr>
                <w:rFonts w:ascii="Arial" w:hAnsi="Arial" w:cs="Arial"/>
              </w:rPr>
              <w:t xml:space="preserve"> </w:t>
            </w:r>
            <w:r w:rsidR="003C055F">
              <w:rPr>
                <w:rFonts w:ascii="Arial" w:hAnsi="Arial" w:cs="Arial"/>
              </w:rPr>
              <w:br/>
            </w:r>
            <w:r w:rsidR="00406F28">
              <w:rPr>
                <w:rFonts w:ascii="Arial" w:hAnsi="Arial" w:cs="Arial"/>
              </w:rPr>
              <w:br/>
            </w:r>
          </w:p>
        </w:tc>
      </w:tr>
      <w:tr w:rsidR="00F07677" w:rsidRPr="00FC37B5" w14:paraId="26331C8F" w14:textId="77777777" w:rsidTr="001A7789">
        <w:tc>
          <w:tcPr>
            <w:tcW w:w="718" w:type="dxa"/>
            <w:tcBorders>
              <w:top w:val="nil"/>
              <w:left w:val="nil"/>
              <w:bottom w:val="nil"/>
              <w:right w:val="nil"/>
            </w:tcBorders>
          </w:tcPr>
          <w:p w14:paraId="4EA6A4D0" w14:textId="2747087A" w:rsidR="00F07677" w:rsidRPr="00001F6B" w:rsidRDefault="00F07677" w:rsidP="009F1615">
            <w:pPr>
              <w:snapToGrid w:val="0"/>
              <w:spacing w:before="120"/>
              <w:rPr>
                <w:rFonts w:ascii="Arial" w:hAnsi="Arial" w:cs="Arial"/>
                <w:b/>
                <w:bCs/>
              </w:rPr>
            </w:pPr>
            <w:r>
              <w:br w:type="page"/>
            </w:r>
            <w:r w:rsidRPr="00F07677">
              <w:rPr>
                <w:rFonts w:ascii="Arial" w:hAnsi="Arial" w:cs="Arial"/>
                <w:b/>
                <w:bCs/>
              </w:rPr>
              <w:t>6</w:t>
            </w:r>
            <w:r w:rsidRPr="00001F6B">
              <w:rPr>
                <w:rFonts w:ascii="Arial" w:hAnsi="Arial" w:cs="Arial"/>
                <w:b/>
                <w:bCs/>
              </w:rPr>
              <w:t>.</w:t>
            </w:r>
          </w:p>
        </w:tc>
        <w:tc>
          <w:tcPr>
            <w:tcW w:w="8668" w:type="dxa"/>
            <w:gridSpan w:val="2"/>
            <w:tcBorders>
              <w:top w:val="nil"/>
              <w:left w:val="nil"/>
              <w:bottom w:val="nil"/>
              <w:right w:val="nil"/>
            </w:tcBorders>
          </w:tcPr>
          <w:p w14:paraId="6A0D95A7" w14:textId="6AB47CAC" w:rsidR="00F07677" w:rsidRPr="00A46BB5" w:rsidRDefault="00F07677" w:rsidP="009F1615">
            <w:pPr>
              <w:snapToGrid w:val="0"/>
              <w:spacing w:before="120"/>
              <w:rPr>
                <w:rFonts w:ascii="Arial" w:hAnsi="Arial" w:cs="Arial"/>
                <w:b/>
                <w:bCs/>
              </w:rPr>
            </w:pPr>
            <w:r>
              <w:rPr>
                <w:rFonts w:ascii="Arial" w:hAnsi="Arial" w:cs="Arial"/>
                <w:b/>
                <w:bCs/>
              </w:rPr>
              <w:t>Police Report</w:t>
            </w:r>
          </w:p>
        </w:tc>
      </w:tr>
      <w:tr w:rsidR="00406F28" w:rsidRPr="00FC37B5" w14:paraId="55BBB206" w14:textId="77777777" w:rsidTr="00051EAE">
        <w:tc>
          <w:tcPr>
            <w:tcW w:w="718" w:type="dxa"/>
            <w:tcBorders>
              <w:top w:val="nil"/>
              <w:left w:val="nil"/>
              <w:bottom w:val="nil"/>
              <w:right w:val="nil"/>
            </w:tcBorders>
          </w:tcPr>
          <w:p w14:paraId="0DDBE6FD" w14:textId="77777777" w:rsidR="00406F28" w:rsidRDefault="00406F28" w:rsidP="009F1615">
            <w:pPr>
              <w:snapToGrid w:val="0"/>
              <w:spacing w:before="120"/>
              <w:rPr>
                <w:rFonts w:ascii="Arial" w:hAnsi="Arial" w:cs="Arial"/>
                <w:b/>
                <w:bCs/>
              </w:rPr>
            </w:pPr>
          </w:p>
        </w:tc>
        <w:tc>
          <w:tcPr>
            <w:tcW w:w="8668" w:type="dxa"/>
            <w:gridSpan w:val="2"/>
            <w:tcBorders>
              <w:top w:val="nil"/>
              <w:left w:val="nil"/>
              <w:bottom w:val="nil"/>
              <w:right w:val="nil"/>
            </w:tcBorders>
          </w:tcPr>
          <w:p w14:paraId="6C587A49" w14:textId="072CB25F" w:rsidR="00406F28" w:rsidRPr="00DD5237" w:rsidRDefault="00406F28" w:rsidP="00764EEF">
            <w:pPr>
              <w:snapToGrid w:val="0"/>
              <w:spacing w:before="120" w:after="120"/>
              <w:rPr>
                <w:rFonts w:ascii="Arial" w:hAnsi="Arial" w:cs="Arial"/>
                <w:sz w:val="12"/>
                <w:szCs w:val="12"/>
              </w:rPr>
            </w:pPr>
            <w:r>
              <w:rPr>
                <w:rFonts w:ascii="Arial" w:hAnsi="Arial" w:cs="Arial"/>
              </w:rPr>
              <w:t>PM read the police report for the period 2</w:t>
            </w:r>
            <w:r w:rsidRPr="00BE18CA">
              <w:rPr>
                <w:rFonts w:ascii="Arial" w:hAnsi="Arial" w:cs="Arial"/>
                <w:vertAlign w:val="superscript"/>
              </w:rPr>
              <w:t>nd</w:t>
            </w:r>
            <w:r>
              <w:rPr>
                <w:rFonts w:ascii="Arial" w:hAnsi="Arial" w:cs="Arial"/>
              </w:rPr>
              <w:t xml:space="preserve"> June to 9</w:t>
            </w:r>
            <w:r w:rsidRPr="00BE18CA">
              <w:rPr>
                <w:rFonts w:ascii="Arial" w:hAnsi="Arial" w:cs="Arial"/>
                <w:vertAlign w:val="superscript"/>
              </w:rPr>
              <w:t>th</w:t>
            </w:r>
            <w:r>
              <w:rPr>
                <w:rFonts w:ascii="Arial" w:hAnsi="Arial" w:cs="Arial"/>
              </w:rPr>
              <w:t xml:space="preserve"> July 2024 which had been compiled by PC Lorna Deans and distributed to members prior to the meeting.  </w:t>
            </w:r>
            <w:r>
              <w:rPr>
                <w:rFonts w:ascii="Arial" w:hAnsi="Arial" w:cs="Arial"/>
              </w:rPr>
              <w:br/>
            </w:r>
          </w:p>
          <w:p w14:paraId="1958414D" w14:textId="77777777" w:rsidR="00406F28" w:rsidRPr="00BE18CA" w:rsidRDefault="00406F28" w:rsidP="00764EEF">
            <w:pPr>
              <w:snapToGrid w:val="0"/>
              <w:spacing w:before="120" w:after="120"/>
              <w:rPr>
                <w:rFonts w:ascii="Arial" w:hAnsi="Arial" w:cs="Arial"/>
                <w:u w:val="single"/>
              </w:rPr>
            </w:pPr>
            <w:r w:rsidRPr="00BE18CA">
              <w:rPr>
                <w:rFonts w:ascii="Arial" w:hAnsi="Arial" w:cs="Arial"/>
                <w:u w:val="single"/>
              </w:rPr>
              <w:t>Anti-social Behaviour:</w:t>
            </w:r>
          </w:p>
          <w:p w14:paraId="69CDE755" w14:textId="77777777" w:rsidR="00406F28" w:rsidRPr="00A3606B" w:rsidRDefault="00406F28" w:rsidP="00B9348C">
            <w:pPr>
              <w:pStyle w:val="ListParagraph"/>
              <w:numPr>
                <w:ilvl w:val="0"/>
                <w:numId w:val="29"/>
              </w:numPr>
              <w:snapToGrid w:val="0"/>
              <w:spacing w:before="120"/>
              <w:ind w:left="357" w:hanging="357"/>
              <w:contextualSpacing w:val="0"/>
              <w:rPr>
                <w:rFonts w:ascii="Arial" w:hAnsi="Arial" w:cs="Arial"/>
              </w:rPr>
            </w:pPr>
            <w:r w:rsidRPr="00A3606B">
              <w:rPr>
                <w:rFonts w:ascii="Arial" w:hAnsi="Arial" w:cs="Arial"/>
              </w:rPr>
              <w:t>On 6</w:t>
            </w:r>
            <w:r w:rsidRPr="00A3606B">
              <w:rPr>
                <w:rFonts w:ascii="Arial" w:hAnsi="Arial" w:cs="Arial"/>
                <w:vertAlign w:val="superscript"/>
              </w:rPr>
              <w:t>th</w:t>
            </w:r>
            <w:r w:rsidRPr="00A3606B">
              <w:rPr>
                <w:rFonts w:ascii="Arial" w:hAnsi="Arial" w:cs="Arial"/>
              </w:rPr>
              <w:t xml:space="preserve"> June there was an incident involving 2 males on Main Street, Aberfoyle. Police attended but no complaint was made.</w:t>
            </w:r>
          </w:p>
          <w:p w14:paraId="1B30A935" w14:textId="77777777" w:rsidR="00406F28" w:rsidRPr="00A3606B" w:rsidRDefault="00406F28" w:rsidP="00B9348C">
            <w:pPr>
              <w:pStyle w:val="ListParagraph"/>
              <w:numPr>
                <w:ilvl w:val="0"/>
                <w:numId w:val="29"/>
              </w:numPr>
              <w:snapToGrid w:val="0"/>
              <w:spacing w:before="120"/>
              <w:ind w:left="357" w:hanging="357"/>
              <w:contextualSpacing w:val="0"/>
              <w:rPr>
                <w:rFonts w:ascii="Arial" w:hAnsi="Arial" w:cs="Arial"/>
              </w:rPr>
            </w:pPr>
            <w:r w:rsidRPr="00A3606B">
              <w:rPr>
                <w:rFonts w:ascii="Arial" w:hAnsi="Arial" w:cs="Arial"/>
              </w:rPr>
              <w:t>On 17</w:t>
            </w:r>
            <w:r w:rsidRPr="00A3606B">
              <w:rPr>
                <w:rFonts w:ascii="Arial" w:hAnsi="Arial" w:cs="Arial"/>
                <w:vertAlign w:val="superscript"/>
              </w:rPr>
              <w:t>th</w:t>
            </w:r>
            <w:r w:rsidRPr="00A3606B">
              <w:rPr>
                <w:rFonts w:ascii="Arial" w:hAnsi="Arial" w:cs="Arial"/>
              </w:rPr>
              <w:t xml:space="preserve"> June motorbikes were reported in the forest at Kinlochard. </w:t>
            </w:r>
          </w:p>
          <w:p w14:paraId="1EDD9599" w14:textId="77777777" w:rsidR="00406F28" w:rsidRPr="00A3606B" w:rsidRDefault="00406F28" w:rsidP="00B9348C">
            <w:pPr>
              <w:pStyle w:val="ListParagraph"/>
              <w:numPr>
                <w:ilvl w:val="0"/>
                <w:numId w:val="29"/>
              </w:numPr>
              <w:snapToGrid w:val="0"/>
              <w:spacing w:before="120"/>
              <w:ind w:left="357" w:hanging="357"/>
              <w:contextualSpacing w:val="0"/>
              <w:rPr>
                <w:rFonts w:ascii="Arial" w:hAnsi="Arial" w:cs="Arial"/>
              </w:rPr>
            </w:pPr>
            <w:r w:rsidRPr="00A3606B">
              <w:rPr>
                <w:rFonts w:ascii="Arial" w:hAnsi="Arial" w:cs="Arial"/>
              </w:rPr>
              <w:t>On 30</w:t>
            </w:r>
            <w:r w:rsidRPr="00A3606B">
              <w:rPr>
                <w:rFonts w:ascii="Arial" w:hAnsi="Arial" w:cs="Arial"/>
                <w:vertAlign w:val="superscript"/>
              </w:rPr>
              <w:t>th</w:t>
            </w:r>
            <w:r w:rsidRPr="00A3606B">
              <w:rPr>
                <w:rFonts w:ascii="Arial" w:hAnsi="Arial" w:cs="Arial"/>
              </w:rPr>
              <w:t xml:space="preserve"> June a driver in the car park at Aberfoyle was found to be in possession of a small quantity of controlled drugs and was issued with a recorded police warning. </w:t>
            </w:r>
          </w:p>
          <w:p w14:paraId="35C0E294" w14:textId="77777777" w:rsidR="00406F28" w:rsidRPr="00A3606B" w:rsidRDefault="00406F28" w:rsidP="00B9348C">
            <w:pPr>
              <w:pStyle w:val="ListParagraph"/>
              <w:numPr>
                <w:ilvl w:val="0"/>
                <w:numId w:val="29"/>
              </w:numPr>
              <w:snapToGrid w:val="0"/>
              <w:spacing w:before="120"/>
              <w:ind w:left="357" w:hanging="357"/>
              <w:contextualSpacing w:val="0"/>
              <w:rPr>
                <w:rFonts w:ascii="Arial" w:hAnsi="Arial" w:cs="Arial"/>
              </w:rPr>
            </w:pPr>
            <w:r w:rsidRPr="00A3606B">
              <w:rPr>
                <w:rFonts w:ascii="Arial" w:hAnsi="Arial" w:cs="Arial"/>
              </w:rPr>
              <w:t>On 7</w:t>
            </w:r>
            <w:r w:rsidRPr="00A3606B">
              <w:rPr>
                <w:rFonts w:ascii="Arial" w:hAnsi="Arial" w:cs="Arial"/>
                <w:vertAlign w:val="superscript"/>
              </w:rPr>
              <w:t>th</w:t>
            </w:r>
            <w:r w:rsidRPr="00A3606B">
              <w:rPr>
                <w:rFonts w:ascii="Arial" w:hAnsi="Arial" w:cs="Arial"/>
              </w:rPr>
              <w:t xml:space="preserve"> July there were reports of disturbance within a street in Aberfoyle. On police arrival there was nothing ongoing.</w:t>
            </w:r>
          </w:p>
          <w:p w14:paraId="43C112FE" w14:textId="77777777" w:rsidR="00406F28" w:rsidRPr="00A3606B" w:rsidRDefault="00406F28" w:rsidP="00B9348C">
            <w:pPr>
              <w:pStyle w:val="ListParagraph"/>
              <w:numPr>
                <w:ilvl w:val="0"/>
                <w:numId w:val="29"/>
              </w:numPr>
              <w:snapToGrid w:val="0"/>
              <w:spacing w:before="120"/>
              <w:ind w:left="357" w:hanging="357"/>
              <w:contextualSpacing w:val="0"/>
              <w:rPr>
                <w:rFonts w:ascii="Arial" w:hAnsi="Arial" w:cs="Arial"/>
              </w:rPr>
            </w:pPr>
            <w:r w:rsidRPr="00A3606B">
              <w:rPr>
                <w:rFonts w:ascii="Arial" w:hAnsi="Arial" w:cs="Arial"/>
              </w:rPr>
              <w:t>On 21</w:t>
            </w:r>
            <w:r w:rsidRPr="00A3606B">
              <w:rPr>
                <w:rFonts w:ascii="Arial" w:hAnsi="Arial" w:cs="Arial"/>
                <w:vertAlign w:val="superscript"/>
              </w:rPr>
              <w:t>st</w:t>
            </w:r>
            <w:r w:rsidRPr="00A3606B">
              <w:rPr>
                <w:rFonts w:ascii="Arial" w:hAnsi="Arial" w:cs="Arial"/>
              </w:rPr>
              <w:t xml:space="preserve"> July police were contacted regarding motorbikes in the forest at Kinlochard.  Enquiries are ongoing in relation to this.  </w:t>
            </w:r>
            <w:r w:rsidRPr="00A3606B">
              <w:rPr>
                <w:rFonts w:ascii="Arial" w:hAnsi="Arial" w:cs="Arial"/>
              </w:rPr>
              <w:br/>
            </w:r>
          </w:p>
          <w:p w14:paraId="61028233" w14:textId="77777777" w:rsidR="00406F28" w:rsidRPr="00AA78DE" w:rsidRDefault="00406F28" w:rsidP="00764EEF">
            <w:pPr>
              <w:snapToGrid w:val="0"/>
              <w:spacing w:before="120" w:after="120"/>
              <w:rPr>
                <w:rFonts w:ascii="Arial" w:hAnsi="Arial" w:cs="Arial"/>
                <w:u w:val="single"/>
              </w:rPr>
            </w:pPr>
            <w:r w:rsidRPr="00AA78DE">
              <w:rPr>
                <w:rFonts w:ascii="Arial" w:hAnsi="Arial" w:cs="Arial"/>
                <w:u w:val="single"/>
              </w:rPr>
              <w:t xml:space="preserve">Road Safety: </w:t>
            </w:r>
          </w:p>
          <w:p w14:paraId="3849B5E5" w14:textId="77777777" w:rsidR="00406F28" w:rsidRPr="00B9348C" w:rsidRDefault="00406F28" w:rsidP="00B9348C">
            <w:pPr>
              <w:pStyle w:val="ListParagraph"/>
              <w:numPr>
                <w:ilvl w:val="0"/>
                <w:numId w:val="30"/>
              </w:numPr>
              <w:snapToGrid w:val="0"/>
              <w:spacing w:before="120" w:after="120"/>
              <w:rPr>
                <w:rFonts w:ascii="Arial" w:hAnsi="Arial" w:cs="Arial"/>
              </w:rPr>
            </w:pPr>
            <w:r w:rsidRPr="00B9348C">
              <w:rPr>
                <w:rFonts w:ascii="Arial" w:hAnsi="Arial" w:cs="Arial"/>
              </w:rPr>
              <w:t>On 14</w:t>
            </w:r>
            <w:r w:rsidRPr="00B9348C">
              <w:rPr>
                <w:rFonts w:ascii="Arial" w:hAnsi="Arial" w:cs="Arial"/>
                <w:vertAlign w:val="superscript"/>
              </w:rPr>
              <w:t>th</w:t>
            </w:r>
            <w:r w:rsidRPr="00B9348C">
              <w:rPr>
                <w:rFonts w:ascii="Arial" w:hAnsi="Arial" w:cs="Arial"/>
              </w:rPr>
              <w:t xml:space="preserve"> July officers dealt with a traffic collision on Dukes Pass involving a vehicle and a cyclist.</w:t>
            </w:r>
            <w:r w:rsidRPr="00B9348C">
              <w:rPr>
                <w:rFonts w:ascii="Arial" w:hAnsi="Arial" w:cs="Arial"/>
              </w:rPr>
              <w:br/>
            </w:r>
          </w:p>
          <w:p w14:paraId="7ED3E416" w14:textId="77777777" w:rsidR="00406F28" w:rsidRPr="00BE18CA" w:rsidRDefault="00406F28" w:rsidP="00764EEF">
            <w:pPr>
              <w:snapToGrid w:val="0"/>
              <w:spacing w:before="120" w:after="120"/>
              <w:rPr>
                <w:rFonts w:ascii="Arial" w:hAnsi="Arial" w:cs="Arial"/>
                <w:u w:val="single"/>
              </w:rPr>
            </w:pPr>
            <w:r w:rsidRPr="00BE18CA">
              <w:rPr>
                <w:rFonts w:ascii="Arial" w:hAnsi="Arial" w:cs="Arial"/>
                <w:u w:val="single"/>
              </w:rPr>
              <w:t xml:space="preserve">Theft </w:t>
            </w:r>
          </w:p>
          <w:p w14:paraId="21E20E4A" w14:textId="77777777" w:rsidR="00406F28" w:rsidRPr="00F85DF4" w:rsidRDefault="00406F28" w:rsidP="00B9348C">
            <w:pPr>
              <w:pStyle w:val="NormalWeb"/>
              <w:numPr>
                <w:ilvl w:val="0"/>
                <w:numId w:val="30"/>
              </w:numPr>
              <w:snapToGrid w:val="0"/>
              <w:spacing w:before="120" w:beforeAutospacing="0" w:after="120" w:afterAutospacing="0"/>
              <w:rPr>
                <w:rFonts w:ascii="Arial" w:eastAsiaTheme="minorEastAsia" w:hAnsi="Arial" w:cs="Arial"/>
                <w:kern w:val="2"/>
                <w:sz w:val="22"/>
                <w:szCs w:val="22"/>
                <w:lang w:eastAsia="zh-CN"/>
                <w14:ligatures w14:val="standardContextual"/>
              </w:rPr>
            </w:pPr>
            <w:r w:rsidRPr="00F85DF4">
              <w:rPr>
                <w:rFonts w:ascii="Arial" w:eastAsiaTheme="minorEastAsia" w:hAnsi="Arial" w:cs="Arial"/>
                <w:kern w:val="2"/>
                <w:sz w:val="22"/>
                <w:szCs w:val="22"/>
                <w:lang w:eastAsia="zh-CN"/>
                <w14:ligatures w14:val="standardContextual"/>
              </w:rPr>
              <w:t xml:space="preserve">On </w:t>
            </w:r>
            <w:r>
              <w:rPr>
                <w:rFonts w:ascii="Arial" w:eastAsiaTheme="minorEastAsia" w:hAnsi="Arial" w:cs="Arial"/>
                <w:kern w:val="2"/>
                <w:sz w:val="22"/>
                <w:szCs w:val="22"/>
                <w:lang w:eastAsia="zh-CN"/>
                <w14:ligatures w14:val="standardContextual"/>
              </w:rPr>
              <w:t>24</w:t>
            </w:r>
            <w:r w:rsidRPr="008D645B">
              <w:rPr>
                <w:rFonts w:ascii="Arial" w:eastAsiaTheme="minorEastAsia" w:hAnsi="Arial" w:cs="Arial"/>
                <w:kern w:val="2"/>
                <w:sz w:val="22"/>
                <w:szCs w:val="22"/>
                <w:vertAlign w:val="superscript"/>
                <w:lang w:eastAsia="zh-CN"/>
                <w14:ligatures w14:val="standardContextual"/>
              </w:rPr>
              <w:t>th</w:t>
            </w:r>
            <w:r>
              <w:rPr>
                <w:rFonts w:ascii="Arial" w:eastAsiaTheme="minorEastAsia" w:hAnsi="Arial" w:cs="Arial"/>
                <w:kern w:val="2"/>
                <w:sz w:val="22"/>
                <w:szCs w:val="22"/>
                <w:lang w:eastAsia="zh-CN"/>
                <w14:ligatures w14:val="standardContextual"/>
              </w:rPr>
              <w:t xml:space="preserve"> June</w:t>
            </w:r>
            <w:r w:rsidRPr="00F85DF4">
              <w:rPr>
                <w:rFonts w:ascii="Arial" w:eastAsiaTheme="minorEastAsia" w:hAnsi="Arial" w:cs="Arial"/>
                <w:kern w:val="2"/>
                <w:sz w:val="22"/>
                <w:szCs w:val="22"/>
                <w:lang w:eastAsia="zh-CN"/>
                <w14:ligatures w14:val="standardContextual"/>
              </w:rPr>
              <w:t xml:space="preserve"> a theft by shoplifting occurred at a business premise in Aberfoyle.  This is undetected at this time.</w:t>
            </w:r>
            <w:r>
              <w:rPr>
                <w:rFonts w:ascii="Arial" w:eastAsiaTheme="minorEastAsia" w:hAnsi="Arial" w:cs="Arial"/>
                <w:kern w:val="2"/>
                <w:sz w:val="22"/>
                <w:szCs w:val="22"/>
                <w:lang w:eastAsia="zh-CN"/>
                <w14:ligatures w14:val="standardContextual"/>
              </w:rPr>
              <w:br/>
            </w:r>
          </w:p>
          <w:p w14:paraId="784AEEBE" w14:textId="77777777" w:rsidR="00406F28" w:rsidRPr="00BE18CA" w:rsidRDefault="00406F28" w:rsidP="00764EEF">
            <w:pPr>
              <w:snapToGrid w:val="0"/>
              <w:spacing w:before="120" w:after="120"/>
              <w:rPr>
                <w:rFonts w:ascii="Arial" w:hAnsi="Arial" w:cs="Arial"/>
                <w:u w:val="single"/>
              </w:rPr>
            </w:pPr>
            <w:r w:rsidRPr="00BE18CA">
              <w:rPr>
                <w:rFonts w:ascii="Arial" w:hAnsi="Arial" w:cs="Arial"/>
                <w:u w:val="single"/>
              </w:rPr>
              <w:t>Other Incidents:</w:t>
            </w:r>
          </w:p>
          <w:p w14:paraId="6DB5E243" w14:textId="77777777" w:rsidR="00406F28" w:rsidRPr="00B9348C" w:rsidRDefault="00406F28" w:rsidP="00B9348C">
            <w:pPr>
              <w:pStyle w:val="ListParagraph"/>
              <w:numPr>
                <w:ilvl w:val="0"/>
                <w:numId w:val="29"/>
              </w:numPr>
              <w:snapToGrid w:val="0"/>
              <w:spacing w:before="120"/>
              <w:ind w:left="357" w:hanging="357"/>
              <w:contextualSpacing w:val="0"/>
              <w:rPr>
                <w:rFonts w:ascii="Arial" w:hAnsi="Arial" w:cs="Arial"/>
              </w:rPr>
            </w:pPr>
            <w:r w:rsidRPr="00B9348C">
              <w:rPr>
                <w:rFonts w:ascii="Arial" w:hAnsi="Arial" w:cs="Arial"/>
              </w:rPr>
              <w:t>On 15th June officers assisted with a medical matter at David Marshall Lodge which involved Helimed.</w:t>
            </w:r>
          </w:p>
          <w:p w14:paraId="75B60C43" w14:textId="6FAA2232" w:rsidR="00406F28" w:rsidRPr="00B9348C" w:rsidRDefault="00406F28" w:rsidP="00B9348C">
            <w:pPr>
              <w:pStyle w:val="ListParagraph"/>
              <w:numPr>
                <w:ilvl w:val="0"/>
                <w:numId w:val="29"/>
              </w:numPr>
              <w:snapToGrid w:val="0"/>
              <w:spacing w:before="120"/>
              <w:ind w:left="357" w:hanging="357"/>
              <w:contextualSpacing w:val="0"/>
              <w:rPr>
                <w:rFonts w:ascii="Arial" w:hAnsi="Arial" w:cs="Arial"/>
              </w:rPr>
            </w:pPr>
            <w:r w:rsidRPr="00B9348C">
              <w:rPr>
                <w:rFonts w:ascii="Arial" w:hAnsi="Arial" w:cs="Arial"/>
              </w:rPr>
              <w:t>On 20th June police were contacted regarding concerns for a male who was walking on the road from Aberfoyle, heading for Loch Katrine. Police traced the male and although there were no concerns, took him to a train station as he had not anticipated how long the walk would take him.</w:t>
            </w:r>
          </w:p>
          <w:p w14:paraId="64016424" w14:textId="77777777" w:rsidR="00406F28" w:rsidRPr="00B9348C" w:rsidRDefault="00406F28" w:rsidP="00B9348C">
            <w:pPr>
              <w:pStyle w:val="ListParagraph"/>
              <w:numPr>
                <w:ilvl w:val="0"/>
                <w:numId w:val="29"/>
              </w:numPr>
              <w:snapToGrid w:val="0"/>
              <w:spacing w:before="120"/>
              <w:ind w:left="357" w:hanging="357"/>
              <w:contextualSpacing w:val="0"/>
              <w:rPr>
                <w:rFonts w:ascii="Arial" w:hAnsi="Arial" w:cs="Arial"/>
              </w:rPr>
            </w:pPr>
            <w:r w:rsidRPr="00B9348C">
              <w:rPr>
                <w:rFonts w:ascii="Arial" w:hAnsi="Arial" w:cs="Arial"/>
              </w:rPr>
              <w:t xml:space="preserve">On 9th July police were contacted regarding concerns for a vehicle due to the position it was parked within Milton car park and also a door had been left open. </w:t>
            </w:r>
            <w:r w:rsidRPr="00B9348C">
              <w:rPr>
                <w:rFonts w:ascii="Arial" w:hAnsi="Arial" w:cs="Arial"/>
              </w:rPr>
              <w:lastRenderedPageBreak/>
              <w:t xml:space="preserve">After enquiry, it would appear that a walker had parked up and inadvertently left a door open. </w:t>
            </w:r>
          </w:p>
          <w:p w14:paraId="246BB862" w14:textId="77777777" w:rsidR="00406F28" w:rsidRPr="00B9348C" w:rsidRDefault="00406F28" w:rsidP="00B9348C">
            <w:pPr>
              <w:pStyle w:val="ListParagraph"/>
              <w:numPr>
                <w:ilvl w:val="0"/>
                <w:numId w:val="29"/>
              </w:numPr>
              <w:snapToGrid w:val="0"/>
              <w:spacing w:before="120"/>
              <w:ind w:left="357" w:hanging="357"/>
              <w:contextualSpacing w:val="0"/>
              <w:rPr>
                <w:rFonts w:ascii="Arial" w:hAnsi="Arial" w:cs="Arial"/>
              </w:rPr>
            </w:pPr>
            <w:r w:rsidRPr="00B9348C">
              <w:rPr>
                <w:rFonts w:ascii="Arial" w:hAnsi="Arial" w:cs="Arial"/>
              </w:rPr>
              <w:t xml:space="preserve">Over the weekend of 13th/14th July community officers and road policing officers carried out patrols in the Aberfoyle area.  There were a higher number of visitors to the area due to the Highland Flames festival.  </w:t>
            </w:r>
          </w:p>
          <w:p w14:paraId="2EA39C9B" w14:textId="4ABC9A7D" w:rsidR="00406F28" w:rsidRPr="00B9348C" w:rsidRDefault="00406F28" w:rsidP="00B9348C">
            <w:pPr>
              <w:pStyle w:val="ListParagraph"/>
              <w:numPr>
                <w:ilvl w:val="0"/>
                <w:numId w:val="29"/>
              </w:numPr>
              <w:snapToGrid w:val="0"/>
              <w:spacing w:before="120"/>
              <w:ind w:left="357" w:hanging="357"/>
              <w:contextualSpacing w:val="0"/>
              <w:rPr>
                <w:rFonts w:ascii="Arial" w:hAnsi="Arial" w:cs="Arial"/>
              </w:rPr>
            </w:pPr>
            <w:r w:rsidRPr="00B9348C">
              <w:rPr>
                <w:rFonts w:ascii="Arial" w:hAnsi="Arial" w:cs="Arial"/>
              </w:rPr>
              <w:t xml:space="preserve">On 23rd July police, along with Lomond Mountain Rescue and Luss Rescue Boat, were called to a walker who had fallen on the West Highland Way near Inversnaid. </w:t>
            </w:r>
            <w:r w:rsidRPr="00B9348C">
              <w:rPr>
                <w:rFonts w:ascii="Arial" w:hAnsi="Arial" w:cs="Arial"/>
              </w:rPr>
              <w:br/>
            </w:r>
          </w:p>
        </w:tc>
      </w:tr>
      <w:tr w:rsidR="00493FB0" w:rsidRPr="00FC37B5" w14:paraId="26A4DEA1" w14:textId="77777777" w:rsidTr="00601849">
        <w:tc>
          <w:tcPr>
            <w:tcW w:w="718" w:type="dxa"/>
            <w:tcBorders>
              <w:top w:val="nil"/>
              <w:left w:val="nil"/>
              <w:bottom w:val="nil"/>
              <w:right w:val="nil"/>
            </w:tcBorders>
          </w:tcPr>
          <w:p w14:paraId="541CE278" w14:textId="77777777" w:rsidR="00493FB0" w:rsidRDefault="00493FB0" w:rsidP="009F1615">
            <w:pPr>
              <w:snapToGrid w:val="0"/>
              <w:spacing w:before="120"/>
              <w:rPr>
                <w:rFonts w:ascii="Arial" w:hAnsi="Arial" w:cs="Arial"/>
                <w:b/>
                <w:bCs/>
              </w:rPr>
            </w:pPr>
          </w:p>
        </w:tc>
        <w:tc>
          <w:tcPr>
            <w:tcW w:w="8668" w:type="dxa"/>
            <w:gridSpan w:val="2"/>
            <w:tcBorders>
              <w:top w:val="nil"/>
              <w:left w:val="nil"/>
              <w:bottom w:val="nil"/>
              <w:right w:val="nil"/>
            </w:tcBorders>
          </w:tcPr>
          <w:p w14:paraId="5B36D4D6" w14:textId="0E1CF56D" w:rsidR="00493FB0" w:rsidRDefault="00493FB0" w:rsidP="00764EEF">
            <w:pPr>
              <w:snapToGrid w:val="0"/>
              <w:spacing w:before="120"/>
              <w:rPr>
                <w:rFonts w:ascii="Arial" w:hAnsi="Arial" w:cs="Arial"/>
              </w:rPr>
            </w:pPr>
            <w:r>
              <w:rPr>
                <w:rFonts w:ascii="Arial" w:hAnsi="Arial" w:cs="Arial"/>
              </w:rPr>
              <w:t>PM noted that he had received an email from a concerned resident regarding motorbikes in in the Forest and number of residents have come forward as witnesses. The Police stated they are unable to take action regarding speeding unless they observe this themselves. It is believed that the police have spoken to the individuals concerned.</w:t>
            </w:r>
          </w:p>
          <w:p w14:paraId="071408DE" w14:textId="55C5E29A" w:rsidR="00493FB0" w:rsidRPr="00BF31CF" w:rsidRDefault="00493FB0" w:rsidP="00764EEF">
            <w:pPr>
              <w:snapToGrid w:val="0"/>
              <w:spacing w:before="120"/>
              <w:rPr>
                <w:rFonts w:ascii="Arial" w:hAnsi="Arial" w:cs="Arial"/>
              </w:rPr>
            </w:pPr>
          </w:p>
        </w:tc>
      </w:tr>
      <w:tr w:rsidR="00B1661B" w:rsidRPr="00FC37B5" w14:paraId="35F59F82" w14:textId="77777777" w:rsidTr="001A7789">
        <w:tc>
          <w:tcPr>
            <w:tcW w:w="718" w:type="dxa"/>
            <w:tcBorders>
              <w:top w:val="nil"/>
              <w:left w:val="nil"/>
              <w:bottom w:val="nil"/>
              <w:right w:val="nil"/>
            </w:tcBorders>
          </w:tcPr>
          <w:p w14:paraId="3FCDA98D" w14:textId="2581956B" w:rsidR="00B1661B" w:rsidRDefault="00C076D4" w:rsidP="00FA14C9">
            <w:pPr>
              <w:snapToGrid w:val="0"/>
              <w:spacing w:before="120"/>
              <w:rPr>
                <w:rFonts w:ascii="Arial" w:hAnsi="Arial" w:cs="Arial"/>
                <w:b/>
                <w:bCs/>
              </w:rPr>
            </w:pPr>
            <w:r>
              <w:rPr>
                <w:rFonts w:ascii="Arial" w:hAnsi="Arial" w:cs="Arial"/>
                <w:b/>
                <w:bCs/>
              </w:rPr>
              <w:t>7</w:t>
            </w:r>
            <w:r w:rsidR="00B1661B">
              <w:rPr>
                <w:rFonts w:ascii="Arial" w:hAnsi="Arial" w:cs="Arial"/>
                <w:b/>
                <w:bCs/>
              </w:rPr>
              <w:t>.</w:t>
            </w:r>
          </w:p>
        </w:tc>
        <w:tc>
          <w:tcPr>
            <w:tcW w:w="8668" w:type="dxa"/>
            <w:gridSpan w:val="2"/>
            <w:tcBorders>
              <w:top w:val="nil"/>
              <w:left w:val="nil"/>
              <w:bottom w:val="nil"/>
              <w:right w:val="nil"/>
            </w:tcBorders>
          </w:tcPr>
          <w:p w14:paraId="08BF8247" w14:textId="04723CBD" w:rsidR="00674694" w:rsidRPr="00CE0D64" w:rsidRDefault="00EA08A2" w:rsidP="00BB1712">
            <w:pPr>
              <w:snapToGrid w:val="0"/>
              <w:spacing w:before="120"/>
              <w:rPr>
                <w:rFonts w:ascii="Arial" w:hAnsi="Arial" w:cs="Arial"/>
                <w:b/>
                <w:bCs/>
              </w:rPr>
            </w:pPr>
            <w:r>
              <w:rPr>
                <w:rFonts w:ascii="Arial" w:hAnsi="Arial" w:cs="Arial"/>
                <w:b/>
                <w:bCs/>
              </w:rPr>
              <w:t xml:space="preserve">Strathard Community Trust </w:t>
            </w:r>
            <w:r w:rsidR="00674694">
              <w:rPr>
                <w:rFonts w:ascii="Arial" w:hAnsi="Arial" w:cs="Arial"/>
                <w:b/>
                <w:bCs/>
              </w:rPr>
              <w:t xml:space="preserve">(SCT) </w:t>
            </w:r>
            <w:r w:rsidR="00046B46">
              <w:rPr>
                <w:rFonts w:ascii="Arial" w:hAnsi="Arial" w:cs="Arial"/>
                <w:b/>
                <w:bCs/>
              </w:rPr>
              <w:t>Update</w:t>
            </w:r>
          </w:p>
        </w:tc>
      </w:tr>
      <w:tr w:rsidR="0089696A" w:rsidRPr="00FC37B5" w14:paraId="579118A9" w14:textId="77777777" w:rsidTr="001A7789">
        <w:tc>
          <w:tcPr>
            <w:tcW w:w="718" w:type="dxa"/>
            <w:tcBorders>
              <w:top w:val="nil"/>
              <w:left w:val="nil"/>
              <w:bottom w:val="nil"/>
              <w:right w:val="nil"/>
            </w:tcBorders>
          </w:tcPr>
          <w:p w14:paraId="396534F2" w14:textId="77777777" w:rsidR="0089696A" w:rsidRDefault="0089696A" w:rsidP="00FA14C9">
            <w:pPr>
              <w:snapToGrid w:val="0"/>
              <w:spacing w:before="120"/>
              <w:rPr>
                <w:rFonts w:ascii="Arial" w:hAnsi="Arial" w:cs="Arial"/>
                <w:b/>
                <w:bCs/>
              </w:rPr>
            </w:pPr>
          </w:p>
        </w:tc>
        <w:tc>
          <w:tcPr>
            <w:tcW w:w="8668" w:type="dxa"/>
            <w:gridSpan w:val="2"/>
            <w:tcBorders>
              <w:top w:val="nil"/>
              <w:left w:val="nil"/>
              <w:bottom w:val="nil"/>
              <w:right w:val="nil"/>
            </w:tcBorders>
          </w:tcPr>
          <w:p w14:paraId="2B05F8B4" w14:textId="650BD1C0" w:rsidR="0089696A" w:rsidRDefault="0089696A" w:rsidP="0089696A">
            <w:pPr>
              <w:pStyle w:val="ListParagraph"/>
              <w:numPr>
                <w:ilvl w:val="0"/>
                <w:numId w:val="27"/>
              </w:numPr>
              <w:snapToGrid w:val="0"/>
              <w:spacing w:before="120"/>
              <w:contextualSpacing w:val="0"/>
              <w:rPr>
                <w:rFonts w:ascii="Arial" w:hAnsi="Arial" w:cs="Arial"/>
              </w:rPr>
            </w:pPr>
            <w:r w:rsidRPr="0079602C">
              <w:rPr>
                <w:rFonts w:ascii="Arial" w:hAnsi="Arial" w:cs="Arial"/>
              </w:rPr>
              <w:t xml:space="preserve">The SCT has gained a few new members but is still looking for new members who have the ideas, energy and time to </w:t>
            </w:r>
            <w:r>
              <w:rPr>
                <w:rFonts w:ascii="Arial" w:hAnsi="Arial" w:cs="Arial"/>
              </w:rPr>
              <w:t>manage</w:t>
            </w:r>
            <w:r w:rsidRPr="0079602C">
              <w:rPr>
                <w:rFonts w:ascii="Arial" w:hAnsi="Arial" w:cs="Arial"/>
              </w:rPr>
              <w:t xml:space="preserve"> local projects for the benefit of the community. </w:t>
            </w:r>
          </w:p>
          <w:p w14:paraId="3680F299" w14:textId="40ED28C9" w:rsidR="0089696A" w:rsidRDefault="0089696A" w:rsidP="0089696A">
            <w:pPr>
              <w:pStyle w:val="ListParagraph"/>
              <w:numPr>
                <w:ilvl w:val="0"/>
                <w:numId w:val="27"/>
              </w:numPr>
              <w:snapToGrid w:val="0"/>
              <w:spacing w:before="120"/>
              <w:contextualSpacing w:val="0"/>
              <w:rPr>
                <w:rFonts w:ascii="Arial" w:hAnsi="Arial" w:cs="Arial"/>
              </w:rPr>
            </w:pPr>
            <w:r>
              <w:rPr>
                <w:rFonts w:ascii="Arial" w:hAnsi="Arial" w:cs="Arial"/>
              </w:rPr>
              <w:t xml:space="preserve">The SCT hope to hold an AGM soon. </w:t>
            </w:r>
          </w:p>
          <w:p w14:paraId="60FAD0BD" w14:textId="77777777" w:rsidR="0089696A" w:rsidRDefault="0089696A" w:rsidP="0089696A">
            <w:pPr>
              <w:pStyle w:val="ListParagraph"/>
              <w:numPr>
                <w:ilvl w:val="0"/>
                <w:numId w:val="27"/>
              </w:numPr>
              <w:snapToGrid w:val="0"/>
              <w:spacing w:before="120"/>
              <w:contextualSpacing w:val="0"/>
              <w:rPr>
                <w:rFonts w:ascii="Arial" w:hAnsi="Arial" w:cs="Arial"/>
              </w:rPr>
            </w:pPr>
            <w:r>
              <w:rPr>
                <w:rFonts w:ascii="Arial" w:hAnsi="Arial" w:cs="Arial"/>
              </w:rPr>
              <w:t>Kate Bovil is still working on delivering community projects a couple of days a week</w:t>
            </w:r>
          </w:p>
          <w:p w14:paraId="0D64062A" w14:textId="18CFC7E1" w:rsidR="0089696A" w:rsidRDefault="0089696A" w:rsidP="0089696A">
            <w:pPr>
              <w:pStyle w:val="ListParagraph"/>
              <w:numPr>
                <w:ilvl w:val="0"/>
                <w:numId w:val="27"/>
              </w:numPr>
              <w:snapToGrid w:val="0"/>
              <w:spacing w:before="120"/>
              <w:contextualSpacing w:val="0"/>
              <w:rPr>
                <w:rFonts w:ascii="Arial" w:hAnsi="Arial" w:cs="Arial"/>
              </w:rPr>
            </w:pPr>
            <w:r w:rsidRPr="00704789">
              <w:rPr>
                <w:rFonts w:ascii="Arial" w:hAnsi="Arial" w:cs="Arial"/>
              </w:rPr>
              <w:t xml:space="preserve">The </w:t>
            </w:r>
            <w:r w:rsidR="0037511D">
              <w:rPr>
                <w:rFonts w:ascii="Arial" w:hAnsi="Arial" w:cs="Arial"/>
              </w:rPr>
              <w:t>Visitor Information Centre</w:t>
            </w:r>
            <w:r w:rsidRPr="00704789">
              <w:rPr>
                <w:rFonts w:ascii="Arial" w:hAnsi="Arial" w:cs="Arial"/>
              </w:rPr>
              <w:t xml:space="preserve"> will close on 21</w:t>
            </w:r>
            <w:r w:rsidRPr="00704789">
              <w:rPr>
                <w:rFonts w:ascii="Arial" w:hAnsi="Arial" w:cs="Arial"/>
                <w:vertAlign w:val="superscript"/>
              </w:rPr>
              <w:t>st</w:t>
            </w:r>
            <w:r w:rsidRPr="00704789">
              <w:rPr>
                <w:rFonts w:ascii="Arial" w:hAnsi="Arial" w:cs="Arial"/>
              </w:rPr>
              <w:t xml:space="preserve"> November. The lease expires on 31</w:t>
            </w:r>
            <w:r w:rsidRPr="00704789">
              <w:rPr>
                <w:rFonts w:ascii="Arial" w:hAnsi="Arial" w:cs="Arial"/>
                <w:vertAlign w:val="superscript"/>
              </w:rPr>
              <w:t>st</w:t>
            </w:r>
            <w:r w:rsidRPr="00704789">
              <w:rPr>
                <w:rFonts w:ascii="Arial" w:hAnsi="Arial" w:cs="Arial"/>
              </w:rPr>
              <w:t xml:space="preserve"> December. Members discussed the implications</w:t>
            </w:r>
            <w:r>
              <w:rPr>
                <w:rFonts w:ascii="Arial" w:hAnsi="Arial" w:cs="Arial"/>
              </w:rPr>
              <w:t xml:space="preserve"> for Aberfoyle town centre of the closure</w:t>
            </w:r>
            <w:r w:rsidRPr="00704789">
              <w:rPr>
                <w:rFonts w:ascii="Arial" w:hAnsi="Arial" w:cs="Arial"/>
              </w:rPr>
              <w:t xml:space="preserve"> of one of </w:t>
            </w:r>
            <w:r>
              <w:rPr>
                <w:rFonts w:ascii="Arial" w:hAnsi="Arial" w:cs="Arial"/>
              </w:rPr>
              <w:t>its</w:t>
            </w:r>
            <w:r w:rsidRPr="00704789">
              <w:rPr>
                <w:rFonts w:ascii="Arial" w:hAnsi="Arial" w:cs="Arial"/>
              </w:rPr>
              <w:t xml:space="preserve"> most prominent buildings. They discussed </w:t>
            </w:r>
            <w:r>
              <w:rPr>
                <w:rFonts w:ascii="Arial" w:hAnsi="Arial" w:cs="Arial"/>
              </w:rPr>
              <w:t xml:space="preserve">the </w:t>
            </w:r>
            <w:r w:rsidRPr="00704789">
              <w:rPr>
                <w:rFonts w:ascii="Arial" w:hAnsi="Arial" w:cs="Arial"/>
              </w:rPr>
              <w:t xml:space="preserve">feasibility </w:t>
            </w:r>
            <w:r>
              <w:rPr>
                <w:rFonts w:ascii="Arial" w:hAnsi="Arial" w:cs="Arial"/>
              </w:rPr>
              <w:t>of a</w:t>
            </w:r>
            <w:r w:rsidRPr="00704789">
              <w:rPr>
                <w:rFonts w:ascii="Arial" w:hAnsi="Arial" w:cs="Arial"/>
              </w:rPr>
              <w:t>cquir</w:t>
            </w:r>
            <w:r>
              <w:rPr>
                <w:rFonts w:ascii="Arial" w:hAnsi="Arial" w:cs="Arial"/>
              </w:rPr>
              <w:t xml:space="preserve">ing </w:t>
            </w:r>
            <w:r w:rsidRPr="00704789">
              <w:rPr>
                <w:rFonts w:ascii="Arial" w:hAnsi="Arial" w:cs="Arial"/>
              </w:rPr>
              <w:t>the asset</w:t>
            </w:r>
            <w:r>
              <w:rPr>
                <w:rFonts w:ascii="Arial" w:hAnsi="Arial" w:cs="Arial"/>
              </w:rPr>
              <w:t xml:space="preserve"> for the community</w:t>
            </w:r>
            <w:r w:rsidRPr="00704789">
              <w:rPr>
                <w:rFonts w:ascii="Arial" w:hAnsi="Arial" w:cs="Arial"/>
              </w:rPr>
              <w:t xml:space="preserve">. </w:t>
            </w:r>
            <w:r>
              <w:rPr>
                <w:rFonts w:ascii="Arial" w:hAnsi="Arial" w:cs="Arial"/>
              </w:rPr>
              <w:t>It was felt that m</w:t>
            </w:r>
            <w:r w:rsidRPr="00704789">
              <w:rPr>
                <w:rFonts w:ascii="Arial" w:hAnsi="Arial" w:cs="Arial"/>
              </w:rPr>
              <w:t>ore in</w:t>
            </w:r>
            <w:r>
              <w:rPr>
                <w:rFonts w:ascii="Arial" w:hAnsi="Arial" w:cs="Arial"/>
              </w:rPr>
              <w:t>formation was</w:t>
            </w:r>
            <w:r w:rsidRPr="00704789">
              <w:rPr>
                <w:rFonts w:ascii="Arial" w:hAnsi="Arial" w:cs="Arial"/>
              </w:rPr>
              <w:t xml:space="preserve"> needed </w:t>
            </w:r>
            <w:r>
              <w:rPr>
                <w:rFonts w:ascii="Arial" w:hAnsi="Arial" w:cs="Arial"/>
              </w:rPr>
              <w:t xml:space="preserve">regarding the </w:t>
            </w:r>
            <w:r w:rsidRPr="00704789">
              <w:rPr>
                <w:rFonts w:ascii="Arial" w:hAnsi="Arial" w:cs="Arial"/>
              </w:rPr>
              <w:t xml:space="preserve">costs involved </w:t>
            </w:r>
            <w:r>
              <w:rPr>
                <w:rFonts w:ascii="Arial" w:hAnsi="Arial" w:cs="Arial"/>
              </w:rPr>
              <w:t xml:space="preserve">in any potential </w:t>
            </w:r>
            <w:r w:rsidRPr="00704789">
              <w:rPr>
                <w:rFonts w:ascii="Arial" w:hAnsi="Arial" w:cs="Arial"/>
              </w:rPr>
              <w:t xml:space="preserve">purchase and </w:t>
            </w:r>
            <w:r>
              <w:rPr>
                <w:rFonts w:ascii="Arial" w:hAnsi="Arial" w:cs="Arial"/>
              </w:rPr>
              <w:t xml:space="preserve">ongoing </w:t>
            </w:r>
            <w:r w:rsidRPr="00704789">
              <w:rPr>
                <w:rFonts w:ascii="Arial" w:hAnsi="Arial" w:cs="Arial"/>
              </w:rPr>
              <w:t xml:space="preserve">maintenance. </w:t>
            </w:r>
          </w:p>
          <w:p w14:paraId="1E575A66" w14:textId="6A41154B" w:rsidR="0089696A" w:rsidRPr="00804374" w:rsidRDefault="0089696A" w:rsidP="0089696A">
            <w:pPr>
              <w:pStyle w:val="ListParagraph"/>
              <w:numPr>
                <w:ilvl w:val="0"/>
                <w:numId w:val="27"/>
              </w:numPr>
              <w:snapToGrid w:val="0"/>
              <w:spacing w:before="120"/>
              <w:contextualSpacing w:val="0"/>
              <w:rPr>
                <w:rFonts w:ascii="Arial" w:hAnsi="Arial" w:cs="Arial"/>
              </w:rPr>
            </w:pPr>
            <w:r>
              <w:rPr>
                <w:rFonts w:ascii="Arial" w:hAnsi="Arial" w:cs="Arial"/>
              </w:rPr>
              <w:t xml:space="preserve">Members also expressed concerns for </w:t>
            </w:r>
            <w:r w:rsidR="000B04B1">
              <w:rPr>
                <w:rFonts w:ascii="Arial" w:hAnsi="Arial" w:cs="Arial"/>
              </w:rPr>
              <w:t>Ab</w:t>
            </w:r>
            <w:r>
              <w:rPr>
                <w:rFonts w:ascii="Arial" w:hAnsi="Arial" w:cs="Arial"/>
              </w:rPr>
              <w:t xml:space="preserve">erfoyle </w:t>
            </w:r>
            <w:r w:rsidR="000B04B1">
              <w:rPr>
                <w:rFonts w:ascii="Arial" w:hAnsi="Arial" w:cs="Arial"/>
              </w:rPr>
              <w:t>town centre due to uncer</w:t>
            </w:r>
            <w:r>
              <w:rPr>
                <w:rFonts w:ascii="Arial" w:hAnsi="Arial" w:cs="Arial"/>
              </w:rPr>
              <w:t xml:space="preserve">tainty about the future usage of both the Forth Inn and the </w:t>
            </w:r>
            <w:r w:rsidR="0037511D">
              <w:rPr>
                <w:rFonts w:ascii="Arial" w:hAnsi="Arial" w:cs="Arial"/>
              </w:rPr>
              <w:t>Visitor I</w:t>
            </w:r>
            <w:r>
              <w:rPr>
                <w:rFonts w:ascii="Arial" w:hAnsi="Arial" w:cs="Arial"/>
              </w:rPr>
              <w:t xml:space="preserve">nformation </w:t>
            </w:r>
            <w:r w:rsidR="0037511D">
              <w:rPr>
                <w:rFonts w:ascii="Arial" w:hAnsi="Arial" w:cs="Arial"/>
              </w:rPr>
              <w:t>C</w:t>
            </w:r>
            <w:r>
              <w:rPr>
                <w:rFonts w:ascii="Arial" w:hAnsi="Arial" w:cs="Arial"/>
              </w:rPr>
              <w:t xml:space="preserve">entre. ME stressed the importance of getting the community’s aspirations and plans for </w:t>
            </w:r>
            <w:r w:rsidRPr="00804374">
              <w:rPr>
                <w:rFonts w:ascii="Arial" w:hAnsi="Arial" w:cs="Arial"/>
              </w:rPr>
              <w:t xml:space="preserve">Aberfoyle main street included in </w:t>
            </w:r>
            <w:r w:rsidR="008B7239">
              <w:rPr>
                <w:rFonts w:ascii="Arial" w:hAnsi="Arial" w:cs="Arial"/>
              </w:rPr>
              <w:t xml:space="preserve">the </w:t>
            </w:r>
            <w:r w:rsidRPr="00804374">
              <w:rPr>
                <w:rFonts w:ascii="Arial" w:hAnsi="Arial" w:cs="Arial"/>
              </w:rPr>
              <w:t>L</w:t>
            </w:r>
            <w:r>
              <w:rPr>
                <w:rFonts w:ascii="Arial" w:hAnsi="Arial" w:cs="Arial"/>
              </w:rPr>
              <w:t xml:space="preserve">ocal </w:t>
            </w:r>
            <w:r w:rsidRPr="00804374">
              <w:rPr>
                <w:rFonts w:ascii="Arial" w:hAnsi="Arial" w:cs="Arial"/>
              </w:rPr>
              <w:t>D</w:t>
            </w:r>
            <w:r>
              <w:rPr>
                <w:rFonts w:ascii="Arial" w:hAnsi="Arial" w:cs="Arial"/>
              </w:rPr>
              <w:t xml:space="preserve">evelopment </w:t>
            </w:r>
            <w:r w:rsidRPr="00804374">
              <w:rPr>
                <w:rFonts w:ascii="Arial" w:hAnsi="Arial" w:cs="Arial"/>
              </w:rPr>
              <w:t>P</w:t>
            </w:r>
            <w:r>
              <w:rPr>
                <w:rFonts w:ascii="Arial" w:hAnsi="Arial" w:cs="Arial"/>
              </w:rPr>
              <w:t>lan.</w:t>
            </w:r>
          </w:p>
          <w:p w14:paraId="7AACF071" w14:textId="646C85E3" w:rsidR="0089696A" w:rsidRPr="00BF31CF" w:rsidRDefault="0089696A" w:rsidP="0089696A">
            <w:pPr>
              <w:snapToGrid w:val="0"/>
              <w:spacing w:before="120"/>
              <w:rPr>
                <w:rFonts w:ascii="Arial" w:hAnsi="Arial" w:cs="Arial"/>
              </w:rPr>
            </w:pPr>
          </w:p>
        </w:tc>
      </w:tr>
      <w:tr w:rsidR="005038FA" w:rsidRPr="00FC37B5" w14:paraId="38400C93" w14:textId="77777777" w:rsidTr="001A7789">
        <w:tc>
          <w:tcPr>
            <w:tcW w:w="718" w:type="dxa"/>
            <w:tcBorders>
              <w:top w:val="nil"/>
              <w:left w:val="nil"/>
              <w:bottom w:val="nil"/>
              <w:right w:val="nil"/>
            </w:tcBorders>
          </w:tcPr>
          <w:p w14:paraId="0801ACD9" w14:textId="1A709D5B" w:rsidR="005038FA" w:rsidRDefault="00C076D4" w:rsidP="009830C2">
            <w:pPr>
              <w:snapToGrid w:val="0"/>
              <w:spacing w:before="120"/>
              <w:rPr>
                <w:rFonts w:ascii="Arial" w:hAnsi="Arial" w:cs="Arial"/>
                <w:b/>
                <w:bCs/>
              </w:rPr>
            </w:pPr>
            <w:r>
              <w:rPr>
                <w:rFonts w:ascii="Arial" w:hAnsi="Arial" w:cs="Arial"/>
                <w:b/>
                <w:bCs/>
              </w:rPr>
              <w:t>8</w:t>
            </w:r>
            <w:r w:rsidR="005038FA">
              <w:rPr>
                <w:rFonts w:ascii="Arial" w:hAnsi="Arial" w:cs="Arial"/>
                <w:b/>
                <w:bCs/>
              </w:rPr>
              <w:t>.</w:t>
            </w:r>
          </w:p>
        </w:tc>
        <w:tc>
          <w:tcPr>
            <w:tcW w:w="8668" w:type="dxa"/>
            <w:gridSpan w:val="2"/>
            <w:tcBorders>
              <w:top w:val="nil"/>
              <w:left w:val="nil"/>
              <w:bottom w:val="nil"/>
              <w:right w:val="nil"/>
            </w:tcBorders>
          </w:tcPr>
          <w:p w14:paraId="2233CCAF" w14:textId="5450338A" w:rsidR="005038FA" w:rsidRPr="006D367B" w:rsidRDefault="00111984" w:rsidP="0037363E">
            <w:pPr>
              <w:snapToGrid w:val="0"/>
              <w:spacing w:before="120"/>
              <w:rPr>
                <w:rFonts w:ascii="Arial" w:hAnsi="Arial" w:cs="Arial"/>
              </w:rPr>
            </w:pPr>
            <w:r>
              <w:rPr>
                <w:rFonts w:ascii="Arial" w:hAnsi="Arial" w:cs="Arial"/>
                <w:b/>
                <w:bCs/>
              </w:rPr>
              <w:t xml:space="preserve">Forestry Land Scotland </w:t>
            </w:r>
            <w:r w:rsidR="00816C36">
              <w:rPr>
                <w:rFonts w:ascii="Arial" w:hAnsi="Arial" w:cs="Arial"/>
                <w:b/>
                <w:bCs/>
              </w:rPr>
              <w:t>(FLS)</w:t>
            </w:r>
            <w:r w:rsidR="00D876B8">
              <w:rPr>
                <w:rFonts w:ascii="Arial" w:hAnsi="Arial" w:cs="Arial"/>
                <w:b/>
                <w:bCs/>
              </w:rPr>
              <w:t xml:space="preserve"> </w:t>
            </w:r>
            <w:r>
              <w:rPr>
                <w:rFonts w:ascii="Arial" w:hAnsi="Arial" w:cs="Arial"/>
                <w:b/>
                <w:bCs/>
              </w:rPr>
              <w:t>/ Loch Lomond and the Trossachs National Park</w:t>
            </w:r>
            <w:r w:rsidR="00816C36">
              <w:rPr>
                <w:rFonts w:ascii="Arial" w:hAnsi="Arial" w:cs="Arial"/>
                <w:b/>
                <w:bCs/>
              </w:rPr>
              <w:t xml:space="preserve"> (LL</w:t>
            </w:r>
            <w:r w:rsidR="00E4003E">
              <w:rPr>
                <w:rFonts w:ascii="Arial" w:hAnsi="Arial" w:cs="Arial"/>
                <w:b/>
                <w:bCs/>
              </w:rPr>
              <w:t>TNP)</w:t>
            </w:r>
          </w:p>
        </w:tc>
      </w:tr>
      <w:tr w:rsidR="00445F98" w:rsidRPr="00FC37B5" w14:paraId="385BEE0A" w14:textId="77777777" w:rsidTr="001A7789">
        <w:tc>
          <w:tcPr>
            <w:tcW w:w="718" w:type="dxa"/>
            <w:tcBorders>
              <w:top w:val="nil"/>
              <w:left w:val="nil"/>
              <w:bottom w:val="nil"/>
              <w:right w:val="nil"/>
            </w:tcBorders>
          </w:tcPr>
          <w:p w14:paraId="6862713F" w14:textId="77777777" w:rsidR="00445F98" w:rsidRDefault="00445F98" w:rsidP="009830C2">
            <w:pPr>
              <w:snapToGrid w:val="0"/>
              <w:spacing w:before="120"/>
              <w:rPr>
                <w:rFonts w:ascii="Arial" w:hAnsi="Arial" w:cs="Arial"/>
                <w:b/>
                <w:bCs/>
              </w:rPr>
            </w:pPr>
          </w:p>
        </w:tc>
        <w:tc>
          <w:tcPr>
            <w:tcW w:w="8668" w:type="dxa"/>
            <w:gridSpan w:val="2"/>
            <w:tcBorders>
              <w:top w:val="nil"/>
              <w:left w:val="nil"/>
              <w:bottom w:val="nil"/>
              <w:right w:val="nil"/>
            </w:tcBorders>
          </w:tcPr>
          <w:p w14:paraId="1080B712" w14:textId="66BAB0A8" w:rsidR="00EC13DC" w:rsidRPr="004619DE" w:rsidRDefault="00EC13DC" w:rsidP="00772BEB">
            <w:pPr>
              <w:snapToGrid w:val="0"/>
              <w:spacing w:before="120"/>
              <w:rPr>
                <w:rFonts w:ascii="Arial" w:hAnsi="Arial" w:cs="Arial"/>
                <w:b/>
                <w:bCs/>
              </w:rPr>
            </w:pPr>
            <w:r w:rsidRPr="004619DE">
              <w:rPr>
                <w:rFonts w:ascii="Arial" w:hAnsi="Arial" w:cs="Arial"/>
                <w:b/>
                <w:bCs/>
              </w:rPr>
              <w:t>Access to the Forest Road for Emergency Services</w:t>
            </w:r>
          </w:p>
          <w:p w14:paraId="2C50045E" w14:textId="42FD194D" w:rsidR="00902033" w:rsidRDefault="00386C2E" w:rsidP="00772BEB">
            <w:pPr>
              <w:snapToGrid w:val="0"/>
              <w:spacing w:before="120"/>
              <w:rPr>
                <w:rFonts w:ascii="Arial" w:hAnsi="Arial" w:cs="Arial"/>
              </w:rPr>
            </w:pPr>
            <w:r>
              <w:rPr>
                <w:rFonts w:ascii="Arial" w:hAnsi="Arial" w:cs="Arial"/>
              </w:rPr>
              <w:t xml:space="preserve">There was much discussion regarding the continued confusion </w:t>
            </w:r>
            <w:r w:rsidR="00C81DA6">
              <w:rPr>
                <w:rFonts w:ascii="Arial" w:hAnsi="Arial" w:cs="Arial"/>
              </w:rPr>
              <w:t>over</w:t>
            </w:r>
            <w:r w:rsidR="00AF1157">
              <w:rPr>
                <w:rFonts w:ascii="Arial" w:hAnsi="Arial" w:cs="Arial"/>
              </w:rPr>
              <w:t xml:space="preserve"> access to the Forest Road for emergency services. </w:t>
            </w:r>
            <w:r w:rsidR="00424604">
              <w:rPr>
                <w:rFonts w:ascii="Arial" w:hAnsi="Arial" w:cs="Arial"/>
              </w:rPr>
              <w:t xml:space="preserve">ME </w:t>
            </w:r>
            <w:r w:rsidR="00C4759E">
              <w:rPr>
                <w:rFonts w:ascii="Arial" w:hAnsi="Arial" w:cs="Arial"/>
              </w:rPr>
              <w:t xml:space="preserve">has </w:t>
            </w:r>
            <w:r w:rsidR="005B5B92">
              <w:rPr>
                <w:rFonts w:ascii="Arial" w:hAnsi="Arial" w:cs="Arial"/>
              </w:rPr>
              <w:t>contacted FLS, the Police, Ambulance and Fire Service</w:t>
            </w:r>
            <w:r w:rsidR="00F7132C">
              <w:rPr>
                <w:rFonts w:ascii="Arial" w:hAnsi="Arial" w:cs="Arial"/>
              </w:rPr>
              <w:t>s</w:t>
            </w:r>
            <w:r w:rsidR="005B5B92">
              <w:rPr>
                <w:rFonts w:ascii="Arial" w:hAnsi="Arial" w:cs="Arial"/>
              </w:rPr>
              <w:t xml:space="preserve"> </w:t>
            </w:r>
            <w:r w:rsidR="00012496">
              <w:rPr>
                <w:rFonts w:ascii="Arial" w:hAnsi="Arial" w:cs="Arial"/>
              </w:rPr>
              <w:t xml:space="preserve">requesting details of </w:t>
            </w:r>
            <w:r w:rsidR="00C81DA6">
              <w:rPr>
                <w:rFonts w:ascii="Arial" w:hAnsi="Arial" w:cs="Arial"/>
              </w:rPr>
              <w:t>any</w:t>
            </w:r>
            <w:r w:rsidR="00AD4636">
              <w:rPr>
                <w:rFonts w:ascii="Arial" w:hAnsi="Arial" w:cs="Arial"/>
              </w:rPr>
              <w:t xml:space="preserve"> </w:t>
            </w:r>
            <w:r w:rsidR="00012496">
              <w:rPr>
                <w:rFonts w:ascii="Arial" w:hAnsi="Arial" w:cs="Arial"/>
              </w:rPr>
              <w:t>agreement</w:t>
            </w:r>
            <w:r w:rsidR="000D5CEB">
              <w:rPr>
                <w:rFonts w:ascii="Arial" w:hAnsi="Arial" w:cs="Arial"/>
              </w:rPr>
              <w:t>s</w:t>
            </w:r>
            <w:r w:rsidR="00B34B32">
              <w:rPr>
                <w:rFonts w:ascii="Arial" w:hAnsi="Arial" w:cs="Arial"/>
              </w:rPr>
              <w:t xml:space="preserve"> and protocols in place</w:t>
            </w:r>
            <w:r w:rsidR="00A329BA">
              <w:rPr>
                <w:rFonts w:ascii="Arial" w:hAnsi="Arial" w:cs="Arial"/>
              </w:rPr>
              <w:t xml:space="preserve"> and </w:t>
            </w:r>
            <w:r w:rsidR="0081213E">
              <w:rPr>
                <w:rFonts w:ascii="Arial" w:hAnsi="Arial" w:cs="Arial"/>
              </w:rPr>
              <w:t xml:space="preserve">seeking </w:t>
            </w:r>
            <w:r w:rsidR="00A329BA">
              <w:rPr>
                <w:rFonts w:ascii="Arial" w:hAnsi="Arial" w:cs="Arial"/>
              </w:rPr>
              <w:t>assurance that the emergency services have access</w:t>
            </w:r>
            <w:r w:rsidR="00B34B32">
              <w:rPr>
                <w:rFonts w:ascii="Arial" w:hAnsi="Arial" w:cs="Arial"/>
              </w:rPr>
              <w:t xml:space="preserve">. </w:t>
            </w:r>
            <w:r w:rsidR="000D5CEB">
              <w:rPr>
                <w:rFonts w:ascii="Arial" w:hAnsi="Arial" w:cs="Arial"/>
              </w:rPr>
              <w:t>Written d</w:t>
            </w:r>
            <w:r w:rsidR="00A02DB2">
              <w:rPr>
                <w:rFonts w:ascii="Arial" w:hAnsi="Arial" w:cs="Arial"/>
              </w:rPr>
              <w:t xml:space="preserve">etails </w:t>
            </w:r>
            <w:r w:rsidR="00A329BA">
              <w:rPr>
                <w:rFonts w:ascii="Arial" w:hAnsi="Arial" w:cs="Arial"/>
              </w:rPr>
              <w:t xml:space="preserve">have </w:t>
            </w:r>
            <w:r w:rsidR="00B42DDC">
              <w:rPr>
                <w:rFonts w:ascii="Arial" w:hAnsi="Arial" w:cs="Arial"/>
              </w:rPr>
              <w:t>not been forthcoming and there appears to be continued confusion as to wh</w:t>
            </w:r>
            <w:r w:rsidR="005D3515">
              <w:rPr>
                <w:rFonts w:ascii="Arial" w:hAnsi="Arial" w:cs="Arial"/>
              </w:rPr>
              <w:t xml:space="preserve">o has </w:t>
            </w:r>
            <w:r w:rsidR="00095CAD">
              <w:rPr>
                <w:rFonts w:ascii="Arial" w:hAnsi="Arial" w:cs="Arial"/>
              </w:rPr>
              <w:t xml:space="preserve">keys and codes </w:t>
            </w:r>
            <w:r w:rsidR="005D3515">
              <w:rPr>
                <w:rFonts w:ascii="Arial" w:hAnsi="Arial" w:cs="Arial"/>
              </w:rPr>
              <w:t>for the gate and where these</w:t>
            </w:r>
            <w:r w:rsidR="0081213E">
              <w:rPr>
                <w:rFonts w:ascii="Arial" w:hAnsi="Arial" w:cs="Arial"/>
              </w:rPr>
              <w:t xml:space="preserve"> </w:t>
            </w:r>
            <w:r w:rsidR="00095CAD">
              <w:rPr>
                <w:rFonts w:ascii="Arial" w:hAnsi="Arial" w:cs="Arial"/>
              </w:rPr>
              <w:t xml:space="preserve">are held. </w:t>
            </w:r>
            <w:r w:rsidR="00B42DDC">
              <w:rPr>
                <w:rFonts w:ascii="Arial" w:hAnsi="Arial" w:cs="Arial"/>
              </w:rPr>
              <w:t xml:space="preserve"> </w:t>
            </w:r>
            <w:r w:rsidR="00902033">
              <w:rPr>
                <w:rFonts w:ascii="Arial" w:hAnsi="Arial" w:cs="Arial"/>
              </w:rPr>
              <w:t xml:space="preserve">It appears that FLS do not have a </w:t>
            </w:r>
            <w:r w:rsidR="00237F56">
              <w:rPr>
                <w:rFonts w:ascii="Arial" w:hAnsi="Arial" w:cs="Arial"/>
              </w:rPr>
              <w:t>protocol for use of the Forest Road in case of</w:t>
            </w:r>
            <w:r w:rsidR="006D01E1">
              <w:rPr>
                <w:rFonts w:ascii="Arial" w:hAnsi="Arial" w:cs="Arial"/>
              </w:rPr>
              <w:t xml:space="preserve"> flooding on </w:t>
            </w:r>
            <w:r w:rsidR="00237F56">
              <w:rPr>
                <w:rFonts w:ascii="Arial" w:hAnsi="Arial" w:cs="Arial"/>
              </w:rPr>
              <w:t>the B829</w:t>
            </w:r>
            <w:r w:rsidR="006D01E1">
              <w:rPr>
                <w:rFonts w:ascii="Arial" w:hAnsi="Arial" w:cs="Arial"/>
              </w:rPr>
              <w:t xml:space="preserve">. </w:t>
            </w:r>
          </w:p>
          <w:p w14:paraId="0A3CCE49" w14:textId="5B95D4FD" w:rsidR="004619DE" w:rsidRDefault="004619DE" w:rsidP="00772BEB">
            <w:pPr>
              <w:snapToGrid w:val="0"/>
              <w:spacing w:before="120"/>
              <w:rPr>
                <w:rFonts w:ascii="Arial" w:hAnsi="Arial" w:cs="Arial"/>
              </w:rPr>
            </w:pPr>
            <w:r>
              <w:rPr>
                <w:rFonts w:ascii="Arial" w:hAnsi="Arial" w:cs="Arial"/>
              </w:rPr>
              <w:t xml:space="preserve">Members expressed their concern that the minutes of the meeting between the </w:t>
            </w:r>
            <w:r w:rsidR="0081213E">
              <w:rPr>
                <w:rFonts w:ascii="Arial" w:hAnsi="Arial" w:cs="Arial"/>
              </w:rPr>
              <w:t>Chief Executives</w:t>
            </w:r>
            <w:r>
              <w:rPr>
                <w:rFonts w:ascii="Arial" w:hAnsi="Arial" w:cs="Arial"/>
              </w:rPr>
              <w:t xml:space="preserve"> of FLS and SC </w:t>
            </w:r>
            <w:r w:rsidR="00353578">
              <w:rPr>
                <w:rFonts w:ascii="Arial" w:hAnsi="Arial" w:cs="Arial"/>
              </w:rPr>
              <w:t xml:space="preserve">which was arranged to discuss this matter </w:t>
            </w:r>
            <w:r>
              <w:rPr>
                <w:rFonts w:ascii="Arial" w:hAnsi="Arial" w:cs="Arial"/>
              </w:rPr>
              <w:t>ha</w:t>
            </w:r>
            <w:r w:rsidR="00353578">
              <w:rPr>
                <w:rFonts w:ascii="Arial" w:hAnsi="Arial" w:cs="Arial"/>
              </w:rPr>
              <w:t>ve</w:t>
            </w:r>
            <w:r>
              <w:rPr>
                <w:rFonts w:ascii="Arial" w:hAnsi="Arial" w:cs="Arial"/>
              </w:rPr>
              <w:t xml:space="preserve"> still not be shared with SCC. ME has chased the minutes and been told they are with FLS waiting sign-off. PM will submit </w:t>
            </w:r>
            <w:r w:rsidR="0070337A">
              <w:rPr>
                <w:rFonts w:ascii="Arial" w:hAnsi="Arial" w:cs="Arial"/>
              </w:rPr>
              <w:t xml:space="preserve">an </w:t>
            </w:r>
            <w:r>
              <w:rPr>
                <w:rFonts w:ascii="Arial" w:hAnsi="Arial" w:cs="Arial"/>
              </w:rPr>
              <w:t xml:space="preserve">enquiry requesting the minutes. If no minutes are forthcoming, SCC will submit a Freedom of Information </w:t>
            </w:r>
            <w:r w:rsidR="0070337A">
              <w:rPr>
                <w:rFonts w:ascii="Arial" w:hAnsi="Arial" w:cs="Arial"/>
              </w:rPr>
              <w:t>E</w:t>
            </w:r>
            <w:r>
              <w:rPr>
                <w:rFonts w:ascii="Arial" w:hAnsi="Arial" w:cs="Arial"/>
              </w:rPr>
              <w:t xml:space="preserve">nquiry. </w:t>
            </w:r>
            <w:r w:rsidRPr="00772BEB">
              <w:rPr>
                <w:rFonts w:ascii="Arial" w:hAnsi="Arial" w:cs="Arial"/>
                <w:b/>
                <w:bCs/>
              </w:rPr>
              <w:t>[Action: Paul Mackintosh]</w:t>
            </w:r>
          </w:p>
          <w:p w14:paraId="239F7BC5" w14:textId="2BA3EA3D" w:rsidR="00203AC3" w:rsidRPr="00D03C92" w:rsidRDefault="00203AC3" w:rsidP="004619DE">
            <w:pPr>
              <w:snapToGrid w:val="0"/>
              <w:spacing w:before="120"/>
              <w:rPr>
                <w:rFonts w:ascii="Arial" w:hAnsi="Arial" w:cs="Arial"/>
              </w:rPr>
            </w:pPr>
          </w:p>
        </w:tc>
      </w:tr>
      <w:tr w:rsidR="00A850FD" w:rsidRPr="00FC37B5" w14:paraId="795D6C21" w14:textId="77777777" w:rsidTr="00B647ED">
        <w:tc>
          <w:tcPr>
            <w:tcW w:w="718" w:type="dxa"/>
            <w:tcBorders>
              <w:top w:val="nil"/>
              <w:left w:val="nil"/>
              <w:bottom w:val="nil"/>
              <w:right w:val="nil"/>
            </w:tcBorders>
          </w:tcPr>
          <w:p w14:paraId="3D366BE2" w14:textId="32589769" w:rsidR="00A850FD" w:rsidRDefault="00C076D4" w:rsidP="00A850FD">
            <w:pPr>
              <w:snapToGrid w:val="0"/>
              <w:spacing w:before="120"/>
              <w:rPr>
                <w:rFonts w:ascii="Arial" w:hAnsi="Arial" w:cs="Arial"/>
                <w:b/>
                <w:bCs/>
              </w:rPr>
            </w:pPr>
            <w:r>
              <w:rPr>
                <w:rFonts w:ascii="Arial" w:hAnsi="Arial" w:cs="Arial"/>
                <w:b/>
                <w:bCs/>
              </w:rPr>
              <w:lastRenderedPageBreak/>
              <w:t>9</w:t>
            </w:r>
            <w:r w:rsidR="00A850FD">
              <w:rPr>
                <w:rFonts w:ascii="Arial" w:hAnsi="Arial" w:cs="Arial"/>
                <w:b/>
                <w:bCs/>
              </w:rPr>
              <w:t>.</w:t>
            </w:r>
          </w:p>
        </w:tc>
        <w:tc>
          <w:tcPr>
            <w:tcW w:w="8668" w:type="dxa"/>
            <w:gridSpan w:val="2"/>
            <w:tcBorders>
              <w:top w:val="nil"/>
              <w:left w:val="nil"/>
              <w:bottom w:val="nil"/>
              <w:right w:val="nil"/>
            </w:tcBorders>
          </w:tcPr>
          <w:p w14:paraId="6BD58508" w14:textId="480C900E" w:rsidR="00A850FD" w:rsidRPr="006D367B" w:rsidRDefault="00A850FD" w:rsidP="00A850FD">
            <w:pPr>
              <w:snapToGrid w:val="0"/>
              <w:spacing w:before="120"/>
              <w:rPr>
                <w:rFonts w:ascii="Arial" w:hAnsi="Arial" w:cs="Arial"/>
              </w:rPr>
            </w:pPr>
            <w:r>
              <w:rPr>
                <w:rFonts w:ascii="Arial" w:hAnsi="Arial" w:cs="Arial"/>
                <w:b/>
                <w:bCs/>
              </w:rPr>
              <w:t>Planning Update</w:t>
            </w:r>
          </w:p>
        </w:tc>
      </w:tr>
      <w:tr w:rsidR="009907EB" w:rsidRPr="00891D4A" w14:paraId="49DF6128" w14:textId="77777777" w:rsidTr="00B647ED">
        <w:tc>
          <w:tcPr>
            <w:tcW w:w="718" w:type="dxa"/>
            <w:tcBorders>
              <w:top w:val="nil"/>
              <w:left w:val="nil"/>
              <w:bottom w:val="nil"/>
              <w:right w:val="nil"/>
            </w:tcBorders>
          </w:tcPr>
          <w:p w14:paraId="57D5EF5F" w14:textId="77777777" w:rsidR="009907EB" w:rsidRDefault="009907EB" w:rsidP="00977AEF">
            <w:pPr>
              <w:snapToGrid w:val="0"/>
              <w:spacing w:before="120"/>
              <w:rPr>
                <w:rFonts w:ascii="Arial" w:hAnsi="Arial" w:cs="Arial"/>
                <w:b/>
                <w:bCs/>
              </w:rPr>
            </w:pPr>
          </w:p>
        </w:tc>
        <w:tc>
          <w:tcPr>
            <w:tcW w:w="717" w:type="dxa"/>
            <w:tcBorders>
              <w:top w:val="nil"/>
              <w:left w:val="nil"/>
              <w:bottom w:val="nil"/>
              <w:right w:val="nil"/>
            </w:tcBorders>
          </w:tcPr>
          <w:p w14:paraId="454CF484" w14:textId="4AEC2FCF" w:rsidR="009907EB" w:rsidRDefault="009907EB" w:rsidP="00977AEF">
            <w:pPr>
              <w:snapToGrid w:val="0"/>
              <w:spacing w:before="120"/>
              <w:rPr>
                <w:rFonts w:ascii="Arial" w:hAnsi="Arial" w:cs="Arial"/>
                <w:b/>
                <w:bCs/>
              </w:rPr>
            </w:pPr>
            <w:r>
              <w:rPr>
                <w:rFonts w:ascii="Arial" w:hAnsi="Arial" w:cs="Arial"/>
                <w:b/>
                <w:bCs/>
              </w:rPr>
              <w:t>9.1</w:t>
            </w:r>
          </w:p>
        </w:tc>
        <w:tc>
          <w:tcPr>
            <w:tcW w:w="7951" w:type="dxa"/>
            <w:tcBorders>
              <w:top w:val="nil"/>
              <w:left w:val="nil"/>
              <w:bottom w:val="nil"/>
              <w:right w:val="nil"/>
            </w:tcBorders>
          </w:tcPr>
          <w:p w14:paraId="24EC5732" w14:textId="77777777" w:rsidR="009907EB" w:rsidRPr="009907EB" w:rsidRDefault="009907EB" w:rsidP="009907EB">
            <w:pPr>
              <w:snapToGrid w:val="0"/>
              <w:spacing w:before="120" w:after="120"/>
              <w:rPr>
                <w:rFonts w:ascii="Arial" w:hAnsi="Arial" w:cs="Arial"/>
                <w:b/>
                <w:bCs/>
              </w:rPr>
            </w:pPr>
            <w:r w:rsidRPr="009907EB">
              <w:rPr>
                <w:rFonts w:ascii="Arial" w:hAnsi="Arial" w:cs="Arial"/>
                <w:b/>
                <w:bCs/>
              </w:rPr>
              <w:t>Planning Applications</w:t>
            </w:r>
          </w:p>
          <w:p w14:paraId="19D9D15D" w14:textId="77777777" w:rsidR="009907EB" w:rsidRPr="00444085" w:rsidRDefault="009907EB" w:rsidP="009907EB">
            <w:pPr>
              <w:snapToGrid w:val="0"/>
              <w:spacing w:before="120" w:after="120"/>
              <w:rPr>
                <w:rFonts w:ascii="Arial" w:hAnsi="Arial" w:cs="Arial"/>
              </w:rPr>
            </w:pPr>
            <w:r w:rsidRPr="00444085">
              <w:rPr>
                <w:rFonts w:ascii="Arial" w:hAnsi="Arial" w:cs="Arial"/>
              </w:rPr>
              <w:t xml:space="preserve">There were 7 new planning applications for the periods June and July 2024. </w:t>
            </w:r>
          </w:p>
          <w:p w14:paraId="5441991A" w14:textId="77777777" w:rsidR="009907EB" w:rsidRPr="00444085" w:rsidRDefault="009907EB" w:rsidP="009907EB">
            <w:pPr>
              <w:snapToGrid w:val="0"/>
              <w:spacing w:before="120" w:after="120"/>
              <w:rPr>
                <w:rFonts w:ascii="Arial" w:hAnsi="Arial" w:cs="Arial"/>
              </w:rPr>
            </w:pPr>
            <w:r w:rsidRPr="009907EB">
              <w:rPr>
                <w:rFonts w:ascii="Arial" w:hAnsi="Arial" w:cs="Arial"/>
              </w:rPr>
              <w:t>Planning application</w:t>
            </w:r>
            <w:r w:rsidRPr="00E4003E">
              <w:rPr>
                <w:rFonts w:ascii="Arial" w:hAnsi="Arial" w:cs="Arial"/>
                <w:b/>
                <w:bCs/>
              </w:rPr>
              <w:t xml:space="preserve"> 2024/0116/DET</w:t>
            </w:r>
            <w:r w:rsidRPr="00444085">
              <w:rPr>
                <w:rFonts w:ascii="Arial" w:hAnsi="Arial" w:cs="Arial"/>
              </w:rPr>
              <w:t xml:space="preserve"> appears to be a re-run of a previous application for erection of a telecoms mast in the forestry at the back of Kinlochard. The SCC are not aware that any objections were raised to the first application which the SCC supported so reasons for the duplication are not clear. If there is no approval received by the next SCC meeting Joyce Kelly</w:t>
            </w:r>
            <w:r>
              <w:rPr>
                <w:rFonts w:ascii="Arial" w:hAnsi="Arial" w:cs="Arial"/>
              </w:rPr>
              <w:t>,</w:t>
            </w:r>
            <w:r w:rsidRPr="00444085">
              <w:rPr>
                <w:rFonts w:ascii="Arial" w:hAnsi="Arial" w:cs="Arial"/>
              </w:rPr>
              <w:t xml:space="preserve"> the planning rep</w:t>
            </w:r>
            <w:r>
              <w:rPr>
                <w:rFonts w:ascii="Arial" w:hAnsi="Arial" w:cs="Arial"/>
              </w:rPr>
              <w:t>resentative,</w:t>
            </w:r>
            <w:r w:rsidRPr="00444085">
              <w:rPr>
                <w:rFonts w:ascii="Arial" w:hAnsi="Arial" w:cs="Arial"/>
              </w:rPr>
              <w:t xml:space="preserve"> will make enquiries with the LLTNP.</w:t>
            </w:r>
          </w:p>
          <w:p w14:paraId="3F94C892" w14:textId="0449A86D" w:rsidR="00B647ED" w:rsidRPr="004B0D68" w:rsidRDefault="009907EB" w:rsidP="00DA66DC">
            <w:pPr>
              <w:shd w:val="clear" w:color="auto" w:fill="FFFFFF"/>
              <w:spacing w:before="120"/>
              <w:rPr>
                <w:rFonts w:ascii="Arial" w:hAnsi="Arial" w:cs="Arial"/>
              </w:rPr>
            </w:pPr>
            <w:r w:rsidRPr="00444085">
              <w:rPr>
                <w:rFonts w:ascii="Arial" w:hAnsi="Arial" w:cs="Arial"/>
              </w:rPr>
              <w:t>None of the other planning applications appear to be controversial</w:t>
            </w:r>
            <w:r w:rsidR="00B647ED">
              <w:rPr>
                <w:rFonts w:ascii="Arial" w:hAnsi="Arial" w:cs="Arial"/>
              </w:rPr>
              <w:t>.</w:t>
            </w:r>
            <w:r w:rsidR="00DA66DC">
              <w:rPr>
                <w:rFonts w:ascii="Arial" w:hAnsi="Arial" w:cs="Arial"/>
              </w:rPr>
              <w:br/>
            </w:r>
          </w:p>
        </w:tc>
      </w:tr>
      <w:tr w:rsidR="009907EB" w:rsidRPr="00891D4A" w14:paraId="7F023CAA" w14:textId="77777777" w:rsidTr="00B647ED">
        <w:tc>
          <w:tcPr>
            <w:tcW w:w="718" w:type="dxa"/>
            <w:tcBorders>
              <w:top w:val="nil"/>
              <w:left w:val="nil"/>
              <w:bottom w:val="nil"/>
              <w:right w:val="nil"/>
            </w:tcBorders>
          </w:tcPr>
          <w:p w14:paraId="199F0663" w14:textId="77777777" w:rsidR="009907EB" w:rsidRDefault="009907EB" w:rsidP="00977AEF">
            <w:pPr>
              <w:snapToGrid w:val="0"/>
              <w:spacing w:before="120"/>
              <w:rPr>
                <w:rFonts w:ascii="Arial" w:hAnsi="Arial" w:cs="Arial"/>
                <w:b/>
                <w:bCs/>
              </w:rPr>
            </w:pPr>
          </w:p>
        </w:tc>
        <w:tc>
          <w:tcPr>
            <w:tcW w:w="717" w:type="dxa"/>
            <w:tcBorders>
              <w:top w:val="nil"/>
              <w:left w:val="nil"/>
              <w:bottom w:val="nil"/>
              <w:right w:val="nil"/>
            </w:tcBorders>
          </w:tcPr>
          <w:p w14:paraId="04C4C90D" w14:textId="7B303C32" w:rsidR="009907EB" w:rsidRDefault="009907EB" w:rsidP="00977AEF">
            <w:pPr>
              <w:snapToGrid w:val="0"/>
              <w:spacing w:before="120"/>
              <w:rPr>
                <w:rFonts w:ascii="Arial" w:hAnsi="Arial" w:cs="Arial"/>
                <w:b/>
                <w:bCs/>
              </w:rPr>
            </w:pPr>
            <w:r>
              <w:rPr>
                <w:rFonts w:ascii="Arial" w:hAnsi="Arial" w:cs="Arial"/>
                <w:b/>
                <w:bCs/>
              </w:rPr>
              <w:t>9.2</w:t>
            </w:r>
          </w:p>
        </w:tc>
        <w:tc>
          <w:tcPr>
            <w:tcW w:w="7951" w:type="dxa"/>
            <w:tcBorders>
              <w:top w:val="nil"/>
              <w:left w:val="nil"/>
              <w:bottom w:val="nil"/>
              <w:right w:val="nil"/>
            </w:tcBorders>
          </w:tcPr>
          <w:p w14:paraId="37B9B7FD" w14:textId="77777777" w:rsidR="009907EB" w:rsidRPr="009907EB" w:rsidRDefault="009907EB" w:rsidP="009907EB">
            <w:pPr>
              <w:snapToGrid w:val="0"/>
              <w:spacing w:before="120" w:after="120"/>
              <w:rPr>
                <w:rFonts w:ascii="Arial" w:hAnsi="Arial" w:cs="Arial"/>
                <w:b/>
                <w:bCs/>
              </w:rPr>
            </w:pPr>
            <w:r w:rsidRPr="009907EB">
              <w:rPr>
                <w:rFonts w:ascii="Arial" w:hAnsi="Arial" w:cs="Arial"/>
                <w:b/>
                <w:bCs/>
              </w:rPr>
              <w:t>Planning Approvals</w:t>
            </w:r>
          </w:p>
          <w:p w14:paraId="6AD43694" w14:textId="77777777" w:rsidR="009907EB" w:rsidRPr="00444085" w:rsidRDefault="009907EB" w:rsidP="009907EB">
            <w:pPr>
              <w:snapToGrid w:val="0"/>
              <w:spacing w:before="120" w:after="120"/>
              <w:rPr>
                <w:rFonts w:ascii="Arial" w:hAnsi="Arial" w:cs="Arial"/>
              </w:rPr>
            </w:pPr>
            <w:r w:rsidRPr="00444085">
              <w:rPr>
                <w:rFonts w:ascii="Arial" w:hAnsi="Arial" w:cs="Arial"/>
              </w:rPr>
              <w:t>The undernoted applications were all approved during this period</w:t>
            </w:r>
            <w:r>
              <w:rPr>
                <w:rFonts w:ascii="Arial" w:hAnsi="Arial" w:cs="Arial"/>
              </w:rPr>
              <w:t>:</w:t>
            </w:r>
          </w:p>
          <w:p w14:paraId="6A3ECB84" w14:textId="77777777" w:rsidR="009907EB" w:rsidRPr="00B647ED" w:rsidRDefault="009907EB" w:rsidP="00B647ED">
            <w:pPr>
              <w:pStyle w:val="ListParagraph"/>
              <w:numPr>
                <w:ilvl w:val="0"/>
                <w:numId w:val="31"/>
              </w:numPr>
              <w:snapToGrid w:val="0"/>
              <w:spacing w:before="120" w:after="120"/>
              <w:ind w:left="357" w:hanging="357"/>
              <w:contextualSpacing w:val="0"/>
              <w:rPr>
                <w:rFonts w:ascii="Arial" w:hAnsi="Arial" w:cs="Arial"/>
              </w:rPr>
            </w:pPr>
            <w:r w:rsidRPr="00B647ED">
              <w:rPr>
                <w:rFonts w:ascii="Arial" w:hAnsi="Arial" w:cs="Arial"/>
              </w:rPr>
              <w:t>Ref No</w:t>
            </w:r>
            <w:r w:rsidRPr="00B647ED">
              <w:rPr>
                <w:rFonts w:ascii="Arial" w:hAnsi="Arial" w:cs="Arial"/>
                <w:b/>
                <w:bCs/>
              </w:rPr>
              <w:t xml:space="preserve"> 2024/0100/HAE</w:t>
            </w:r>
            <w:r w:rsidRPr="00B647ED">
              <w:rPr>
                <w:rFonts w:ascii="Arial" w:hAnsi="Arial" w:cs="Arial"/>
              </w:rPr>
              <w:t>.  Proposal: Erection of a replacement garage in front garden. Location: 2 Lochard Cottages Kinlochard Aberfoyle. Applicant: Mrs Shirley Mitchell 2 Lochard Cottages Aberfoyle Stirling.</w:t>
            </w:r>
          </w:p>
          <w:p w14:paraId="06127B9F" w14:textId="77777777" w:rsidR="009907EB" w:rsidRPr="00B647ED" w:rsidRDefault="009907EB" w:rsidP="00B647ED">
            <w:pPr>
              <w:pStyle w:val="ListParagraph"/>
              <w:numPr>
                <w:ilvl w:val="0"/>
                <w:numId w:val="31"/>
              </w:numPr>
              <w:snapToGrid w:val="0"/>
              <w:spacing w:before="120" w:after="120"/>
              <w:ind w:left="357" w:hanging="357"/>
              <w:contextualSpacing w:val="0"/>
              <w:rPr>
                <w:rFonts w:ascii="Arial" w:hAnsi="Arial" w:cs="Arial"/>
              </w:rPr>
            </w:pPr>
            <w:r w:rsidRPr="00B647ED">
              <w:rPr>
                <w:rFonts w:ascii="Arial" w:hAnsi="Arial" w:cs="Arial"/>
              </w:rPr>
              <w:t>Ref No</w:t>
            </w:r>
            <w:r w:rsidRPr="00B647ED">
              <w:rPr>
                <w:rFonts w:ascii="Arial" w:hAnsi="Arial" w:cs="Arial"/>
                <w:b/>
                <w:bCs/>
              </w:rPr>
              <w:t xml:space="preserve"> 2024/0148. </w:t>
            </w:r>
            <w:r w:rsidRPr="00B647ED">
              <w:rPr>
                <w:rFonts w:ascii="Arial" w:hAnsi="Arial" w:cs="Arial"/>
              </w:rPr>
              <w:t>Proposal: Formation of raised platform to front elevation. Location: Alt Na Speireag, Aberfoyle Stirling. Applicant: Mr And Mrs Stuart Oakey, Alt Na Speireag, Kinlochard.</w:t>
            </w:r>
          </w:p>
          <w:p w14:paraId="0E1D2F1F" w14:textId="77777777" w:rsidR="009907EB" w:rsidRPr="00B647ED" w:rsidRDefault="009907EB" w:rsidP="00B647ED">
            <w:pPr>
              <w:pStyle w:val="ListParagraph"/>
              <w:numPr>
                <w:ilvl w:val="0"/>
                <w:numId w:val="31"/>
              </w:numPr>
              <w:snapToGrid w:val="0"/>
              <w:spacing w:before="120" w:after="120"/>
              <w:ind w:left="357" w:hanging="357"/>
              <w:contextualSpacing w:val="0"/>
              <w:rPr>
                <w:rFonts w:ascii="Arial" w:hAnsi="Arial" w:cs="Arial"/>
              </w:rPr>
            </w:pPr>
            <w:r w:rsidRPr="00B647ED">
              <w:rPr>
                <w:rFonts w:ascii="Arial" w:hAnsi="Arial" w:cs="Arial"/>
              </w:rPr>
              <w:t>Ref No</w:t>
            </w:r>
            <w:r w:rsidRPr="00B647ED">
              <w:rPr>
                <w:rFonts w:ascii="Arial" w:hAnsi="Arial" w:cs="Arial"/>
                <w:b/>
                <w:bCs/>
              </w:rPr>
              <w:t xml:space="preserve"> 2024/0175/NOT</w:t>
            </w:r>
            <w:r w:rsidRPr="00B647ED">
              <w:rPr>
                <w:rFonts w:ascii="Arial" w:hAnsi="Arial" w:cs="Arial"/>
              </w:rPr>
              <w:t>. Proposal: Construction of 320 metres long forestry ATV access track. Location: Land South Of Blairvaich Wood and Land South Of Maol Ruadh, Loch Ard Forest.</w:t>
            </w:r>
          </w:p>
          <w:p w14:paraId="1CA935E8" w14:textId="60080236" w:rsidR="009907EB" w:rsidRDefault="009907EB" w:rsidP="00B647ED">
            <w:pPr>
              <w:snapToGrid w:val="0"/>
              <w:spacing w:before="120" w:after="120"/>
              <w:rPr>
                <w:rFonts w:ascii="Arial" w:hAnsi="Arial" w:cs="Arial"/>
              </w:rPr>
            </w:pPr>
            <w:r>
              <w:rPr>
                <w:rFonts w:ascii="Arial" w:hAnsi="Arial" w:cs="Arial"/>
              </w:rPr>
              <w:t>See Addendum 3 for further details.</w:t>
            </w:r>
          </w:p>
          <w:p w14:paraId="2285B876" w14:textId="77777777" w:rsidR="009907EB" w:rsidRPr="00891D4A" w:rsidRDefault="009907EB" w:rsidP="00977AEF">
            <w:pPr>
              <w:shd w:val="clear" w:color="auto" w:fill="FFFFFF"/>
              <w:snapToGrid w:val="0"/>
              <w:spacing w:before="120"/>
              <w:rPr>
                <w:rFonts w:ascii="Arial" w:hAnsi="Arial" w:cs="Arial"/>
              </w:rPr>
            </w:pPr>
          </w:p>
        </w:tc>
      </w:tr>
      <w:tr w:rsidR="00A850FD" w:rsidRPr="00FC37B5" w14:paraId="71F440C5" w14:textId="77777777" w:rsidTr="00B647ED">
        <w:tc>
          <w:tcPr>
            <w:tcW w:w="718" w:type="dxa"/>
            <w:tcBorders>
              <w:top w:val="nil"/>
              <w:left w:val="nil"/>
              <w:bottom w:val="nil"/>
              <w:right w:val="nil"/>
            </w:tcBorders>
          </w:tcPr>
          <w:p w14:paraId="30F7CEE0" w14:textId="47F0856C" w:rsidR="00A850FD" w:rsidRDefault="00A850FD" w:rsidP="00A850FD">
            <w:pPr>
              <w:snapToGrid w:val="0"/>
              <w:spacing w:before="120"/>
              <w:rPr>
                <w:rFonts w:ascii="Arial" w:hAnsi="Arial" w:cs="Arial"/>
                <w:b/>
                <w:bCs/>
              </w:rPr>
            </w:pPr>
            <w:r>
              <w:rPr>
                <w:rFonts w:ascii="Arial" w:hAnsi="Arial" w:cs="Arial"/>
                <w:b/>
                <w:bCs/>
              </w:rPr>
              <w:t>1</w:t>
            </w:r>
            <w:r w:rsidR="00C076D4">
              <w:rPr>
                <w:rFonts w:ascii="Arial" w:hAnsi="Arial" w:cs="Arial"/>
                <w:b/>
                <w:bCs/>
              </w:rPr>
              <w:t>0</w:t>
            </w:r>
            <w:r>
              <w:rPr>
                <w:rFonts w:ascii="Arial" w:hAnsi="Arial" w:cs="Arial"/>
                <w:b/>
                <w:bCs/>
              </w:rPr>
              <w:t>.</w:t>
            </w:r>
          </w:p>
        </w:tc>
        <w:tc>
          <w:tcPr>
            <w:tcW w:w="8668" w:type="dxa"/>
            <w:gridSpan w:val="2"/>
            <w:tcBorders>
              <w:top w:val="nil"/>
              <w:left w:val="nil"/>
              <w:bottom w:val="nil"/>
              <w:right w:val="nil"/>
            </w:tcBorders>
          </w:tcPr>
          <w:p w14:paraId="2DC82305" w14:textId="5C196FF4" w:rsidR="00A850FD" w:rsidRPr="00C60FCD" w:rsidRDefault="00A850FD" w:rsidP="00A850FD">
            <w:pPr>
              <w:shd w:val="clear" w:color="auto" w:fill="FFFFFF"/>
              <w:snapToGrid w:val="0"/>
              <w:spacing w:before="120"/>
              <w:jc w:val="both"/>
              <w:rPr>
                <w:rFonts w:ascii="Arial" w:hAnsi="Arial" w:cs="Arial"/>
                <w:b/>
                <w:bCs/>
              </w:rPr>
            </w:pPr>
            <w:r>
              <w:rPr>
                <w:rFonts w:ascii="Arial" w:hAnsi="Arial" w:cs="Arial"/>
                <w:b/>
                <w:bCs/>
              </w:rPr>
              <w:t>Local Place Plan (LPP)</w:t>
            </w:r>
            <w:r w:rsidR="00B03B72">
              <w:rPr>
                <w:rFonts w:ascii="Arial" w:hAnsi="Arial" w:cs="Arial"/>
                <w:b/>
                <w:bCs/>
              </w:rPr>
              <w:t xml:space="preserve"> and Community Life Plan</w:t>
            </w:r>
            <w:r w:rsidR="00367B10">
              <w:rPr>
                <w:rFonts w:ascii="Arial" w:hAnsi="Arial" w:cs="Arial"/>
                <w:b/>
                <w:bCs/>
              </w:rPr>
              <w:t>s</w:t>
            </w:r>
            <w:r w:rsidR="00B03B72">
              <w:rPr>
                <w:rFonts w:ascii="Arial" w:hAnsi="Arial" w:cs="Arial"/>
                <w:b/>
                <w:bCs/>
              </w:rPr>
              <w:t xml:space="preserve"> (CLP)</w:t>
            </w:r>
          </w:p>
        </w:tc>
      </w:tr>
      <w:tr w:rsidR="00367B10" w:rsidRPr="00FC37B5" w14:paraId="53DF38C6" w14:textId="77777777" w:rsidTr="001A7789">
        <w:tc>
          <w:tcPr>
            <w:tcW w:w="718" w:type="dxa"/>
            <w:tcBorders>
              <w:top w:val="nil"/>
              <w:left w:val="nil"/>
              <w:bottom w:val="nil"/>
              <w:right w:val="nil"/>
            </w:tcBorders>
          </w:tcPr>
          <w:p w14:paraId="4265AA1F" w14:textId="77777777" w:rsidR="00367B10" w:rsidRDefault="00367B10" w:rsidP="00A850FD">
            <w:pPr>
              <w:snapToGrid w:val="0"/>
              <w:spacing w:before="120"/>
              <w:rPr>
                <w:rFonts w:ascii="Arial" w:hAnsi="Arial" w:cs="Arial"/>
                <w:b/>
                <w:bCs/>
              </w:rPr>
            </w:pPr>
          </w:p>
        </w:tc>
        <w:tc>
          <w:tcPr>
            <w:tcW w:w="8668" w:type="dxa"/>
            <w:gridSpan w:val="2"/>
            <w:tcBorders>
              <w:top w:val="nil"/>
              <w:left w:val="nil"/>
              <w:bottom w:val="nil"/>
              <w:right w:val="nil"/>
            </w:tcBorders>
          </w:tcPr>
          <w:p w14:paraId="4C1BF9AC" w14:textId="3974D971" w:rsidR="00367B10" w:rsidRPr="003A540B" w:rsidRDefault="00367B10" w:rsidP="00400F97">
            <w:pPr>
              <w:snapToGrid w:val="0"/>
              <w:spacing w:before="120"/>
              <w:rPr>
                <w:rFonts w:ascii="Arial" w:hAnsi="Arial" w:cs="Arial"/>
              </w:rPr>
            </w:pPr>
            <w:r>
              <w:rPr>
                <w:rFonts w:ascii="Arial" w:hAnsi="Arial" w:cs="Arial"/>
              </w:rPr>
              <w:t>J</w:t>
            </w:r>
            <w:r w:rsidRPr="003A540B">
              <w:rPr>
                <w:rFonts w:ascii="Arial" w:hAnsi="Arial" w:cs="Arial"/>
              </w:rPr>
              <w:t xml:space="preserve">K informed the meeting that the Strathard Local Place Plan (LPP) had been approved by the </w:t>
            </w:r>
            <w:r>
              <w:rPr>
                <w:rFonts w:ascii="Arial" w:hAnsi="Arial" w:cs="Arial"/>
              </w:rPr>
              <w:t>L</w:t>
            </w:r>
            <w:r w:rsidRPr="003A540B">
              <w:rPr>
                <w:rFonts w:ascii="Arial" w:hAnsi="Arial" w:cs="Arial"/>
              </w:rPr>
              <w:t xml:space="preserve">LTNP and </w:t>
            </w:r>
            <w:r w:rsidR="001D2B0D">
              <w:rPr>
                <w:rFonts w:ascii="Arial" w:hAnsi="Arial" w:cs="Arial"/>
              </w:rPr>
              <w:t>i</w:t>
            </w:r>
            <w:r w:rsidRPr="003A540B">
              <w:rPr>
                <w:rFonts w:ascii="Arial" w:hAnsi="Arial" w:cs="Arial"/>
              </w:rPr>
              <w:t xml:space="preserve">s now an official document which would be considered as a Material </w:t>
            </w:r>
            <w:r>
              <w:rPr>
                <w:rFonts w:ascii="Arial" w:hAnsi="Arial" w:cs="Arial"/>
              </w:rPr>
              <w:t>c</w:t>
            </w:r>
            <w:r w:rsidRPr="003A540B">
              <w:rPr>
                <w:rFonts w:ascii="Arial" w:hAnsi="Arial" w:cs="Arial"/>
              </w:rPr>
              <w:t>onsideration in decisions that the LLTNP make on planning applications going forward.  It is hoped that the LPP will also influence policy decisions in the forthcoming LLTNP Local Development Plan which will be developed over the next 18 months or so.</w:t>
            </w:r>
          </w:p>
          <w:p w14:paraId="68461120" w14:textId="5D10A42D" w:rsidR="00367B10" w:rsidRPr="003A540B" w:rsidRDefault="00367B10" w:rsidP="00400F97">
            <w:pPr>
              <w:snapToGrid w:val="0"/>
              <w:spacing w:before="120"/>
              <w:rPr>
                <w:rFonts w:ascii="Arial" w:hAnsi="Arial" w:cs="Arial"/>
              </w:rPr>
            </w:pPr>
            <w:r w:rsidRPr="003A540B">
              <w:rPr>
                <w:rFonts w:ascii="Arial" w:hAnsi="Arial" w:cs="Arial"/>
              </w:rPr>
              <w:t xml:space="preserve">It is a significant milestone for the SCC as it represents the culmination of several years of work developing 3 separate Community Life Plans (CLPs).  One for Kinlochard, one for Aberfoyle and one for Inversnaid/Stronichlachar.  The overarching LPP references out to the individual CLPs ensuring that residents’ voices across the whole of the Strathard area on how we want to see our individual local areas developed are articulated and can be taken account of at the higher level planning stages. </w:t>
            </w:r>
          </w:p>
          <w:p w14:paraId="6287C14A" w14:textId="77777777" w:rsidR="00367B10" w:rsidRDefault="00367B10" w:rsidP="002C0822">
            <w:pPr>
              <w:snapToGrid w:val="0"/>
              <w:spacing w:before="120"/>
              <w:rPr>
                <w:rFonts w:ascii="Arial" w:hAnsi="Arial" w:cs="Arial"/>
              </w:rPr>
            </w:pPr>
            <w:r w:rsidRPr="003A540B">
              <w:rPr>
                <w:rFonts w:ascii="Arial" w:hAnsi="Arial" w:cs="Arial"/>
              </w:rPr>
              <w:t>J</w:t>
            </w:r>
            <w:r>
              <w:rPr>
                <w:rFonts w:ascii="Arial" w:hAnsi="Arial" w:cs="Arial"/>
              </w:rPr>
              <w:t>K</w:t>
            </w:r>
            <w:r w:rsidRPr="003A540B">
              <w:rPr>
                <w:rFonts w:ascii="Arial" w:hAnsi="Arial" w:cs="Arial"/>
              </w:rPr>
              <w:t xml:space="preserve"> went onto say that proof of the pudding will be when the new Local Development Plan is developed. Having the LPP in place will give residents an opportunity to challenge any controversial areas which may arise during development of the Local Development Plan and enable communities to be involved before decisions are set in stone. Until now any community action in regard to planning issues have by necessity been reactionary with limited ability to influence the outcome of the decision process.</w:t>
            </w:r>
          </w:p>
          <w:p w14:paraId="7D983968" w14:textId="5E487336" w:rsidR="00367B10" w:rsidRPr="00400F97" w:rsidRDefault="00367B10" w:rsidP="002C0822">
            <w:pPr>
              <w:snapToGrid w:val="0"/>
              <w:spacing w:before="120"/>
              <w:rPr>
                <w:rFonts w:ascii="Arial" w:hAnsi="Arial" w:cs="Arial"/>
              </w:rPr>
            </w:pPr>
          </w:p>
        </w:tc>
      </w:tr>
      <w:tr w:rsidR="00375B55" w:rsidRPr="00FC37B5" w14:paraId="01A95D02" w14:textId="77777777" w:rsidTr="001A7789">
        <w:tc>
          <w:tcPr>
            <w:tcW w:w="718" w:type="dxa"/>
            <w:tcBorders>
              <w:top w:val="nil"/>
              <w:left w:val="nil"/>
              <w:bottom w:val="nil"/>
              <w:right w:val="nil"/>
            </w:tcBorders>
          </w:tcPr>
          <w:p w14:paraId="68F9589B" w14:textId="36B74DC5" w:rsidR="00375B55" w:rsidRDefault="00CE1ED7" w:rsidP="00432798">
            <w:pPr>
              <w:snapToGrid w:val="0"/>
              <w:spacing w:before="120"/>
              <w:rPr>
                <w:rFonts w:ascii="Arial" w:hAnsi="Arial" w:cs="Arial"/>
                <w:b/>
                <w:bCs/>
              </w:rPr>
            </w:pPr>
            <w:r>
              <w:lastRenderedPageBreak/>
              <w:br w:type="page"/>
            </w:r>
            <w:r w:rsidR="00375B55">
              <w:rPr>
                <w:rFonts w:ascii="Arial" w:hAnsi="Arial" w:cs="Arial"/>
                <w:b/>
                <w:bCs/>
              </w:rPr>
              <w:t>1</w:t>
            </w:r>
            <w:r w:rsidR="00B712D2">
              <w:rPr>
                <w:rFonts w:ascii="Arial" w:hAnsi="Arial" w:cs="Arial"/>
                <w:b/>
                <w:bCs/>
              </w:rPr>
              <w:t>1</w:t>
            </w:r>
            <w:r w:rsidR="00375B55">
              <w:rPr>
                <w:rFonts w:ascii="Arial" w:hAnsi="Arial" w:cs="Arial"/>
                <w:b/>
                <w:bCs/>
              </w:rPr>
              <w:t>.</w:t>
            </w:r>
          </w:p>
        </w:tc>
        <w:tc>
          <w:tcPr>
            <w:tcW w:w="8668" w:type="dxa"/>
            <w:gridSpan w:val="2"/>
            <w:tcBorders>
              <w:top w:val="nil"/>
              <w:left w:val="nil"/>
              <w:bottom w:val="nil"/>
              <w:right w:val="nil"/>
            </w:tcBorders>
          </w:tcPr>
          <w:p w14:paraId="78FCA59E" w14:textId="77777777" w:rsidR="00375B55" w:rsidRDefault="00B011B3" w:rsidP="00432798">
            <w:pPr>
              <w:snapToGrid w:val="0"/>
              <w:spacing w:before="120"/>
              <w:rPr>
                <w:rFonts w:ascii="Arial" w:hAnsi="Arial" w:cs="Arial"/>
                <w:b/>
                <w:bCs/>
              </w:rPr>
            </w:pPr>
            <w:r>
              <w:rPr>
                <w:rFonts w:ascii="Arial" w:hAnsi="Arial" w:cs="Arial"/>
                <w:b/>
                <w:bCs/>
              </w:rPr>
              <w:t xml:space="preserve">Stirling Council </w:t>
            </w:r>
            <w:r w:rsidR="00375B55">
              <w:rPr>
                <w:rFonts w:ascii="Arial" w:hAnsi="Arial" w:cs="Arial"/>
                <w:b/>
                <w:bCs/>
              </w:rPr>
              <w:t>Report</w:t>
            </w:r>
          </w:p>
          <w:p w14:paraId="40C932A9" w14:textId="5CFC85C3" w:rsidR="001472EC" w:rsidRPr="00DE54A5" w:rsidRDefault="00D20689" w:rsidP="00DF47B4">
            <w:pPr>
              <w:snapToGrid w:val="0"/>
              <w:spacing w:before="120"/>
              <w:rPr>
                <w:rFonts w:ascii="Arial" w:hAnsi="Arial" w:cs="Arial"/>
              </w:rPr>
            </w:pPr>
            <w:r>
              <w:rPr>
                <w:rFonts w:ascii="Arial" w:hAnsi="Arial" w:cs="Arial"/>
              </w:rPr>
              <w:t>Councillor Martin Earl</w:t>
            </w:r>
            <w:r w:rsidR="00DE54A5" w:rsidRPr="008C1821">
              <w:rPr>
                <w:rFonts w:ascii="Arial" w:hAnsi="Arial" w:cs="Arial"/>
              </w:rPr>
              <w:t xml:space="preserve"> </w:t>
            </w:r>
            <w:r w:rsidR="004B0D68">
              <w:rPr>
                <w:rFonts w:ascii="Arial" w:hAnsi="Arial" w:cs="Arial"/>
              </w:rPr>
              <w:t xml:space="preserve">(ME) </w:t>
            </w:r>
            <w:r w:rsidR="00DE54A5" w:rsidRPr="008C1821">
              <w:rPr>
                <w:rFonts w:ascii="Arial" w:hAnsi="Arial" w:cs="Arial"/>
              </w:rPr>
              <w:t>gave the Councillor’s Report</w:t>
            </w:r>
            <w:r w:rsidR="006E2A0B">
              <w:rPr>
                <w:rFonts w:ascii="Arial" w:hAnsi="Arial" w:cs="Arial"/>
              </w:rPr>
              <w:t>, h</w:t>
            </w:r>
            <w:r w:rsidR="00DE54A5">
              <w:rPr>
                <w:rFonts w:ascii="Arial" w:hAnsi="Arial" w:cs="Arial"/>
              </w:rPr>
              <w:t>ighlight</w:t>
            </w:r>
            <w:r w:rsidR="006E2A0B">
              <w:rPr>
                <w:rFonts w:ascii="Arial" w:hAnsi="Arial" w:cs="Arial"/>
              </w:rPr>
              <w:t>ing</w:t>
            </w:r>
            <w:r w:rsidR="00DE54A5">
              <w:rPr>
                <w:rFonts w:ascii="Arial" w:hAnsi="Arial" w:cs="Arial"/>
              </w:rPr>
              <w:t xml:space="preserve"> the following:</w:t>
            </w:r>
          </w:p>
        </w:tc>
      </w:tr>
      <w:tr w:rsidR="00D20689" w:rsidRPr="00891D4A" w14:paraId="3D4957EB" w14:textId="77777777" w:rsidTr="001A7789">
        <w:tc>
          <w:tcPr>
            <w:tcW w:w="718" w:type="dxa"/>
            <w:tcBorders>
              <w:top w:val="nil"/>
              <w:left w:val="nil"/>
              <w:bottom w:val="nil"/>
              <w:right w:val="nil"/>
            </w:tcBorders>
          </w:tcPr>
          <w:p w14:paraId="54F08DE2" w14:textId="77777777" w:rsidR="00D20689" w:rsidRDefault="00D20689" w:rsidP="009830C2">
            <w:pPr>
              <w:snapToGrid w:val="0"/>
              <w:spacing w:before="120"/>
              <w:rPr>
                <w:rFonts w:ascii="Arial" w:hAnsi="Arial" w:cs="Arial"/>
                <w:b/>
                <w:bCs/>
              </w:rPr>
            </w:pPr>
          </w:p>
        </w:tc>
        <w:tc>
          <w:tcPr>
            <w:tcW w:w="717" w:type="dxa"/>
            <w:tcBorders>
              <w:top w:val="nil"/>
              <w:left w:val="nil"/>
              <w:bottom w:val="nil"/>
              <w:right w:val="nil"/>
            </w:tcBorders>
          </w:tcPr>
          <w:p w14:paraId="2B8000D4" w14:textId="61D735B7" w:rsidR="00D20689" w:rsidRDefault="004B0D68" w:rsidP="009830C2">
            <w:pPr>
              <w:snapToGrid w:val="0"/>
              <w:spacing w:before="120"/>
              <w:rPr>
                <w:rFonts w:ascii="Arial" w:hAnsi="Arial" w:cs="Arial"/>
                <w:b/>
                <w:bCs/>
              </w:rPr>
            </w:pPr>
            <w:r>
              <w:rPr>
                <w:rFonts w:ascii="Arial" w:hAnsi="Arial" w:cs="Arial"/>
                <w:b/>
                <w:bCs/>
              </w:rPr>
              <w:t>11.1</w:t>
            </w:r>
          </w:p>
        </w:tc>
        <w:tc>
          <w:tcPr>
            <w:tcW w:w="7951" w:type="dxa"/>
            <w:tcBorders>
              <w:top w:val="nil"/>
              <w:left w:val="nil"/>
              <w:bottom w:val="nil"/>
              <w:right w:val="nil"/>
            </w:tcBorders>
          </w:tcPr>
          <w:p w14:paraId="1E5E45F5" w14:textId="77777777" w:rsidR="00D20689" w:rsidRDefault="004B0D68" w:rsidP="00891D4A">
            <w:pPr>
              <w:shd w:val="clear" w:color="auto" w:fill="FFFFFF"/>
              <w:spacing w:before="120"/>
              <w:rPr>
                <w:rFonts w:ascii="Arial" w:hAnsi="Arial" w:cs="Arial"/>
                <w:b/>
                <w:bCs/>
              </w:rPr>
            </w:pPr>
            <w:r>
              <w:rPr>
                <w:rFonts w:ascii="Arial" w:hAnsi="Arial" w:cs="Arial"/>
                <w:b/>
                <w:bCs/>
              </w:rPr>
              <w:t>Reworked Proposal for ‘Flamingo Land’</w:t>
            </w:r>
          </w:p>
          <w:p w14:paraId="68AC83CE" w14:textId="27C7EADC" w:rsidR="00DF47B4" w:rsidRPr="004B0D68" w:rsidRDefault="004B0D68" w:rsidP="00891D4A">
            <w:pPr>
              <w:shd w:val="clear" w:color="auto" w:fill="FFFFFF"/>
              <w:spacing w:before="120"/>
              <w:rPr>
                <w:rFonts w:ascii="Arial" w:hAnsi="Arial" w:cs="Arial"/>
              </w:rPr>
            </w:pPr>
            <w:r>
              <w:rPr>
                <w:rFonts w:ascii="Arial" w:hAnsi="Arial" w:cs="Arial"/>
              </w:rPr>
              <w:t>ME advised members that this re</w:t>
            </w:r>
            <w:r w:rsidR="00565CA7">
              <w:rPr>
                <w:rFonts w:ascii="Arial" w:hAnsi="Arial" w:cs="Arial"/>
              </w:rPr>
              <w:t>worked proposal is to be discussed in October</w:t>
            </w:r>
            <w:r w:rsidR="00D36C73">
              <w:rPr>
                <w:rFonts w:ascii="Arial" w:hAnsi="Arial" w:cs="Arial"/>
              </w:rPr>
              <w:t xml:space="preserve"> 2024</w:t>
            </w:r>
            <w:r w:rsidR="00565CA7">
              <w:rPr>
                <w:rFonts w:ascii="Arial" w:hAnsi="Arial" w:cs="Arial"/>
              </w:rPr>
              <w:t>. The original proposal received over 56</w:t>
            </w:r>
            <w:r w:rsidR="00985470">
              <w:rPr>
                <w:rFonts w:ascii="Arial" w:hAnsi="Arial" w:cs="Arial"/>
              </w:rPr>
              <w:t>,000</w:t>
            </w:r>
            <w:r w:rsidR="00DF47B4">
              <w:rPr>
                <w:rFonts w:ascii="Arial" w:hAnsi="Arial" w:cs="Arial"/>
              </w:rPr>
              <w:t xml:space="preserve"> objections, the biggest in Scottish history.</w:t>
            </w:r>
            <w:r w:rsidR="000A496D">
              <w:rPr>
                <w:rFonts w:ascii="Arial" w:hAnsi="Arial" w:cs="Arial"/>
              </w:rPr>
              <w:br/>
            </w:r>
          </w:p>
        </w:tc>
      </w:tr>
      <w:tr w:rsidR="00DE54A5" w:rsidRPr="00891D4A" w14:paraId="59FC48A1" w14:textId="77777777" w:rsidTr="001A7789">
        <w:tc>
          <w:tcPr>
            <w:tcW w:w="718" w:type="dxa"/>
            <w:tcBorders>
              <w:top w:val="nil"/>
              <w:left w:val="nil"/>
              <w:bottom w:val="nil"/>
              <w:right w:val="nil"/>
            </w:tcBorders>
          </w:tcPr>
          <w:p w14:paraId="0EF912D5" w14:textId="77777777" w:rsidR="00DE54A5" w:rsidRDefault="00DE54A5" w:rsidP="009830C2">
            <w:pPr>
              <w:snapToGrid w:val="0"/>
              <w:spacing w:before="120"/>
              <w:rPr>
                <w:rFonts w:ascii="Arial" w:hAnsi="Arial" w:cs="Arial"/>
                <w:b/>
                <w:bCs/>
              </w:rPr>
            </w:pPr>
          </w:p>
        </w:tc>
        <w:tc>
          <w:tcPr>
            <w:tcW w:w="717" w:type="dxa"/>
            <w:tcBorders>
              <w:top w:val="nil"/>
              <w:left w:val="nil"/>
              <w:bottom w:val="nil"/>
              <w:right w:val="nil"/>
            </w:tcBorders>
          </w:tcPr>
          <w:p w14:paraId="04543213" w14:textId="790E95B7" w:rsidR="00DE54A5" w:rsidRDefault="00DE54A5" w:rsidP="009830C2">
            <w:pPr>
              <w:snapToGrid w:val="0"/>
              <w:spacing w:before="120"/>
              <w:rPr>
                <w:rFonts w:ascii="Arial" w:hAnsi="Arial" w:cs="Arial"/>
                <w:b/>
                <w:bCs/>
              </w:rPr>
            </w:pPr>
            <w:r>
              <w:rPr>
                <w:rFonts w:ascii="Arial" w:hAnsi="Arial" w:cs="Arial"/>
                <w:b/>
                <w:bCs/>
              </w:rPr>
              <w:t>1</w:t>
            </w:r>
            <w:r w:rsidR="00B712D2">
              <w:rPr>
                <w:rFonts w:ascii="Arial" w:hAnsi="Arial" w:cs="Arial"/>
                <w:b/>
                <w:bCs/>
              </w:rPr>
              <w:t>1</w:t>
            </w:r>
            <w:r>
              <w:rPr>
                <w:rFonts w:ascii="Arial" w:hAnsi="Arial" w:cs="Arial"/>
                <w:b/>
                <w:bCs/>
              </w:rPr>
              <w:t>.</w:t>
            </w:r>
            <w:r w:rsidR="004B0D68">
              <w:rPr>
                <w:rFonts w:ascii="Arial" w:hAnsi="Arial" w:cs="Arial"/>
                <w:b/>
                <w:bCs/>
              </w:rPr>
              <w:t>2</w:t>
            </w:r>
          </w:p>
        </w:tc>
        <w:tc>
          <w:tcPr>
            <w:tcW w:w="7951" w:type="dxa"/>
            <w:tcBorders>
              <w:top w:val="nil"/>
              <w:left w:val="nil"/>
              <w:bottom w:val="nil"/>
              <w:right w:val="nil"/>
            </w:tcBorders>
          </w:tcPr>
          <w:p w14:paraId="216B92FF" w14:textId="77777777" w:rsidR="00DE54A5" w:rsidRDefault="0041154E" w:rsidP="00891D4A">
            <w:pPr>
              <w:shd w:val="clear" w:color="auto" w:fill="FFFFFF"/>
              <w:spacing w:before="120"/>
              <w:rPr>
                <w:rFonts w:ascii="Arial" w:hAnsi="Arial" w:cs="Arial"/>
                <w:b/>
                <w:bCs/>
              </w:rPr>
            </w:pPr>
            <w:r>
              <w:rPr>
                <w:rFonts w:ascii="Arial" w:hAnsi="Arial" w:cs="Arial"/>
                <w:b/>
                <w:bCs/>
              </w:rPr>
              <w:t>Pavement Parking</w:t>
            </w:r>
          </w:p>
          <w:p w14:paraId="5642C13E" w14:textId="0C806974" w:rsidR="00641229" w:rsidRPr="00891D4A" w:rsidRDefault="003B02E8" w:rsidP="00AE005A">
            <w:pPr>
              <w:shd w:val="clear" w:color="auto" w:fill="FFFFFF"/>
              <w:snapToGrid w:val="0"/>
              <w:spacing w:before="120"/>
              <w:rPr>
                <w:rFonts w:ascii="Arial" w:hAnsi="Arial" w:cs="Arial"/>
              </w:rPr>
            </w:pPr>
            <w:r>
              <w:rPr>
                <w:rFonts w:ascii="Arial" w:hAnsi="Arial" w:cs="Arial"/>
              </w:rPr>
              <w:t xml:space="preserve">ME </w:t>
            </w:r>
            <w:r w:rsidR="00AE005A">
              <w:rPr>
                <w:rFonts w:ascii="Arial" w:hAnsi="Arial" w:cs="Arial"/>
              </w:rPr>
              <w:t>informed</w:t>
            </w:r>
            <w:r>
              <w:rPr>
                <w:rFonts w:ascii="Arial" w:hAnsi="Arial" w:cs="Arial"/>
              </w:rPr>
              <w:t xml:space="preserve"> members that re</w:t>
            </w:r>
            <w:r w:rsidR="00DF47B4">
              <w:rPr>
                <w:rFonts w:ascii="Arial" w:hAnsi="Arial" w:cs="Arial"/>
              </w:rPr>
              <w:t>strictions</w:t>
            </w:r>
            <w:r w:rsidR="00AE005A">
              <w:rPr>
                <w:rFonts w:ascii="Arial" w:hAnsi="Arial" w:cs="Arial"/>
              </w:rPr>
              <w:t xml:space="preserve"> on pavement parking</w:t>
            </w:r>
            <w:r w:rsidR="00DF47B4">
              <w:rPr>
                <w:rFonts w:ascii="Arial" w:hAnsi="Arial" w:cs="Arial"/>
              </w:rPr>
              <w:t xml:space="preserve"> are now being enforced in the Stirling area. </w:t>
            </w:r>
            <w:r w:rsidR="005C0928">
              <w:rPr>
                <w:rFonts w:ascii="Arial" w:hAnsi="Arial" w:cs="Arial"/>
              </w:rPr>
              <w:t xml:space="preserve">Members </w:t>
            </w:r>
            <w:r w:rsidR="00985470">
              <w:rPr>
                <w:rFonts w:ascii="Arial" w:hAnsi="Arial" w:cs="Arial"/>
              </w:rPr>
              <w:t xml:space="preserve">discussed the </w:t>
            </w:r>
            <w:r w:rsidR="00B721E4">
              <w:rPr>
                <w:rFonts w:ascii="Arial" w:hAnsi="Arial" w:cs="Arial"/>
              </w:rPr>
              <w:t xml:space="preserve">problems </w:t>
            </w:r>
            <w:r w:rsidR="00985470">
              <w:rPr>
                <w:rFonts w:ascii="Arial" w:hAnsi="Arial" w:cs="Arial"/>
              </w:rPr>
              <w:t xml:space="preserve">this is causing </w:t>
            </w:r>
            <w:r w:rsidR="00B721E4">
              <w:rPr>
                <w:rFonts w:ascii="Arial" w:hAnsi="Arial" w:cs="Arial"/>
              </w:rPr>
              <w:t>in areas such as Gartmore,</w:t>
            </w:r>
            <w:r w:rsidR="0074623C">
              <w:rPr>
                <w:rFonts w:ascii="Arial" w:hAnsi="Arial" w:cs="Arial"/>
              </w:rPr>
              <w:t xml:space="preserve"> where residents </w:t>
            </w:r>
            <w:r w:rsidR="00BE42C4">
              <w:rPr>
                <w:rFonts w:ascii="Arial" w:hAnsi="Arial" w:cs="Arial"/>
              </w:rPr>
              <w:t xml:space="preserve">are no longer allowed to </w:t>
            </w:r>
            <w:r w:rsidR="0074623C">
              <w:rPr>
                <w:rFonts w:ascii="Arial" w:hAnsi="Arial" w:cs="Arial"/>
              </w:rPr>
              <w:t xml:space="preserve">park on the </w:t>
            </w:r>
            <w:r w:rsidR="00BE42C4">
              <w:rPr>
                <w:rFonts w:ascii="Arial" w:hAnsi="Arial" w:cs="Arial"/>
              </w:rPr>
              <w:t xml:space="preserve">pavement but parking on the road </w:t>
            </w:r>
            <w:r w:rsidR="0074623C">
              <w:rPr>
                <w:rFonts w:ascii="Arial" w:hAnsi="Arial" w:cs="Arial"/>
              </w:rPr>
              <w:t>means th</w:t>
            </w:r>
            <w:r w:rsidR="00BE42C4">
              <w:rPr>
                <w:rFonts w:ascii="Arial" w:hAnsi="Arial" w:cs="Arial"/>
              </w:rPr>
              <w:t>at</w:t>
            </w:r>
            <w:r w:rsidR="0074623C">
              <w:rPr>
                <w:rFonts w:ascii="Arial" w:hAnsi="Arial" w:cs="Arial"/>
              </w:rPr>
              <w:t xml:space="preserve"> </w:t>
            </w:r>
            <w:r w:rsidR="00460A10">
              <w:rPr>
                <w:rFonts w:ascii="Arial" w:hAnsi="Arial" w:cs="Arial"/>
              </w:rPr>
              <w:t xml:space="preserve">the access for </w:t>
            </w:r>
            <w:r w:rsidR="0074623C">
              <w:rPr>
                <w:rFonts w:ascii="Arial" w:hAnsi="Arial" w:cs="Arial"/>
              </w:rPr>
              <w:t xml:space="preserve">buses </w:t>
            </w:r>
            <w:r w:rsidR="00460A10">
              <w:rPr>
                <w:rFonts w:ascii="Arial" w:hAnsi="Arial" w:cs="Arial"/>
              </w:rPr>
              <w:t>is obstructed</w:t>
            </w:r>
            <w:r w:rsidR="008C2906">
              <w:rPr>
                <w:rFonts w:ascii="Arial" w:hAnsi="Arial" w:cs="Arial"/>
              </w:rPr>
              <w:t xml:space="preserve">. </w:t>
            </w:r>
            <w:r w:rsidR="00BE42C4">
              <w:rPr>
                <w:rFonts w:ascii="Arial" w:hAnsi="Arial" w:cs="Arial"/>
              </w:rPr>
              <w:t xml:space="preserve">ME </w:t>
            </w:r>
            <w:r w:rsidR="00831248">
              <w:rPr>
                <w:rFonts w:ascii="Arial" w:hAnsi="Arial" w:cs="Arial"/>
              </w:rPr>
              <w:t xml:space="preserve">cautioned </w:t>
            </w:r>
            <w:r w:rsidR="00BE42C4">
              <w:rPr>
                <w:rFonts w:ascii="Arial" w:hAnsi="Arial" w:cs="Arial"/>
              </w:rPr>
              <w:t xml:space="preserve">that </w:t>
            </w:r>
            <w:r w:rsidR="00905BD6">
              <w:rPr>
                <w:rFonts w:ascii="Arial" w:hAnsi="Arial" w:cs="Arial"/>
              </w:rPr>
              <w:t xml:space="preserve">causing an obstruction </w:t>
            </w:r>
            <w:r w:rsidR="00831248">
              <w:rPr>
                <w:rFonts w:ascii="Arial" w:hAnsi="Arial" w:cs="Arial"/>
              </w:rPr>
              <w:t xml:space="preserve">to vehicles </w:t>
            </w:r>
            <w:r w:rsidR="00905BD6">
              <w:rPr>
                <w:rFonts w:ascii="Arial" w:hAnsi="Arial" w:cs="Arial"/>
              </w:rPr>
              <w:t xml:space="preserve">is an offence. </w:t>
            </w:r>
            <w:r w:rsidR="008C2906">
              <w:rPr>
                <w:rFonts w:ascii="Arial" w:hAnsi="Arial" w:cs="Arial"/>
              </w:rPr>
              <w:t>He</w:t>
            </w:r>
            <w:r w:rsidR="004479B5">
              <w:rPr>
                <w:rFonts w:ascii="Arial" w:hAnsi="Arial" w:cs="Arial"/>
              </w:rPr>
              <w:t xml:space="preserve"> recommended</w:t>
            </w:r>
            <w:r w:rsidR="00AE005A">
              <w:rPr>
                <w:rFonts w:ascii="Arial" w:hAnsi="Arial" w:cs="Arial"/>
              </w:rPr>
              <w:t xml:space="preserve"> that SCC request a revie</w:t>
            </w:r>
            <w:r w:rsidR="00831248">
              <w:rPr>
                <w:rFonts w:ascii="Arial" w:hAnsi="Arial" w:cs="Arial"/>
              </w:rPr>
              <w:t>w</w:t>
            </w:r>
            <w:r w:rsidR="00AE005A">
              <w:rPr>
                <w:rFonts w:ascii="Arial" w:hAnsi="Arial" w:cs="Arial"/>
              </w:rPr>
              <w:t xml:space="preserve"> if they think there are areas where an exemption to the ban on pavement parking is required. </w:t>
            </w:r>
            <w:r w:rsidR="000A496D">
              <w:rPr>
                <w:rFonts w:ascii="Arial" w:hAnsi="Arial" w:cs="Arial"/>
              </w:rPr>
              <w:br/>
            </w:r>
          </w:p>
        </w:tc>
      </w:tr>
      <w:tr w:rsidR="00BD66EE" w:rsidRPr="00FC37B5" w14:paraId="62256BD2" w14:textId="77777777" w:rsidTr="001A7789">
        <w:tc>
          <w:tcPr>
            <w:tcW w:w="718" w:type="dxa"/>
            <w:tcBorders>
              <w:top w:val="nil"/>
              <w:left w:val="nil"/>
              <w:bottom w:val="nil"/>
              <w:right w:val="nil"/>
            </w:tcBorders>
          </w:tcPr>
          <w:p w14:paraId="241E6935" w14:textId="77777777" w:rsidR="00BD66EE" w:rsidRPr="00891D4A" w:rsidRDefault="00BD66EE" w:rsidP="009830C2">
            <w:pPr>
              <w:snapToGrid w:val="0"/>
              <w:spacing w:before="120"/>
              <w:rPr>
                <w:rFonts w:ascii="Arial" w:hAnsi="Arial" w:cs="Arial"/>
                <w:b/>
                <w:bCs/>
              </w:rPr>
            </w:pPr>
          </w:p>
        </w:tc>
        <w:tc>
          <w:tcPr>
            <w:tcW w:w="717" w:type="dxa"/>
            <w:tcBorders>
              <w:top w:val="nil"/>
              <w:left w:val="nil"/>
              <w:bottom w:val="nil"/>
              <w:right w:val="nil"/>
            </w:tcBorders>
          </w:tcPr>
          <w:p w14:paraId="3DB6E66D" w14:textId="5DF279D8" w:rsidR="00BD66EE" w:rsidRDefault="00BD66EE" w:rsidP="009830C2">
            <w:pPr>
              <w:snapToGrid w:val="0"/>
              <w:spacing w:before="120"/>
              <w:rPr>
                <w:rFonts w:ascii="Arial" w:hAnsi="Arial" w:cs="Arial"/>
                <w:b/>
                <w:bCs/>
              </w:rPr>
            </w:pPr>
            <w:r>
              <w:rPr>
                <w:rFonts w:ascii="Arial" w:hAnsi="Arial" w:cs="Arial"/>
                <w:b/>
                <w:bCs/>
              </w:rPr>
              <w:t>1</w:t>
            </w:r>
            <w:r w:rsidR="00B712D2">
              <w:rPr>
                <w:rFonts w:ascii="Arial" w:hAnsi="Arial" w:cs="Arial"/>
                <w:b/>
                <w:bCs/>
              </w:rPr>
              <w:t>1</w:t>
            </w:r>
            <w:r>
              <w:rPr>
                <w:rFonts w:ascii="Arial" w:hAnsi="Arial" w:cs="Arial"/>
                <w:b/>
                <w:bCs/>
              </w:rPr>
              <w:t>.</w:t>
            </w:r>
            <w:r w:rsidR="0049231D">
              <w:rPr>
                <w:rFonts w:ascii="Arial" w:hAnsi="Arial" w:cs="Arial"/>
                <w:b/>
                <w:bCs/>
              </w:rPr>
              <w:t>3</w:t>
            </w:r>
          </w:p>
        </w:tc>
        <w:tc>
          <w:tcPr>
            <w:tcW w:w="7951" w:type="dxa"/>
            <w:tcBorders>
              <w:top w:val="nil"/>
              <w:left w:val="nil"/>
              <w:bottom w:val="nil"/>
              <w:right w:val="nil"/>
            </w:tcBorders>
          </w:tcPr>
          <w:p w14:paraId="7A4FDCFB" w14:textId="7E12C829" w:rsidR="001171FA" w:rsidRPr="009E76E4" w:rsidRDefault="009E76E4" w:rsidP="002B090B">
            <w:pPr>
              <w:snapToGrid w:val="0"/>
              <w:spacing w:before="120"/>
              <w:rPr>
                <w:rFonts w:ascii="Arial" w:hAnsi="Arial" w:cs="Arial"/>
                <w:b/>
                <w:bCs/>
              </w:rPr>
            </w:pPr>
            <w:r>
              <w:rPr>
                <w:rFonts w:ascii="Arial" w:hAnsi="Arial" w:cs="Arial"/>
                <w:b/>
                <w:bCs/>
              </w:rPr>
              <w:t>Transition from Analogue to Digital Landlines</w:t>
            </w:r>
          </w:p>
          <w:p w14:paraId="5EC1F137" w14:textId="514FB7ED" w:rsidR="001171FA" w:rsidRPr="00C12701" w:rsidRDefault="009D2EA4" w:rsidP="00C12701">
            <w:pPr>
              <w:pStyle w:val="ListParagraph"/>
              <w:numPr>
                <w:ilvl w:val="0"/>
                <w:numId w:val="28"/>
              </w:numPr>
              <w:snapToGrid w:val="0"/>
              <w:spacing w:before="120"/>
              <w:ind w:left="357" w:hanging="357"/>
              <w:contextualSpacing w:val="0"/>
              <w:rPr>
                <w:rFonts w:ascii="Arial" w:hAnsi="Arial" w:cs="Arial"/>
              </w:rPr>
            </w:pPr>
            <w:r w:rsidRPr="00C12701">
              <w:rPr>
                <w:rFonts w:ascii="Arial" w:hAnsi="Arial" w:cs="Arial"/>
              </w:rPr>
              <w:t xml:space="preserve">ME is </w:t>
            </w:r>
            <w:r w:rsidR="00F14D11" w:rsidRPr="00C12701">
              <w:rPr>
                <w:rFonts w:ascii="Arial" w:hAnsi="Arial" w:cs="Arial"/>
              </w:rPr>
              <w:t>l</w:t>
            </w:r>
            <w:r w:rsidRPr="00C12701">
              <w:rPr>
                <w:rFonts w:ascii="Arial" w:hAnsi="Arial" w:cs="Arial"/>
              </w:rPr>
              <w:t>obbying on behalf of a s</w:t>
            </w:r>
            <w:r w:rsidR="00AB448F" w:rsidRPr="00C12701">
              <w:rPr>
                <w:rFonts w:ascii="Arial" w:hAnsi="Arial" w:cs="Arial"/>
              </w:rPr>
              <w:t>mall n</w:t>
            </w:r>
            <w:r w:rsidRPr="00C12701">
              <w:rPr>
                <w:rFonts w:ascii="Arial" w:hAnsi="Arial" w:cs="Arial"/>
              </w:rPr>
              <w:t xml:space="preserve">umber </w:t>
            </w:r>
            <w:r w:rsidR="00AB448F" w:rsidRPr="00C12701">
              <w:rPr>
                <w:rFonts w:ascii="Arial" w:hAnsi="Arial" w:cs="Arial"/>
              </w:rPr>
              <w:t xml:space="preserve">of properties around Loch </w:t>
            </w:r>
            <w:r w:rsidRPr="00C12701">
              <w:rPr>
                <w:rFonts w:ascii="Arial" w:hAnsi="Arial" w:cs="Arial"/>
              </w:rPr>
              <w:t>Katrine</w:t>
            </w:r>
            <w:r w:rsidR="00AB448F" w:rsidRPr="00C12701">
              <w:rPr>
                <w:rFonts w:ascii="Arial" w:hAnsi="Arial" w:cs="Arial"/>
              </w:rPr>
              <w:t xml:space="preserve"> that </w:t>
            </w:r>
            <w:r w:rsidRPr="00C12701">
              <w:rPr>
                <w:rFonts w:ascii="Arial" w:hAnsi="Arial" w:cs="Arial"/>
              </w:rPr>
              <w:t>have not been</w:t>
            </w:r>
            <w:r w:rsidR="00635560" w:rsidRPr="00C12701">
              <w:rPr>
                <w:rFonts w:ascii="Arial" w:hAnsi="Arial" w:cs="Arial"/>
              </w:rPr>
              <w:t xml:space="preserve"> connected to fibre</w:t>
            </w:r>
            <w:r w:rsidRPr="00C12701">
              <w:rPr>
                <w:rFonts w:ascii="Arial" w:hAnsi="Arial" w:cs="Arial"/>
              </w:rPr>
              <w:t xml:space="preserve"> broadband</w:t>
            </w:r>
            <w:r w:rsidR="00635560" w:rsidRPr="00C12701">
              <w:rPr>
                <w:rFonts w:ascii="Arial" w:hAnsi="Arial" w:cs="Arial"/>
              </w:rPr>
              <w:t xml:space="preserve">. </w:t>
            </w:r>
          </w:p>
          <w:p w14:paraId="5709B050" w14:textId="17A4AC5B" w:rsidR="002B090B" w:rsidRPr="00C12701" w:rsidRDefault="00FA7AD4" w:rsidP="00C12701">
            <w:pPr>
              <w:pStyle w:val="ListParagraph"/>
              <w:numPr>
                <w:ilvl w:val="0"/>
                <w:numId w:val="28"/>
              </w:numPr>
              <w:snapToGrid w:val="0"/>
              <w:spacing w:before="120"/>
              <w:ind w:left="357" w:hanging="357"/>
              <w:contextualSpacing w:val="0"/>
              <w:rPr>
                <w:rFonts w:ascii="Arial" w:hAnsi="Arial" w:cs="Arial"/>
              </w:rPr>
            </w:pPr>
            <w:r w:rsidRPr="00C12701">
              <w:rPr>
                <w:rFonts w:ascii="Arial" w:hAnsi="Arial" w:cs="Arial"/>
              </w:rPr>
              <w:t>ME has forwarded information regarding the upcoming analog</w:t>
            </w:r>
            <w:r w:rsidR="00C12701">
              <w:rPr>
                <w:rFonts w:ascii="Arial" w:hAnsi="Arial" w:cs="Arial"/>
              </w:rPr>
              <w:t>ue</w:t>
            </w:r>
            <w:r w:rsidRPr="00C12701">
              <w:rPr>
                <w:rFonts w:ascii="Arial" w:hAnsi="Arial" w:cs="Arial"/>
              </w:rPr>
              <w:t xml:space="preserve"> switch off to SCC and asked them to distribute this. </w:t>
            </w:r>
          </w:p>
          <w:p w14:paraId="6E28419D" w14:textId="0FEE6F5A" w:rsidR="00635560" w:rsidRPr="00C12701" w:rsidRDefault="00635560" w:rsidP="00C12701">
            <w:pPr>
              <w:pStyle w:val="ListParagraph"/>
              <w:numPr>
                <w:ilvl w:val="0"/>
                <w:numId w:val="28"/>
              </w:numPr>
              <w:snapToGrid w:val="0"/>
              <w:spacing w:before="120"/>
              <w:ind w:left="357" w:hanging="357"/>
              <w:contextualSpacing w:val="0"/>
              <w:rPr>
                <w:rFonts w:ascii="Arial" w:hAnsi="Arial" w:cs="Arial"/>
              </w:rPr>
            </w:pPr>
            <w:r w:rsidRPr="00C12701">
              <w:rPr>
                <w:rFonts w:ascii="Arial" w:hAnsi="Arial" w:cs="Arial"/>
              </w:rPr>
              <w:t xml:space="preserve">NLD </w:t>
            </w:r>
            <w:r w:rsidR="00B4671C" w:rsidRPr="00C12701">
              <w:rPr>
                <w:rFonts w:ascii="Arial" w:hAnsi="Arial" w:cs="Arial"/>
              </w:rPr>
              <w:t xml:space="preserve">noted that a </w:t>
            </w:r>
            <w:r w:rsidRPr="00C12701">
              <w:rPr>
                <w:rFonts w:ascii="Arial" w:hAnsi="Arial" w:cs="Arial"/>
              </w:rPr>
              <w:t>back</w:t>
            </w:r>
            <w:r w:rsidR="00B4671C" w:rsidRPr="00C12701">
              <w:rPr>
                <w:rFonts w:ascii="Arial" w:hAnsi="Arial" w:cs="Arial"/>
              </w:rPr>
              <w:t>-</w:t>
            </w:r>
            <w:r w:rsidR="00054388" w:rsidRPr="00C12701">
              <w:rPr>
                <w:rFonts w:ascii="Arial" w:hAnsi="Arial" w:cs="Arial"/>
              </w:rPr>
              <w:t>up</w:t>
            </w:r>
            <w:r w:rsidRPr="00C12701">
              <w:rPr>
                <w:rFonts w:ascii="Arial" w:hAnsi="Arial" w:cs="Arial"/>
              </w:rPr>
              <w:t xml:space="preserve"> </w:t>
            </w:r>
            <w:r w:rsidR="00B4671C" w:rsidRPr="00C12701">
              <w:rPr>
                <w:rFonts w:ascii="Arial" w:hAnsi="Arial" w:cs="Arial"/>
              </w:rPr>
              <w:t xml:space="preserve">battery </w:t>
            </w:r>
            <w:r w:rsidRPr="00C12701">
              <w:rPr>
                <w:rFonts w:ascii="Arial" w:hAnsi="Arial" w:cs="Arial"/>
              </w:rPr>
              <w:t>is being offered free of charge if there is no phone signal</w:t>
            </w:r>
            <w:r w:rsidR="00B4671C" w:rsidRPr="00C12701">
              <w:rPr>
                <w:rFonts w:ascii="Arial" w:hAnsi="Arial" w:cs="Arial"/>
              </w:rPr>
              <w:t xml:space="preserve"> in the area</w:t>
            </w:r>
            <w:r w:rsidRPr="00C12701">
              <w:rPr>
                <w:rFonts w:ascii="Arial" w:hAnsi="Arial" w:cs="Arial"/>
              </w:rPr>
              <w:t xml:space="preserve">. </w:t>
            </w:r>
            <w:r w:rsidR="00317F46" w:rsidRPr="00C12701">
              <w:rPr>
                <w:rFonts w:ascii="Arial" w:hAnsi="Arial" w:cs="Arial"/>
              </w:rPr>
              <w:t>(</w:t>
            </w:r>
            <w:r w:rsidR="00B4671C" w:rsidRPr="00C12701">
              <w:rPr>
                <w:rFonts w:ascii="Arial" w:hAnsi="Arial" w:cs="Arial"/>
              </w:rPr>
              <w:t xml:space="preserve">The usual cost is c. </w:t>
            </w:r>
            <w:r w:rsidR="00317F46" w:rsidRPr="00C12701">
              <w:rPr>
                <w:rFonts w:ascii="Arial" w:hAnsi="Arial" w:cs="Arial"/>
              </w:rPr>
              <w:t>£90</w:t>
            </w:r>
            <w:r w:rsidR="00B4671C" w:rsidRPr="00C12701">
              <w:rPr>
                <w:rFonts w:ascii="Arial" w:hAnsi="Arial" w:cs="Arial"/>
              </w:rPr>
              <w:t>.</w:t>
            </w:r>
            <w:r w:rsidR="00317F46" w:rsidRPr="00C12701">
              <w:rPr>
                <w:rFonts w:ascii="Arial" w:hAnsi="Arial" w:cs="Arial"/>
              </w:rPr>
              <w:t>)</w:t>
            </w:r>
            <w:r w:rsidR="00A9681B" w:rsidRPr="00C12701">
              <w:rPr>
                <w:rFonts w:ascii="Arial" w:hAnsi="Arial" w:cs="Arial"/>
              </w:rPr>
              <w:t xml:space="preserve"> </w:t>
            </w:r>
          </w:p>
          <w:p w14:paraId="53FDF400" w14:textId="21175A62" w:rsidR="00B42C53" w:rsidRPr="009E76E4" w:rsidRDefault="00054388" w:rsidP="008723BD">
            <w:pPr>
              <w:pStyle w:val="ListParagraph"/>
              <w:numPr>
                <w:ilvl w:val="0"/>
                <w:numId w:val="28"/>
              </w:numPr>
              <w:snapToGrid w:val="0"/>
              <w:spacing w:before="120"/>
              <w:ind w:left="357" w:hanging="357"/>
              <w:contextualSpacing w:val="0"/>
              <w:rPr>
                <w:rFonts w:ascii="Arial" w:hAnsi="Arial" w:cs="Arial"/>
              </w:rPr>
            </w:pPr>
            <w:r w:rsidRPr="009E76E4">
              <w:rPr>
                <w:rFonts w:ascii="Arial" w:hAnsi="Arial" w:cs="Arial"/>
              </w:rPr>
              <w:t>ME had good conversion</w:t>
            </w:r>
            <w:r w:rsidR="00012293" w:rsidRPr="009E76E4">
              <w:rPr>
                <w:rFonts w:ascii="Arial" w:hAnsi="Arial" w:cs="Arial"/>
              </w:rPr>
              <w:t>s</w:t>
            </w:r>
            <w:r w:rsidRPr="009E76E4">
              <w:rPr>
                <w:rFonts w:ascii="Arial" w:hAnsi="Arial" w:cs="Arial"/>
              </w:rPr>
              <w:t xml:space="preserve"> at </w:t>
            </w:r>
            <w:r w:rsidR="00012293" w:rsidRPr="009E76E4">
              <w:rPr>
                <w:rFonts w:ascii="Arial" w:hAnsi="Arial" w:cs="Arial"/>
              </w:rPr>
              <w:t xml:space="preserve">the </w:t>
            </w:r>
            <w:r w:rsidRPr="009E76E4">
              <w:rPr>
                <w:rFonts w:ascii="Arial" w:hAnsi="Arial" w:cs="Arial"/>
              </w:rPr>
              <w:t>drop</w:t>
            </w:r>
            <w:r w:rsidR="00012293" w:rsidRPr="009E76E4">
              <w:rPr>
                <w:rFonts w:ascii="Arial" w:hAnsi="Arial" w:cs="Arial"/>
              </w:rPr>
              <w:t>-</w:t>
            </w:r>
            <w:r w:rsidRPr="009E76E4">
              <w:rPr>
                <w:rFonts w:ascii="Arial" w:hAnsi="Arial" w:cs="Arial"/>
              </w:rPr>
              <w:t>in session</w:t>
            </w:r>
            <w:r w:rsidR="00FD2772" w:rsidRPr="009E76E4">
              <w:rPr>
                <w:rFonts w:ascii="Arial" w:hAnsi="Arial" w:cs="Arial"/>
              </w:rPr>
              <w:t xml:space="preserve"> and has </w:t>
            </w:r>
            <w:r w:rsidR="001C1759">
              <w:rPr>
                <w:rFonts w:ascii="Arial" w:hAnsi="Arial" w:cs="Arial"/>
              </w:rPr>
              <w:t xml:space="preserve">the </w:t>
            </w:r>
            <w:r w:rsidR="00FD2772" w:rsidRPr="009E76E4">
              <w:rPr>
                <w:rFonts w:ascii="Arial" w:hAnsi="Arial" w:cs="Arial"/>
              </w:rPr>
              <w:t>contact details of the R</w:t>
            </w:r>
            <w:r w:rsidRPr="009E76E4">
              <w:rPr>
                <w:rFonts w:ascii="Arial" w:hAnsi="Arial" w:cs="Arial"/>
              </w:rPr>
              <w:t xml:space="preserve">egional </w:t>
            </w:r>
            <w:r w:rsidR="00FD2772" w:rsidRPr="009E76E4">
              <w:rPr>
                <w:rFonts w:ascii="Arial" w:hAnsi="Arial" w:cs="Arial"/>
              </w:rPr>
              <w:t>M</w:t>
            </w:r>
            <w:r w:rsidRPr="009E76E4">
              <w:rPr>
                <w:rFonts w:ascii="Arial" w:hAnsi="Arial" w:cs="Arial"/>
              </w:rPr>
              <w:t xml:space="preserve">anager </w:t>
            </w:r>
            <w:r w:rsidR="009E76E4" w:rsidRPr="009E76E4">
              <w:rPr>
                <w:rFonts w:ascii="Arial" w:hAnsi="Arial" w:cs="Arial"/>
              </w:rPr>
              <w:t xml:space="preserve">of </w:t>
            </w:r>
            <w:r w:rsidR="00FD2772" w:rsidRPr="009E76E4">
              <w:rPr>
                <w:rFonts w:ascii="Arial" w:hAnsi="Arial" w:cs="Arial"/>
              </w:rPr>
              <w:t>D</w:t>
            </w:r>
            <w:r w:rsidRPr="009E76E4">
              <w:rPr>
                <w:rFonts w:ascii="Arial" w:hAnsi="Arial" w:cs="Arial"/>
              </w:rPr>
              <w:t xml:space="preserve">igital </w:t>
            </w:r>
            <w:r w:rsidR="00FD2772" w:rsidRPr="009E76E4">
              <w:rPr>
                <w:rFonts w:ascii="Arial" w:hAnsi="Arial" w:cs="Arial"/>
              </w:rPr>
              <w:t>V</w:t>
            </w:r>
            <w:r w:rsidRPr="009E76E4">
              <w:rPr>
                <w:rFonts w:ascii="Arial" w:hAnsi="Arial" w:cs="Arial"/>
              </w:rPr>
              <w:t xml:space="preserve">oice. </w:t>
            </w:r>
            <w:r w:rsidR="009E76E4" w:rsidRPr="009E76E4">
              <w:rPr>
                <w:rFonts w:ascii="Arial" w:hAnsi="Arial" w:cs="Arial"/>
              </w:rPr>
              <w:t xml:space="preserve">He requested that </w:t>
            </w:r>
            <w:r w:rsidR="00B42C53" w:rsidRPr="009E76E4">
              <w:rPr>
                <w:rFonts w:ascii="Arial" w:hAnsi="Arial" w:cs="Arial"/>
              </w:rPr>
              <w:t xml:space="preserve">SCC </w:t>
            </w:r>
            <w:r w:rsidR="009E76E4" w:rsidRPr="009E76E4">
              <w:rPr>
                <w:rFonts w:ascii="Arial" w:hAnsi="Arial" w:cs="Arial"/>
              </w:rPr>
              <w:t>contact him if they c</w:t>
            </w:r>
            <w:r w:rsidR="00B42C53" w:rsidRPr="009E76E4">
              <w:rPr>
                <w:rFonts w:ascii="Arial" w:hAnsi="Arial" w:cs="Arial"/>
              </w:rPr>
              <w:t xml:space="preserve">ome across </w:t>
            </w:r>
            <w:r w:rsidRPr="009E76E4">
              <w:rPr>
                <w:rFonts w:ascii="Arial" w:hAnsi="Arial" w:cs="Arial"/>
              </w:rPr>
              <w:t>specific problems</w:t>
            </w:r>
            <w:r w:rsidR="00B42C53" w:rsidRPr="009E76E4">
              <w:rPr>
                <w:rFonts w:ascii="Arial" w:hAnsi="Arial" w:cs="Arial"/>
              </w:rPr>
              <w:t xml:space="preserve">, </w:t>
            </w:r>
            <w:r w:rsidR="00A9681B" w:rsidRPr="009E76E4">
              <w:rPr>
                <w:rFonts w:ascii="Arial" w:hAnsi="Arial" w:cs="Arial"/>
              </w:rPr>
              <w:t>which are not being resolved</w:t>
            </w:r>
            <w:r w:rsidR="009E76E4" w:rsidRPr="009E76E4">
              <w:rPr>
                <w:rFonts w:ascii="Arial" w:hAnsi="Arial" w:cs="Arial"/>
              </w:rPr>
              <w:t xml:space="preserve">. </w:t>
            </w:r>
          </w:p>
          <w:p w14:paraId="2CB2CB13" w14:textId="6B12E625" w:rsidR="00B42C53" w:rsidRPr="00B42C53" w:rsidRDefault="00B42C53" w:rsidP="002B090B">
            <w:pPr>
              <w:snapToGrid w:val="0"/>
              <w:spacing w:before="120"/>
              <w:rPr>
                <w:rFonts w:ascii="Arial" w:hAnsi="Arial" w:cs="Arial"/>
              </w:rPr>
            </w:pPr>
          </w:p>
        </w:tc>
      </w:tr>
      <w:tr w:rsidR="00432798" w:rsidRPr="00FC37B5" w14:paraId="5E8D21E6" w14:textId="77777777" w:rsidTr="001A7789">
        <w:tc>
          <w:tcPr>
            <w:tcW w:w="718" w:type="dxa"/>
            <w:tcBorders>
              <w:top w:val="nil"/>
              <w:left w:val="nil"/>
              <w:bottom w:val="nil"/>
              <w:right w:val="nil"/>
            </w:tcBorders>
          </w:tcPr>
          <w:p w14:paraId="05E587A7" w14:textId="284D0969" w:rsidR="00432798" w:rsidRDefault="00432798" w:rsidP="00432798">
            <w:pPr>
              <w:snapToGrid w:val="0"/>
              <w:spacing w:before="120"/>
              <w:rPr>
                <w:rFonts w:ascii="Arial" w:hAnsi="Arial" w:cs="Arial"/>
                <w:b/>
                <w:bCs/>
              </w:rPr>
            </w:pPr>
            <w:r>
              <w:rPr>
                <w:rFonts w:ascii="Arial" w:hAnsi="Arial" w:cs="Arial"/>
                <w:b/>
                <w:bCs/>
              </w:rPr>
              <w:t>1</w:t>
            </w:r>
            <w:r w:rsidR="00B712D2">
              <w:rPr>
                <w:rFonts w:ascii="Arial" w:hAnsi="Arial" w:cs="Arial"/>
                <w:b/>
                <w:bCs/>
              </w:rPr>
              <w:t>2</w:t>
            </w:r>
            <w:r>
              <w:rPr>
                <w:rFonts w:ascii="Arial" w:hAnsi="Arial" w:cs="Arial"/>
                <w:b/>
                <w:bCs/>
              </w:rPr>
              <w:t>.</w:t>
            </w:r>
          </w:p>
        </w:tc>
        <w:tc>
          <w:tcPr>
            <w:tcW w:w="8668" w:type="dxa"/>
            <w:gridSpan w:val="2"/>
            <w:tcBorders>
              <w:top w:val="nil"/>
              <w:left w:val="nil"/>
              <w:bottom w:val="nil"/>
              <w:right w:val="nil"/>
            </w:tcBorders>
          </w:tcPr>
          <w:p w14:paraId="5191B9AE" w14:textId="55B399B0" w:rsidR="00432798" w:rsidRPr="00502D1C" w:rsidRDefault="00432798" w:rsidP="00432798">
            <w:pPr>
              <w:snapToGrid w:val="0"/>
              <w:spacing w:before="120"/>
              <w:rPr>
                <w:rFonts w:ascii="Arial" w:hAnsi="Arial" w:cs="Arial"/>
                <w:b/>
                <w:bCs/>
              </w:rPr>
            </w:pPr>
            <w:r w:rsidRPr="00502D1C">
              <w:rPr>
                <w:rFonts w:ascii="Arial" w:hAnsi="Arial" w:cs="Arial"/>
                <w:b/>
                <w:bCs/>
              </w:rPr>
              <w:t>AOCB</w:t>
            </w:r>
          </w:p>
        </w:tc>
      </w:tr>
      <w:tr w:rsidR="00E201E1" w:rsidRPr="00FC37B5" w14:paraId="4C630A24" w14:textId="77777777" w:rsidTr="001A7789">
        <w:tc>
          <w:tcPr>
            <w:tcW w:w="718" w:type="dxa"/>
            <w:tcBorders>
              <w:top w:val="nil"/>
              <w:left w:val="nil"/>
              <w:bottom w:val="nil"/>
              <w:right w:val="nil"/>
            </w:tcBorders>
          </w:tcPr>
          <w:p w14:paraId="7B4D6AD0" w14:textId="77777777" w:rsidR="00E201E1" w:rsidRDefault="00E201E1" w:rsidP="00361816">
            <w:pPr>
              <w:snapToGrid w:val="0"/>
              <w:spacing w:before="120"/>
              <w:rPr>
                <w:rFonts w:ascii="Arial" w:hAnsi="Arial" w:cs="Arial"/>
                <w:b/>
                <w:bCs/>
              </w:rPr>
            </w:pPr>
          </w:p>
        </w:tc>
        <w:tc>
          <w:tcPr>
            <w:tcW w:w="717" w:type="dxa"/>
            <w:tcBorders>
              <w:top w:val="nil"/>
              <w:left w:val="nil"/>
              <w:bottom w:val="nil"/>
              <w:right w:val="nil"/>
            </w:tcBorders>
          </w:tcPr>
          <w:p w14:paraId="6407AB71" w14:textId="7A3245AC" w:rsidR="00E201E1" w:rsidRPr="007E667D" w:rsidRDefault="00105815" w:rsidP="00361816">
            <w:pPr>
              <w:snapToGrid w:val="0"/>
              <w:spacing w:before="120"/>
              <w:rPr>
                <w:rFonts w:ascii="Arial" w:hAnsi="Arial" w:cs="Arial"/>
                <w:b/>
                <w:bCs/>
              </w:rPr>
            </w:pPr>
            <w:r>
              <w:rPr>
                <w:rFonts w:ascii="Arial" w:hAnsi="Arial" w:cs="Arial"/>
                <w:b/>
                <w:bCs/>
              </w:rPr>
              <w:t>1</w:t>
            </w:r>
            <w:r w:rsidR="00441DC2">
              <w:rPr>
                <w:rFonts w:ascii="Arial" w:hAnsi="Arial" w:cs="Arial"/>
                <w:b/>
                <w:bCs/>
              </w:rPr>
              <w:t>2</w:t>
            </w:r>
            <w:r>
              <w:rPr>
                <w:rFonts w:ascii="Arial" w:hAnsi="Arial" w:cs="Arial"/>
                <w:b/>
                <w:bCs/>
              </w:rPr>
              <w:t>.1</w:t>
            </w:r>
          </w:p>
        </w:tc>
        <w:tc>
          <w:tcPr>
            <w:tcW w:w="7951" w:type="dxa"/>
            <w:tcBorders>
              <w:top w:val="nil"/>
              <w:left w:val="nil"/>
              <w:bottom w:val="nil"/>
              <w:right w:val="nil"/>
            </w:tcBorders>
          </w:tcPr>
          <w:p w14:paraId="642D1014" w14:textId="7A560442" w:rsidR="00105815" w:rsidRPr="00A8016D" w:rsidRDefault="00105815" w:rsidP="00105815">
            <w:pPr>
              <w:snapToGrid w:val="0"/>
              <w:spacing w:before="120"/>
              <w:rPr>
                <w:rFonts w:ascii="Arial" w:hAnsi="Arial" w:cs="Arial"/>
                <w:b/>
                <w:bCs/>
              </w:rPr>
            </w:pPr>
            <w:r w:rsidRPr="00A8016D">
              <w:rPr>
                <w:rFonts w:ascii="Arial" w:hAnsi="Arial" w:cs="Arial"/>
                <w:b/>
                <w:bCs/>
              </w:rPr>
              <w:t>Housing</w:t>
            </w:r>
            <w:r w:rsidR="000B416F">
              <w:rPr>
                <w:rFonts w:ascii="Arial" w:hAnsi="Arial" w:cs="Arial"/>
                <w:b/>
                <w:bCs/>
              </w:rPr>
              <w:t xml:space="preserve"> in Aberfoyle</w:t>
            </w:r>
          </w:p>
          <w:p w14:paraId="2FCEB671" w14:textId="529F1C0F" w:rsidR="00333995" w:rsidRDefault="00FC66AD" w:rsidP="00333995">
            <w:pPr>
              <w:snapToGrid w:val="0"/>
              <w:spacing w:before="120"/>
              <w:rPr>
                <w:rFonts w:ascii="Arial" w:hAnsi="Arial" w:cs="Arial"/>
              </w:rPr>
            </w:pPr>
            <w:r>
              <w:rPr>
                <w:rFonts w:ascii="Arial" w:hAnsi="Arial" w:cs="Arial"/>
              </w:rPr>
              <w:t xml:space="preserve">Members discussed </w:t>
            </w:r>
            <w:r w:rsidR="0031472C">
              <w:rPr>
                <w:rFonts w:ascii="Arial" w:hAnsi="Arial" w:cs="Arial"/>
              </w:rPr>
              <w:t xml:space="preserve">concerns </w:t>
            </w:r>
            <w:r w:rsidR="00343B67">
              <w:rPr>
                <w:rFonts w:ascii="Arial" w:hAnsi="Arial" w:cs="Arial"/>
              </w:rPr>
              <w:t xml:space="preserve">about housing shortages in the area and abuse of the housing system. </w:t>
            </w:r>
            <w:r w:rsidR="00905CAA">
              <w:rPr>
                <w:rFonts w:ascii="Arial" w:hAnsi="Arial" w:cs="Arial"/>
              </w:rPr>
              <w:t>They also expressed concern at the number of void properties in the area</w:t>
            </w:r>
            <w:r w:rsidR="00333995">
              <w:rPr>
                <w:rFonts w:ascii="Arial" w:hAnsi="Arial" w:cs="Arial"/>
              </w:rPr>
              <w:t xml:space="preserve"> and the barriers to solving some of these issues. </w:t>
            </w:r>
          </w:p>
          <w:p w14:paraId="7AD54F60" w14:textId="4FF73557" w:rsidR="0004631B" w:rsidRDefault="00333995" w:rsidP="00105815">
            <w:pPr>
              <w:snapToGrid w:val="0"/>
              <w:spacing w:before="120"/>
              <w:rPr>
                <w:rFonts w:ascii="Arial" w:hAnsi="Arial" w:cs="Arial"/>
                <w:b/>
                <w:bCs/>
              </w:rPr>
            </w:pPr>
            <w:r>
              <w:rPr>
                <w:rFonts w:ascii="Arial" w:hAnsi="Arial" w:cs="Arial"/>
              </w:rPr>
              <w:t>Trevor Geraghty que</w:t>
            </w:r>
            <w:r w:rsidR="003F4353">
              <w:rPr>
                <w:rFonts w:ascii="Arial" w:hAnsi="Arial" w:cs="Arial"/>
              </w:rPr>
              <w:t>ried</w:t>
            </w:r>
            <w:r>
              <w:rPr>
                <w:rFonts w:ascii="Arial" w:hAnsi="Arial" w:cs="Arial"/>
              </w:rPr>
              <w:t xml:space="preserve"> whether SC has to pay double council tax for empty properties</w:t>
            </w:r>
            <w:r w:rsidR="006B2B4D">
              <w:rPr>
                <w:rFonts w:ascii="Arial" w:hAnsi="Arial" w:cs="Arial"/>
              </w:rPr>
              <w:t xml:space="preserve">. ME agreed to check this. </w:t>
            </w:r>
            <w:r w:rsidR="006B2B4D" w:rsidRPr="006B2B4D">
              <w:rPr>
                <w:rFonts w:ascii="Arial" w:hAnsi="Arial" w:cs="Arial"/>
                <w:b/>
                <w:bCs/>
              </w:rPr>
              <w:t>[Action: Councillor Earl]</w:t>
            </w:r>
          </w:p>
          <w:p w14:paraId="29DADD28" w14:textId="4AC4F658" w:rsidR="0042652F" w:rsidRPr="0042652F" w:rsidRDefault="0042652F" w:rsidP="008B7239">
            <w:pPr>
              <w:snapToGrid w:val="0"/>
              <w:rPr>
                <w:rFonts w:ascii="Arial" w:hAnsi="Arial" w:cs="Arial"/>
                <w:b/>
                <w:bCs/>
              </w:rPr>
            </w:pPr>
          </w:p>
        </w:tc>
      </w:tr>
      <w:tr w:rsidR="00105815" w:rsidRPr="00FC37B5" w14:paraId="68AB95A0" w14:textId="77777777" w:rsidTr="001A7789">
        <w:tc>
          <w:tcPr>
            <w:tcW w:w="718" w:type="dxa"/>
            <w:tcBorders>
              <w:top w:val="nil"/>
              <w:left w:val="nil"/>
              <w:bottom w:val="nil"/>
              <w:right w:val="nil"/>
            </w:tcBorders>
          </w:tcPr>
          <w:p w14:paraId="7BEE18FA" w14:textId="77777777" w:rsidR="00105815" w:rsidRDefault="00105815" w:rsidP="00105815">
            <w:pPr>
              <w:snapToGrid w:val="0"/>
              <w:spacing w:before="120"/>
              <w:rPr>
                <w:rFonts w:ascii="Arial" w:hAnsi="Arial" w:cs="Arial"/>
                <w:b/>
                <w:bCs/>
              </w:rPr>
            </w:pPr>
          </w:p>
        </w:tc>
        <w:tc>
          <w:tcPr>
            <w:tcW w:w="717" w:type="dxa"/>
            <w:tcBorders>
              <w:top w:val="nil"/>
              <w:left w:val="nil"/>
              <w:bottom w:val="nil"/>
              <w:right w:val="nil"/>
            </w:tcBorders>
          </w:tcPr>
          <w:p w14:paraId="784137DC" w14:textId="40D1264B" w:rsidR="00105815" w:rsidRDefault="00105815" w:rsidP="00105815">
            <w:pPr>
              <w:snapToGrid w:val="0"/>
              <w:spacing w:before="120"/>
              <w:rPr>
                <w:rFonts w:ascii="Arial" w:hAnsi="Arial" w:cs="Arial"/>
                <w:b/>
                <w:bCs/>
              </w:rPr>
            </w:pPr>
            <w:r>
              <w:rPr>
                <w:rFonts w:ascii="Arial" w:hAnsi="Arial" w:cs="Arial"/>
                <w:b/>
                <w:bCs/>
              </w:rPr>
              <w:t>1</w:t>
            </w:r>
            <w:r w:rsidR="00441DC2">
              <w:rPr>
                <w:rFonts w:ascii="Arial" w:hAnsi="Arial" w:cs="Arial"/>
                <w:b/>
                <w:bCs/>
              </w:rPr>
              <w:t>2</w:t>
            </w:r>
            <w:r>
              <w:rPr>
                <w:rFonts w:ascii="Arial" w:hAnsi="Arial" w:cs="Arial"/>
                <w:b/>
                <w:bCs/>
              </w:rPr>
              <w:t>.2</w:t>
            </w:r>
          </w:p>
        </w:tc>
        <w:tc>
          <w:tcPr>
            <w:tcW w:w="7951" w:type="dxa"/>
            <w:tcBorders>
              <w:top w:val="nil"/>
              <w:left w:val="nil"/>
              <w:bottom w:val="nil"/>
              <w:right w:val="nil"/>
            </w:tcBorders>
          </w:tcPr>
          <w:p w14:paraId="7C9A3DE3" w14:textId="77777777" w:rsidR="00BC6B23" w:rsidRPr="00BC6B23" w:rsidRDefault="00BC6B23" w:rsidP="00105815">
            <w:pPr>
              <w:snapToGrid w:val="0"/>
              <w:spacing w:before="120"/>
              <w:rPr>
                <w:rFonts w:ascii="Arial" w:hAnsi="Arial" w:cs="Arial"/>
                <w:b/>
                <w:bCs/>
              </w:rPr>
            </w:pPr>
            <w:r w:rsidRPr="00BC6B23">
              <w:rPr>
                <w:rFonts w:ascii="Arial" w:hAnsi="Arial" w:cs="Arial"/>
                <w:b/>
                <w:bCs/>
              </w:rPr>
              <w:t>Beaver Release</w:t>
            </w:r>
          </w:p>
          <w:p w14:paraId="0AF5B698" w14:textId="58F51381" w:rsidR="00BC6B23" w:rsidRDefault="0042652F" w:rsidP="00105815">
            <w:pPr>
              <w:snapToGrid w:val="0"/>
              <w:spacing w:before="120"/>
              <w:rPr>
                <w:rFonts w:ascii="Arial" w:hAnsi="Arial" w:cs="Arial"/>
              </w:rPr>
            </w:pPr>
            <w:r>
              <w:rPr>
                <w:rFonts w:ascii="Arial" w:hAnsi="Arial" w:cs="Arial"/>
              </w:rPr>
              <w:t>It was noted that beavers have been release</w:t>
            </w:r>
            <w:r w:rsidR="00BC6B23">
              <w:rPr>
                <w:rFonts w:ascii="Arial" w:hAnsi="Arial" w:cs="Arial"/>
              </w:rPr>
              <w:t xml:space="preserve">d at Loch </w:t>
            </w:r>
            <w:r w:rsidR="00BC6B23" w:rsidRPr="00BC6B23">
              <w:rPr>
                <w:rFonts w:ascii="Arial" w:hAnsi="Arial" w:cs="Arial"/>
                <w:highlight w:val="yellow"/>
              </w:rPr>
              <w:t>Doon??</w:t>
            </w:r>
            <w:r w:rsidR="00AA2A64">
              <w:rPr>
                <w:rFonts w:ascii="Arial" w:hAnsi="Arial" w:cs="Arial"/>
              </w:rPr>
              <w:t xml:space="preserve">  </w:t>
            </w:r>
            <w:r w:rsidR="00BC6B23">
              <w:rPr>
                <w:rFonts w:ascii="Arial" w:hAnsi="Arial" w:cs="Arial"/>
              </w:rPr>
              <w:t xml:space="preserve">4 more </w:t>
            </w:r>
            <w:r w:rsidR="00AD6D79">
              <w:rPr>
                <w:rFonts w:ascii="Arial" w:hAnsi="Arial" w:cs="Arial"/>
              </w:rPr>
              <w:t>releases are pending.</w:t>
            </w:r>
          </w:p>
          <w:p w14:paraId="7908FBAA" w14:textId="3ADEA892" w:rsidR="00105815" w:rsidRDefault="00105815" w:rsidP="008B7239">
            <w:pPr>
              <w:snapToGrid w:val="0"/>
              <w:rPr>
                <w:rFonts w:ascii="Arial" w:hAnsi="Arial" w:cs="Arial"/>
              </w:rPr>
            </w:pPr>
            <w:r>
              <w:rPr>
                <w:rFonts w:ascii="Arial" w:hAnsi="Arial" w:cs="Arial"/>
              </w:rPr>
              <w:t xml:space="preserve"> </w:t>
            </w:r>
          </w:p>
        </w:tc>
      </w:tr>
      <w:tr w:rsidR="00105815" w:rsidRPr="00FC37B5" w14:paraId="0D07B1BE" w14:textId="77777777" w:rsidTr="001A7789">
        <w:tc>
          <w:tcPr>
            <w:tcW w:w="718" w:type="dxa"/>
            <w:tcBorders>
              <w:top w:val="nil"/>
              <w:left w:val="nil"/>
              <w:bottom w:val="nil"/>
              <w:right w:val="nil"/>
            </w:tcBorders>
          </w:tcPr>
          <w:p w14:paraId="7C064C3A" w14:textId="77777777" w:rsidR="00105815" w:rsidRDefault="00105815" w:rsidP="00105815">
            <w:pPr>
              <w:snapToGrid w:val="0"/>
              <w:spacing w:before="120"/>
              <w:rPr>
                <w:rFonts w:ascii="Arial" w:hAnsi="Arial" w:cs="Arial"/>
                <w:b/>
                <w:bCs/>
              </w:rPr>
            </w:pPr>
          </w:p>
        </w:tc>
        <w:tc>
          <w:tcPr>
            <w:tcW w:w="717" w:type="dxa"/>
            <w:tcBorders>
              <w:top w:val="nil"/>
              <w:left w:val="nil"/>
              <w:bottom w:val="nil"/>
              <w:right w:val="nil"/>
            </w:tcBorders>
          </w:tcPr>
          <w:p w14:paraId="18A7536B" w14:textId="5BED9106" w:rsidR="00105815" w:rsidRDefault="00105815" w:rsidP="00105815">
            <w:pPr>
              <w:snapToGrid w:val="0"/>
              <w:spacing w:before="120"/>
              <w:rPr>
                <w:rFonts w:ascii="Arial" w:hAnsi="Arial" w:cs="Arial"/>
                <w:b/>
                <w:bCs/>
              </w:rPr>
            </w:pPr>
            <w:r>
              <w:rPr>
                <w:rFonts w:ascii="Arial" w:hAnsi="Arial" w:cs="Arial"/>
                <w:b/>
                <w:bCs/>
              </w:rPr>
              <w:t>1</w:t>
            </w:r>
            <w:r w:rsidR="00145172">
              <w:rPr>
                <w:rFonts w:ascii="Arial" w:hAnsi="Arial" w:cs="Arial"/>
                <w:b/>
                <w:bCs/>
              </w:rPr>
              <w:t>2</w:t>
            </w:r>
            <w:r>
              <w:rPr>
                <w:rFonts w:ascii="Arial" w:hAnsi="Arial" w:cs="Arial"/>
                <w:b/>
                <w:bCs/>
              </w:rPr>
              <w:t>.3</w:t>
            </w:r>
          </w:p>
        </w:tc>
        <w:tc>
          <w:tcPr>
            <w:tcW w:w="7951" w:type="dxa"/>
            <w:tcBorders>
              <w:top w:val="nil"/>
              <w:left w:val="nil"/>
              <w:bottom w:val="nil"/>
              <w:right w:val="nil"/>
            </w:tcBorders>
          </w:tcPr>
          <w:p w14:paraId="07900A35" w14:textId="77777777" w:rsidR="00AD6D79" w:rsidRPr="00AD6D79" w:rsidRDefault="00AD6D79" w:rsidP="00105815">
            <w:pPr>
              <w:snapToGrid w:val="0"/>
              <w:spacing w:before="120"/>
              <w:rPr>
                <w:rFonts w:ascii="Arial" w:hAnsi="Arial" w:cs="Arial"/>
                <w:b/>
                <w:bCs/>
              </w:rPr>
            </w:pPr>
            <w:r w:rsidRPr="00AD6D79">
              <w:rPr>
                <w:rFonts w:ascii="Arial" w:hAnsi="Arial" w:cs="Arial"/>
                <w:b/>
                <w:bCs/>
              </w:rPr>
              <w:t>Vote of Thanks to the Flood Group</w:t>
            </w:r>
          </w:p>
          <w:p w14:paraId="75301BCB" w14:textId="22979F65" w:rsidR="00105815" w:rsidRDefault="00AD6D79" w:rsidP="00105815">
            <w:pPr>
              <w:snapToGrid w:val="0"/>
              <w:spacing w:before="120"/>
              <w:rPr>
                <w:rFonts w:ascii="Arial" w:hAnsi="Arial" w:cs="Arial"/>
              </w:rPr>
            </w:pPr>
            <w:r>
              <w:rPr>
                <w:rFonts w:ascii="Arial" w:hAnsi="Arial" w:cs="Arial"/>
              </w:rPr>
              <w:t xml:space="preserve">SCC </w:t>
            </w:r>
            <w:r w:rsidR="002E1C85">
              <w:rPr>
                <w:rFonts w:ascii="Arial" w:hAnsi="Arial" w:cs="Arial"/>
              </w:rPr>
              <w:t xml:space="preserve">wish to express their </w:t>
            </w:r>
            <w:r w:rsidR="00E6069A">
              <w:rPr>
                <w:rFonts w:ascii="Arial" w:hAnsi="Arial" w:cs="Arial"/>
              </w:rPr>
              <w:t xml:space="preserve">thanks </w:t>
            </w:r>
            <w:r w:rsidR="00856325">
              <w:rPr>
                <w:rFonts w:ascii="Arial" w:hAnsi="Arial" w:cs="Arial"/>
              </w:rPr>
              <w:t xml:space="preserve">to </w:t>
            </w:r>
            <w:r w:rsidR="001B6E13" w:rsidRPr="0025092A">
              <w:rPr>
                <w:rFonts w:ascii="Arial" w:hAnsi="Arial" w:cs="Arial"/>
                <w:highlight w:val="yellow"/>
              </w:rPr>
              <w:t xml:space="preserve">Roger Dubal, </w:t>
            </w:r>
            <w:r w:rsidR="00D03A24" w:rsidRPr="0025092A">
              <w:rPr>
                <w:rFonts w:ascii="Arial" w:hAnsi="Arial" w:cs="Arial"/>
                <w:highlight w:val="yellow"/>
              </w:rPr>
              <w:t>Christopher Roads</w:t>
            </w:r>
            <w:r w:rsidR="001B6E13" w:rsidRPr="0025092A">
              <w:rPr>
                <w:rFonts w:ascii="Arial" w:hAnsi="Arial" w:cs="Arial"/>
                <w:highlight w:val="yellow"/>
              </w:rPr>
              <w:t xml:space="preserve"> and </w:t>
            </w:r>
            <w:r w:rsidR="00D03A24" w:rsidRPr="0025092A">
              <w:rPr>
                <w:rFonts w:ascii="Arial" w:hAnsi="Arial" w:cs="Arial"/>
                <w:highlight w:val="yellow"/>
              </w:rPr>
              <w:t xml:space="preserve"> Walter</w:t>
            </w:r>
            <w:r w:rsidR="00A91972" w:rsidRPr="0025092A">
              <w:rPr>
                <w:rFonts w:ascii="Arial" w:hAnsi="Arial" w:cs="Arial"/>
                <w:highlight w:val="yellow"/>
              </w:rPr>
              <w:t xml:space="preserve"> Semple</w:t>
            </w:r>
            <w:r w:rsidR="00A91972">
              <w:rPr>
                <w:rFonts w:ascii="Arial" w:hAnsi="Arial" w:cs="Arial"/>
              </w:rPr>
              <w:t xml:space="preserve"> f</w:t>
            </w:r>
            <w:r w:rsidR="00856325">
              <w:rPr>
                <w:rFonts w:ascii="Arial" w:hAnsi="Arial" w:cs="Arial"/>
              </w:rPr>
              <w:t xml:space="preserve">or </w:t>
            </w:r>
            <w:r w:rsidR="00A91972">
              <w:rPr>
                <w:rFonts w:ascii="Arial" w:hAnsi="Arial" w:cs="Arial"/>
              </w:rPr>
              <w:t>the huge amount of work they have put in</w:t>
            </w:r>
            <w:r w:rsidR="0025092A">
              <w:rPr>
                <w:rFonts w:ascii="Arial" w:hAnsi="Arial" w:cs="Arial"/>
              </w:rPr>
              <w:t xml:space="preserve"> </w:t>
            </w:r>
            <w:r w:rsidR="00A91972">
              <w:rPr>
                <w:rFonts w:ascii="Arial" w:hAnsi="Arial" w:cs="Arial"/>
              </w:rPr>
              <w:t xml:space="preserve">to the Flood Group and </w:t>
            </w:r>
            <w:r w:rsidR="00856325">
              <w:rPr>
                <w:rFonts w:ascii="Arial" w:hAnsi="Arial" w:cs="Arial"/>
              </w:rPr>
              <w:t xml:space="preserve">their </w:t>
            </w:r>
            <w:r w:rsidR="002E1C85">
              <w:rPr>
                <w:rFonts w:ascii="Arial" w:hAnsi="Arial" w:cs="Arial"/>
              </w:rPr>
              <w:t>sheer tenacity and indefatigability</w:t>
            </w:r>
            <w:r w:rsidR="003F0DE4">
              <w:rPr>
                <w:rFonts w:ascii="Arial" w:hAnsi="Arial" w:cs="Arial"/>
              </w:rPr>
              <w:t xml:space="preserve"> </w:t>
            </w:r>
            <w:r w:rsidR="009C0EDA">
              <w:rPr>
                <w:rFonts w:ascii="Arial" w:hAnsi="Arial" w:cs="Arial"/>
              </w:rPr>
              <w:t xml:space="preserve">in </w:t>
            </w:r>
            <w:r w:rsidR="00414934">
              <w:rPr>
                <w:rFonts w:ascii="Arial" w:hAnsi="Arial" w:cs="Arial"/>
              </w:rPr>
              <w:t>pushing</w:t>
            </w:r>
            <w:r w:rsidR="003F0DE4">
              <w:rPr>
                <w:rFonts w:ascii="Arial" w:hAnsi="Arial" w:cs="Arial"/>
              </w:rPr>
              <w:t xml:space="preserve"> forward</w:t>
            </w:r>
            <w:r w:rsidR="00D03A24">
              <w:rPr>
                <w:rFonts w:ascii="Arial" w:hAnsi="Arial" w:cs="Arial"/>
              </w:rPr>
              <w:t xml:space="preserve"> with this important project. </w:t>
            </w:r>
          </w:p>
          <w:p w14:paraId="6637FD92" w14:textId="0F2A21B2" w:rsidR="001B6E13" w:rsidRPr="0044599D" w:rsidRDefault="001B6E13" w:rsidP="008B7239">
            <w:pPr>
              <w:snapToGrid w:val="0"/>
              <w:rPr>
                <w:rFonts w:ascii="Arial" w:hAnsi="Arial" w:cs="Arial"/>
              </w:rPr>
            </w:pPr>
          </w:p>
        </w:tc>
      </w:tr>
      <w:tr w:rsidR="0008075E" w:rsidRPr="00FC37B5" w14:paraId="721C0E30" w14:textId="77777777" w:rsidTr="001A7789">
        <w:tc>
          <w:tcPr>
            <w:tcW w:w="718" w:type="dxa"/>
            <w:tcBorders>
              <w:top w:val="nil"/>
              <w:left w:val="nil"/>
              <w:bottom w:val="nil"/>
              <w:right w:val="nil"/>
            </w:tcBorders>
          </w:tcPr>
          <w:p w14:paraId="63E0222E" w14:textId="77777777" w:rsidR="0008075E" w:rsidRDefault="0008075E" w:rsidP="00977AEF">
            <w:pPr>
              <w:snapToGrid w:val="0"/>
              <w:spacing w:before="120"/>
              <w:rPr>
                <w:rFonts w:ascii="Arial" w:hAnsi="Arial" w:cs="Arial"/>
                <w:b/>
                <w:bCs/>
              </w:rPr>
            </w:pPr>
          </w:p>
        </w:tc>
        <w:tc>
          <w:tcPr>
            <w:tcW w:w="717" w:type="dxa"/>
            <w:tcBorders>
              <w:top w:val="nil"/>
              <w:left w:val="nil"/>
              <w:bottom w:val="nil"/>
              <w:right w:val="nil"/>
            </w:tcBorders>
          </w:tcPr>
          <w:p w14:paraId="288C2451" w14:textId="3BACD8A4" w:rsidR="0008075E" w:rsidRDefault="0008075E" w:rsidP="00977AEF">
            <w:pPr>
              <w:snapToGrid w:val="0"/>
              <w:spacing w:before="120"/>
              <w:rPr>
                <w:rFonts w:ascii="Arial" w:hAnsi="Arial" w:cs="Arial"/>
                <w:b/>
                <w:bCs/>
              </w:rPr>
            </w:pPr>
            <w:r>
              <w:rPr>
                <w:rFonts w:ascii="Arial" w:hAnsi="Arial" w:cs="Arial"/>
                <w:b/>
                <w:bCs/>
              </w:rPr>
              <w:t>1</w:t>
            </w:r>
            <w:r w:rsidR="00145172">
              <w:rPr>
                <w:rFonts w:ascii="Arial" w:hAnsi="Arial" w:cs="Arial"/>
                <w:b/>
                <w:bCs/>
              </w:rPr>
              <w:t>2</w:t>
            </w:r>
            <w:r>
              <w:rPr>
                <w:rFonts w:ascii="Arial" w:hAnsi="Arial" w:cs="Arial"/>
                <w:b/>
                <w:bCs/>
              </w:rPr>
              <w:t>.4</w:t>
            </w:r>
          </w:p>
        </w:tc>
        <w:tc>
          <w:tcPr>
            <w:tcW w:w="7951" w:type="dxa"/>
            <w:tcBorders>
              <w:top w:val="nil"/>
              <w:left w:val="nil"/>
              <w:bottom w:val="nil"/>
              <w:right w:val="nil"/>
            </w:tcBorders>
          </w:tcPr>
          <w:p w14:paraId="2359F698" w14:textId="707E56F8" w:rsidR="0008075E" w:rsidRPr="00AD6D79" w:rsidRDefault="0008075E" w:rsidP="00977AEF">
            <w:pPr>
              <w:snapToGrid w:val="0"/>
              <w:spacing w:before="120"/>
              <w:rPr>
                <w:rFonts w:ascii="Arial" w:hAnsi="Arial" w:cs="Arial"/>
                <w:b/>
                <w:bCs/>
              </w:rPr>
            </w:pPr>
            <w:r>
              <w:rPr>
                <w:rFonts w:ascii="Arial" w:hAnsi="Arial" w:cs="Arial"/>
                <w:b/>
                <w:bCs/>
              </w:rPr>
              <w:t>Councillor</w:t>
            </w:r>
            <w:r w:rsidR="00980B73">
              <w:rPr>
                <w:rFonts w:ascii="Arial" w:hAnsi="Arial" w:cs="Arial"/>
                <w:b/>
                <w:bCs/>
              </w:rPr>
              <w:t xml:space="preserve">s to be Copied on SCC Agenda </w:t>
            </w:r>
          </w:p>
          <w:p w14:paraId="5BE92E76" w14:textId="77777777" w:rsidR="0008075E" w:rsidRPr="00262995" w:rsidRDefault="00980B73" w:rsidP="00977AEF">
            <w:pPr>
              <w:snapToGrid w:val="0"/>
              <w:spacing w:before="120"/>
              <w:rPr>
                <w:rFonts w:ascii="Arial" w:hAnsi="Arial" w:cs="Arial"/>
                <w:b/>
                <w:bCs/>
              </w:rPr>
            </w:pPr>
            <w:r>
              <w:rPr>
                <w:rFonts w:ascii="Arial" w:hAnsi="Arial" w:cs="Arial"/>
              </w:rPr>
              <w:t>ME requested that Councillors</w:t>
            </w:r>
            <w:r w:rsidR="00262995">
              <w:rPr>
                <w:rFonts w:ascii="Arial" w:hAnsi="Arial" w:cs="Arial"/>
              </w:rPr>
              <w:t xml:space="preserve"> receive a copy the agenda of SCC meetings in advance. </w:t>
            </w:r>
            <w:r w:rsidR="00262995" w:rsidRPr="00262995">
              <w:rPr>
                <w:rFonts w:ascii="Arial" w:hAnsi="Arial" w:cs="Arial"/>
                <w:b/>
                <w:bCs/>
              </w:rPr>
              <w:t>[Action: Paul Mackintosh]</w:t>
            </w:r>
          </w:p>
          <w:p w14:paraId="4D55DD6A" w14:textId="229BE598" w:rsidR="00262995" w:rsidRPr="0044599D" w:rsidRDefault="00262995" w:rsidP="00977AEF">
            <w:pPr>
              <w:snapToGrid w:val="0"/>
              <w:spacing w:before="120"/>
              <w:rPr>
                <w:rFonts w:ascii="Arial" w:hAnsi="Arial" w:cs="Arial"/>
              </w:rPr>
            </w:pPr>
          </w:p>
        </w:tc>
      </w:tr>
      <w:tr w:rsidR="00105815" w:rsidRPr="00FC37B5" w14:paraId="6C0F8139" w14:textId="77777777" w:rsidTr="001A7789">
        <w:tc>
          <w:tcPr>
            <w:tcW w:w="718" w:type="dxa"/>
            <w:tcBorders>
              <w:top w:val="nil"/>
              <w:left w:val="nil"/>
              <w:bottom w:val="nil"/>
              <w:right w:val="nil"/>
            </w:tcBorders>
          </w:tcPr>
          <w:p w14:paraId="17A76D74" w14:textId="250280AE" w:rsidR="00105815" w:rsidRDefault="0084793A" w:rsidP="00105815">
            <w:pPr>
              <w:snapToGrid w:val="0"/>
              <w:spacing w:before="120"/>
              <w:rPr>
                <w:rFonts w:ascii="Arial" w:hAnsi="Arial" w:cs="Arial"/>
                <w:b/>
                <w:bCs/>
              </w:rPr>
            </w:pPr>
            <w:r>
              <w:rPr>
                <w:rFonts w:ascii="Arial" w:hAnsi="Arial" w:cs="Arial"/>
                <w:b/>
                <w:bCs/>
              </w:rPr>
              <w:t>1</w:t>
            </w:r>
            <w:r w:rsidR="00145172">
              <w:rPr>
                <w:rFonts w:ascii="Arial" w:hAnsi="Arial" w:cs="Arial"/>
                <w:b/>
                <w:bCs/>
              </w:rPr>
              <w:t>3</w:t>
            </w:r>
            <w:r w:rsidR="00105815">
              <w:rPr>
                <w:rFonts w:ascii="Arial" w:hAnsi="Arial" w:cs="Arial"/>
                <w:b/>
                <w:bCs/>
              </w:rPr>
              <w:t>.</w:t>
            </w:r>
          </w:p>
        </w:tc>
        <w:tc>
          <w:tcPr>
            <w:tcW w:w="8668" w:type="dxa"/>
            <w:gridSpan w:val="2"/>
            <w:tcBorders>
              <w:top w:val="nil"/>
              <w:left w:val="nil"/>
              <w:bottom w:val="nil"/>
              <w:right w:val="nil"/>
            </w:tcBorders>
          </w:tcPr>
          <w:p w14:paraId="7D6B9ACA" w14:textId="06B11575" w:rsidR="00105815" w:rsidRPr="00502D1C" w:rsidRDefault="00105815" w:rsidP="00105815">
            <w:pPr>
              <w:snapToGrid w:val="0"/>
              <w:spacing w:before="120"/>
              <w:rPr>
                <w:rFonts w:ascii="Arial" w:hAnsi="Arial" w:cs="Arial"/>
                <w:b/>
                <w:bCs/>
              </w:rPr>
            </w:pPr>
            <w:r w:rsidRPr="00502D1C">
              <w:rPr>
                <w:rFonts w:ascii="Arial" w:hAnsi="Arial" w:cs="Arial"/>
                <w:b/>
                <w:bCs/>
              </w:rPr>
              <w:t>Date of Next Meeting</w:t>
            </w:r>
          </w:p>
          <w:p w14:paraId="00DA3812" w14:textId="55FAC1D6" w:rsidR="00105815" w:rsidRPr="0008075E" w:rsidRDefault="00105815" w:rsidP="00F20CE5">
            <w:pPr>
              <w:snapToGrid w:val="0"/>
              <w:spacing w:before="120"/>
              <w:rPr>
                <w:rFonts w:ascii="Arial" w:hAnsi="Arial" w:cs="Arial"/>
                <w:b/>
                <w:bCs/>
              </w:rPr>
            </w:pPr>
            <w:r>
              <w:rPr>
                <w:rFonts w:ascii="Arial" w:hAnsi="Arial" w:cs="Arial"/>
              </w:rPr>
              <w:t xml:space="preserve">The next meeting of Strathard Community Council </w:t>
            </w:r>
            <w:r w:rsidR="00F20CE5">
              <w:rPr>
                <w:rFonts w:ascii="Arial" w:hAnsi="Arial" w:cs="Arial"/>
              </w:rPr>
              <w:t>is expected to take place</w:t>
            </w:r>
            <w:r>
              <w:rPr>
                <w:rFonts w:ascii="Arial" w:hAnsi="Arial" w:cs="Arial"/>
              </w:rPr>
              <w:t xml:space="preserve"> at 7pm on Thursday 5</w:t>
            </w:r>
            <w:r w:rsidRPr="001721B1">
              <w:rPr>
                <w:rFonts w:ascii="Arial" w:hAnsi="Arial" w:cs="Arial"/>
                <w:vertAlign w:val="superscript"/>
              </w:rPr>
              <w:t>th</w:t>
            </w:r>
            <w:r>
              <w:rPr>
                <w:rFonts w:ascii="Arial" w:hAnsi="Arial" w:cs="Arial"/>
              </w:rPr>
              <w:t xml:space="preserve"> September 2024 at Forest Hills Hotel. </w:t>
            </w:r>
            <w:r w:rsidR="00F20CE5">
              <w:rPr>
                <w:rFonts w:ascii="Arial" w:hAnsi="Arial" w:cs="Arial"/>
              </w:rPr>
              <w:t xml:space="preserve">Lynda McColl agreed to confirm this </w:t>
            </w:r>
            <w:r w:rsidR="001507FA">
              <w:rPr>
                <w:rFonts w:ascii="Arial" w:hAnsi="Arial" w:cs="Arial"/>
              </w:rPr>
              <w:t>with th</w:t>
            </w:r>
            <w:r w:rsidR="00734A2F">
              <w:rPr>
                <w:rFonts w:ascii="Arial" w:hAnsi="Arial" w:cs="Arial"/>
              </w:rPr>
              <w:t xml:space="preserve">e hotel </w:t>
            </w:r>
            <w:r w:rsidR="00224CE7">
              <w:rPr>
                <w:rFonts w:ascii="Arial" w:hAnsi="Arial" w:cs="Arial"/>
              </w:rPr>
              <w:t>and to invite th</w:t>
            </w:r>
            <w:r w:rsidR="00F20CE5">
              <w:rPr>
                <w:rFonts w:ascii="Arial" w:hAnsi="Arial" w:cs="Arial"/>
              </w:rPr>
              <w:t xml:space="preserve">e General Manager to attend. </w:t>
            </w:r>
            <w:r w:rsidR="0008075E" w:rsidRPr="0008075E">
              <w:rPr>
                <w:rFonts w:ascii="Arial" w:hAnsi="Arial" w:cs="Arial"/>
                <w:b/>
                <w:bCs/>
              </w:rPr>
              <w:t>[Action: Lynda McColl]</w:t>
            </w:r>
          </w:p>
          <w:p w14:paraId="0D1EA794" w14:textId="0CB31A83" w:rsidR="00F20CE5" w:rsidRPr="00185823" w:rsidRDefault="00F20CE5" w:rsidP="00F20CE5">
            <w:pPr>
              <w:snapToGrid w:val="0"/>
              <w:spacing w:before="120"/>
              <w:rPr>
                <w:rFonts w:ascii="Arial" w:hAnsi="Arial" w:cs="Arial"/>
              </w:rPr>
            </w:pPr>
          </w:p>
        </w:tc>
      </w:tr>
    </w:tbl>
    <w:p w14:paraId="7D43B42D" w14:textId="4B92BB34" w:rsidR="00C166E5" w:rsidRDefault="002120FD" w:rsidP="006661A9">
      <w:pPr>
        <w:rPr>
          <w:rFonts w:ascii="Arial" w:eastAsia="Calibri" w:hAnsi="Arial" w:cs="Arial"/>
          <w:b/>
          <w:bCs/>
          <w14:ligatures w14:val="none"/>
        </w:rPr>
      </w:pPr>
      <w:r>
        <w:rPr>
          <w:rFonts w:ascii="Arial" w:eastAsia="Calibri" w:hAnsi="Arial" w:cs="Arial"/>
          <w:b/>
          <w:bCs/>
          <w14:ligatures w14:val="none"/>
        </w:rPr>
        <w:t xml:space="preserve"> </w:t>
      </w:r>
    </w:p>
    <w:p w14:paraId="484F2633" w14:textId="33D5CB57" w:rsidR="00E52F93" w:rsidRPr="00E52F93" w:rsidRDefault="003F521A" w:rsidP="00224CE7">
      <w:pPr>
        <w:rPr>
          <w:rFonts w:ascii="Arial" w:eastAsia="Calibri" w:hAnsi="Arial" w:cs="Arial"/>
        </w:rPr>
        <w:sectPr w:rsidR="00E52F93" w:rsidRPr="00E52F93" w:rsidSect="003B2E3B">
          <w:footerReference w:type="default" r:id="rId8"/>
          <w:pgSz w:w="11906" w:h="16838"/>
          <w:pgMar w:top="1440" w:right="1440" w:bottom="1440" w:left="1440" w:header="708" w:footer="708" w:gutter="0"/>
          <w:cols w:space="708"/>
          <w:docGrid w:linePitch="360"/>
        </w:sectPr>
      </w:pPr>
      <w:r>
        <w:rPr>
          <w:rFonts w:ascii="Arial" w:eastAsia="Calibri" w:hAnsi="Arial" w:cs="Arial"/>
          <w14:ligatures w14:val="none"/>
        </w:rPr>
        <w:br/>
      </w:r>
    </w:p>
    <w:p w14:paraId="273F6502" w14:textId="77777777" w:rsidR="00952EC4" w:rsidRDefault="00952EC4" w:rsidP="00952EC4">
      <w:pPr>
        <w:spacing w:after="200" w:line="276" w:lineRule="auto"/>
        <w:rPr>
          <w:rFonts w:ascii="Calibri" w:eastAsia="Calibri" w:hAnsi="Calibri" w:cs="Calibri"/>
          <w:b/>
        </w:rPr>
      </w:pPr>
      <w:r>
        <w:rPr>
          <w:rFonts w:ascii="Calibri" w:eastAsia="Calibri" w:hAnsi="Calibri" w:cs="Calibri"/>
          <w:b/>
        </w:rPr>
        <w:lastRenderedPageBreak/>
        <w:t>Strathard Community Council – Bank account balance for meeting   1</w:t>
      </w:r>
      <w:r w:rsidRPr="00B3437D">
        <w:rPr>
          <w:rFonts w:ascii="Calibri" w:eastAsia="Calibri" w:hAnsi="Calibri" w:cs="Calibri"/>
          <w:b/>
          <w:vertAlign w:val="superscript"/>
        </w:rPr>
        <w:t>st</w:t>
      </w:r>
      <w:r>
        <w:rPr>
          <w:rFonts w:ascii="Calibri" w:eastAsia="Calibri" w:hAnsi="Calibri" w:cs="Calibri"/>
          <w:b/>
        </w:rPr>
        <w:t xml:space="preserve"> August 2024</w:t>
      </w:r>
    </w:p>
    <w:p w14:paraId="4612BBC4" w14:textId="77777777" w:rsidR="00952EC4" w:rsidRDefault="00952EC4" w:rsidP="00952EC4">
      <w:pPr>
        <w:spacing w:after="200" w:line="276" w:lineRule="auto"/>
        <w:rPr>
          <w:rFonts w:ascii="Calibri" w:eastAsia="Calibri" w:hAnsi="Calibri" w:cs="Calibri"/>
          <w:b/>
        </w:rPr>
      </w:pP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w:t>
      </w:r>
      <w:r>
        <w:rPr>
          <w:rFonts w:ascii="Calibri" w:eastAsia="Calibri" w:hAnsi="Calibri" w:cs="Calibri"/>
          <w:b/>
        </w:rPr>
        <w:tab/>
      </w:r>
      <w:r>
        <w:rPr>
          <w:rFonts w:ascii="Calibri" w:eastAsia="Calibri" w:hAnsi="Calibri" w:cs="Calibri"/>
          <w:b/>
        </w:rPr>
        <w:tab/>
        <w:t>£</w:t>
      </w:r>
    </w:p>
    <w:p w14:paraId="57BA3754" w14:textId="77777777" w:rsidR="00952EC4" w:rsidRPr="007C7D2D" w:rsidRDefault="00952EC4" w:rsidP="00952EC4">
      <w:pPr>
        <w:spacing w:after="200" w:line="276" w:lineRule="auto"/>
        <w:rPr>
          <w:rFonts w:ascii="Calibri" w:eastAsia="Calibri" w:hAnsi="Calibri" w:cs="Calibri"/>
          <w:b/>
          <w:u w:val="single"/>
        </w:rPr>
      </w:pPr>
      <w:r w:rsidRPr="007C7D2D">
        <w:rPr>
          <w:rFonts w:ascii="Calibri" w:eastAsia="Calibri" w:hAnsi="Calibri" w:cs="Calibri"/>
          <w:b/>
          <w:u w:val="single"/>
        </w:rPr>
        <w:t xml:space="preserve">General Fund opening Bank balance </w:t>
      </w:r>
      <w:r>
        <w:rPr>
          <w:rFonts w:ascii="Calibri" w:eastAsia="Calibri" w:hAnsi="Calibri" w:cs="Calibri"/>
          <w:b/>
          <w:u w:val="single"/>
        </w:rPr>
        <w:t xml:space="preserve">30 April 2024 </w:t>
      </w:r>
      <w:r w:rsidRPr="007C7D2D">
        <w:rPr>
          <w:rFonts w:ascii="Calibri" w:eastAsia="Calibri" w:hAnsi="Calibri" w:cs="Calibri"/>
          <w:b/>
          <w:u w:val="single"/>
        </w:rPr>
        <w:tab/>
        <w:t xml:space="preserve">               </w:t>
      </w:r>
      <w:r>
        <w:rPr>
          <w:rFonts w:ascii="Calibri" w:eastAsia="Calibri" w:hAnsi="Calibri" w:cs="Calibri"/>
          <w:b/>
          <w:u w:val="single"/>
        </w:rPr>
        <w:t xml:space="preserve">         </w:t>
      </w:r>
      <w:r>
        <w:rPr>
          <w:rFonts w:ascii="Calibri" w:eastAsia="Calibri" w:hAnsi="Calibri" w:cs="Calibri"/>
          <w:b/>
          <w:u w:val="single"/>
        </w:rPr>
        <w:tab/>
        <w:t>5929.02</w:t>
      </w:r>
    </w:p>
    <w:p w14:paraId="1DE9654A" w14:textId="77777777" w:rsidR="00952EC4" w:rsidRDefault="00952EC4" w:rsidP="00952EC4">
      <w:pPr>
        <w:spacing w:after="200" w:line="276" w:lineRule="auto"/>
        <w:rPr>
          <w:rFonts w:ascii="Calibri" w:eastAsia="Calibri" w:hAnsi="Calibri" w:cs="Calibri"/>
          <w:b/>
        </w:rPr>
      </w:pPr>
      <w:r>
        <w:rPr>
          <w:rFonts w:ascii="Calibri" w:eastAsia="Calibri" w:hAnsi="Calibri" w:cs="Calibri"/>
          <w:b/>
        </w:rPr>
        <w:t>Monies out</w:t>
      </w:r>
    </w:p>
    <w:p w14:paraId="1DDF7E35" w14:textId="77777777" w:rsidR="00952EC4" w:rsidRDefault="00952EC4" w:rsidP="00952EC4">
      <w:pPr>
        <w:spacing w:after="200" w:line="276" w:lineRule="auto"/>
        <w:ind w:firstLine="720"/>
        <w:rPr>
          <w:rFonts w:ascii="Calibri" w:eastAsia="Calibri" w:hAnsi="Calibri" w:cs="Calibri"/>
          <w:bCs/>
        </w:rPr>
      </w:pPr>
      <w:r>
        <w:rPr>
          <w:rFonts w:ascii="Calibri" w:eastAsia="Calibri" w:hAnsi="Calibri" w:cs="Calibri"/>
          <w:bCs/>
        </w:rPr>
        <w:t>Minute Secretary May</w:t>
      </w:r>
      <w:r>
        <w:rPr>
          <w:rFonts w:ascii="Calibri" w:eastAsia="Calibri" w:hAnsi="Calibri" w:cs="Calibri"/>
          <w:bCs/>
        </w:rPr>
        <w:tab/>
      </w:r>
      <w:r>
        <w:rPr>
          <w:rFonts w:ascii="Calibri" w:eastAsia="Calibri" w:hAnsi="Calibri" w:cs="Calibri"/>
          <w:bCs/>
        </w:rPr>
        <w:tab/>
      </w:r>
      <w:r w:rsidRPr="003341AF">
        <w:rPr>
          <w:rFonts w:ascii="Calibri" w:eastAsia="Calibri" w:hAnsi="Calibri" w:cs="Calibri"/>
          <w:bCs/>
        </w:rPr>
        <w:tab/>
      </w:r>
      <w:r>
        <w:rPr>
          <w:rFonts w:ascii="Calibri" w:eastAsia="Calibri" w:hAnsi="Calibri" w:cs="Calibri"/>
          <w:bCs/>
        </w:rPr>
        <w:tab/>
      </w:r>
      <w:r>
        <w:rPr>
          <w:rFonts w:ascii="Calibri" w:eastAsia="Calibri" w:hAnsi="Calibri" w:cs="Calibri"/>
          <w:bCs/>
        </w:rPr>
        <w:tab/>
      </w:r>
      <w:r>
        <w:rPr>
          <w:rFonts w:ascii="Calibri" w:eastAsia="Calibri" w:hAnsi="Calibri" w:cs="Calibri"/>
          <w:bCs/>
        </w:rPr>
        <w:tab/>
      </w:r>
      <w:r w:rsidRPr="003341AF">
        <w:rPr>
          <w:rFonts w:ascii="Calibri" w:eastAsia="Calibri" w:hAnsi="Calibri" w:cs="Calibri"/>
          <w:bCs/>
        </w:rPr>
        <w:t>(</w:t>
      </w:r>
      <w:r>
        <w:rPr>
          <w:rFonts w:ascii="Calibri" w:eastAsia="Calibri" w:hAnsi="Calibri" w:cs="Calibri"/>
          <w:bCs/>
        </w:rPr>
        <w:t>50.00</w:t>
      </w:r>
      <w:r w:rsidRPr="003341AF">
        <w:rPr>
          <w:rFonts w:ascii="Calibri" w:eastAsia="Calibri" w:hAnsi="Calibri" w:cs="Calibri"/>
          <w:bCs/>
        </w:rPr>
        <w:t>)</w:t>
      </w:r>
    </w:p>
    <w:p w14:paraId="21F9852E" w14:textId="77777777" w:rsidR="00952EC4" w:rsidRDefault="00952EC4" w:rsidP="00952EC4">
      <w:pPr>
        <w:spacing w:after="200" w:line="276" w:lineRule="auto"/>
        <w:ind w:firstLine="720"/>
        <w:rPr>
          <w:rFonts w:ascii="Calibri" w:eastAsia="Calibri" w:hAnsi="Calibri" w:cs="Calibri"/>
          <w:bCs/>
        </w:rPr>
      </w:pPr>
      <w:r>
        <w:rPr>
          <w:rFonts w:ascii="Calibri" w:eastAsia="Calibri" w:hAnsi="Calibri" w:cs="Calibri"/>
          <w:bCs/>
        </w:rPr>
        <w:t>Mail Chimp Subscription</w:t>
      </w:r>
      <w:r>
        <w:rPr>
          <w:rFonts w:ascii="Calibri" w:eastAsia="Calibri" w:hAnsi="Calibri" w:cs="Calibri"/>
          <w:bCs/>
        </w:rPr>
        <w:tab/>
      </w:r>
      <w:r>
        <w:rPr>
          <w:rFonts w:ascii="Calibri" w:eastAsia="Calibri" w:hAnsi="Calibri" w:cs="Calibri"/>
          <w:bCs/>
        </w:rPr>
        <w:tab/>
      </w:r>
      <w:r>
        <w:rPr>
          <w:rFonts w:ascii="Calibri" w:eastAsia="Calibri" w:hAnsi="Calibri" w:cs="Calibri"/>
          <w:bCs/>
        </w:rPr>
        <w:tab/>
      </w:r>
      <w:r>
        <w:rPr>
          <w:rFonts w:ascii="Calibri" w:eastAsia="Calibri" w:hAnsi="Calibri" w:cs="Calibri"/>
          <w:bCs/>
        </w:rPr>
        <w:tab/>
      </w:r>
      <w:r>
        <w:rPr>
          <w:rFonts w:ascii="Calibri" w:eastAsia="Calibri" w:hAnsi="Calibri" w:cs="Calibri"/>
          <w:bCs/>
        </w:rPr>
        <w:tab/>
        <w:t>(56.13)</w:t>
      </w:r>
    </w:p>
    <w:p w14:paraId="7C770BF3" w14:textId="77777777" w:rsidR="00952EC4" w:rsidRDefault="00952EC4" w:rsidP="00952EC4">
      <w:pPr>
        <w:spacing w:after="200" w:line="276" w:lineRule="auto"/>
        <w:ind w:firstLine="720"/>
        <w:rPr>
          <w:rFonts w:ascii="Calibri" w:eastAsia="Calibri" w:hAnsi="Calibri" w:cs="Calibri"/>
          <w:bCs/>
        </w:rPr>
      </w:pPr>
      <w:r>
        <w:rPr>
          <w:rFonts w:ascii="Calibri" w:eastAsia="Calibri" w:hAnsi="Calibri" w:cs="Calibri"/>
          <w:bCs/>
        </w:rPr>
        <w:t>Minute Secretary June (£40 online OGM + £10 AGM)</w:t>
      </w:r>
      <w:r w:rsidRPr="003341AF">
        <w:rPr>
          <w:rFonts w:ascii="Calibri" w:eastAsia="Calibri" w:hAnsi="Calibri" w:cs="Calibri"/>
          <w:bCs/>
        </w:rPr>
        <w:tab/>
      </w:r>
      <w:r>
        <w:rPr>
          <w:rFonts w:ascii="Calibri" w:eastAsia="Calibri" w:hAnsi="Calibri" w:cs="Calibri"/>
          <w:bCs/>
        </w:rPr>
        <w:tab/>
      </w:r>
      <w:r w:rsidRPr="003341AF">
        <w:rPr>
          <w:rFonts w:ascii="Calibri" w:eastAsia="Calibri" w:hAnsi="Calibri" w:cs="Calibri"/>
          <w:bCs/>
        </w:rPr>
        <w:t>(</w:t>
      </w:r>
      <w:r>
        <w:rPr>
          <w:rFonts w:ascii="Calibri" w:eastAsia="Calibri" w:hAnsi="Calibri" w:cs="Calibri"/>
          <w:bCs/>
        </w:rPr>
        <w:t>50.00</w:t>
      </w:r>
      <w:r w:rsidRPr="003341AF">
        <w:rPr>
          <w:rFonts w:ascii="Calibri" w:eastAsia="Calibri" w:hAnsi="Calibri" w:cs="Calibri"/>
          <w:bCs/>
        </w:rPr>
        <w:t>)</w:t>
      </w:r>
    </w:p>
    <w:p w14:paraId="7E126C19" w14:textId="77777777" w:rsidR="00952EC4" w:rsidRDefault="00952EC4" w:rsidP="00952EC4">
      <w:pPr>
        <w:spacing w:after="200" w:line="276" w:lineRule="auto"/>
        <w:ind w:firstLine="720"/>
        <w:rPr>
          <w:rFonts w:ascii="Calibri" w:eastAsia="Calibri" w:hAnsi="Calibri" w:cs="Calibri"/>
          <w:bCs/>
        </w:rPr>
      </w:pPr>
    </w:p>
    <w:p w14:paraId="23CA00FB" w14:textId="77777777" w:rsidR="00952EC4" w:rsidRDefault="00952EC4" w:rsidP="00952EC4">
      <w:pPr>
        <w:spacing w:after="200" w:line="276" w:lineRule="auto"/>
        <w:rPr>
          <w:rFonts w:ascii="Calibri" w:eastAsia="Calibri" w:hAnsi="Calibri" w:cs="Calibri"/>
          <w:b/>
        </w:rPr>
      </w:pPr>
      <w:r>
        <w:rPr>
          <w:rFonts w:ascii="Calibri" w:eastAsia="Calibri" w:hAnsi="Calibri" w:cs="Calibri"/>
          <w:b/>
        </w:rPr>
        <w:t>Total monies out</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r>
        <w:rPr>
          <w:rFonts w:ascii="Calibri" w:eastAsia="Calibri" w:hAnsi="Calibri" w:cs="Calibri"/>
          <w:b/>
        </w:rPr>
        <w:tab/>
        <w:t xml:space="preserve">               (156.13)</w:t>
      </w:r>
    </w:p>
    <w:p w14:paraId="17946771" w14:textId="77777777" w:rsidR="00952EC4" w:rsidRDefault="00952EC4" w:rsidP="00952EC4">
      <w:pPr>
        <w:spacing w:after="200" w:line="276" w:lineRule="auto"/>
        <w:rPr>
          <w:rFonts w:ascii="Calibri" w:eastAsia="Calibri" w:hAnsi="Calibri" w:cs="Calibri"/>
          <w:b/>
        </w:rPr>
      </w:pPr>
      <w:r>
        <w:rPr>
          <w:rFonts w:ascii="Calibri" w:eastAsia="Calibri" w:hAnsi="Calibri" w:cs="Calibri"/>
          <w:b/>
        </w:rPr>
        <w:t>Monies in</w:t>
      </w:r>
      <w:r>
        <w:rPr>
          <w:rFonts w:ascii="Calibri" w:eastAsia="Calibri" w:hAnsi="Calibri" w:cs="Calibri"/>
          <w:b/>
        </w:rPr>
        <w:tab/>
      </w:r>
      <w:r>
        <w:rPr>
          <w:rFonts w:ascii="Calibri" w:eastAsia="Calibri" w:hAnsi="Calibri" w:cs="Calibri"/>
          <w:b/>
        </w:rPr>
        <w:tab/>
      </w:r>
      <w:r>
        <w:rPr>
          <w:rFonts w:ascii="Calibri" w:eastAsia="Calibri" w:hAnsi="Calibri" w:cs="Calibri"/>
          <w:b/>
          <w:vanish/>
        </w:rPr>
        <w:t>all</w:t>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p>
    <w:p w14:paraId="33510DC1" w14:textId="77777777" w:rsidR="00952EC4" w:rsidRDefault="00952EC4" w:rsidP="00952EC4">
      <w:pPr>
        <w:spacing w:after="200" w:line="276" w:lineRule="auto"/>
        <w:rPr>
          <w:rFonts w:ascii="Calibri" w:eastAsia="Calibri" w:hAnsi="Calibri" w:cs="Calibri"/>
          <w:b/>
        </w:rPr>
      </w:pPr>
      <w:r>
        <w:rPr>
          <w:rFonts w:ascii="Calibri" w:eastAsia="Calibri" w:hAnsi="Calibri" w:cs="Calibri"/>
          <w:b/>
        </w:rPr>
        <w:t>Total monies in</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r>
        <w:rPr>
          <w:rFonts w:ascii="Calibri" w:eastAsia="Calibri" w:hAnsi="Calibri" w:cs="Calibri"/>
          <w:b/>
        </w:rPr>
        <w:tab/>
        <w:t>(00.00)</w:t>
      </w:r>
    </w:p>
    <w:p w14:paraId="47896554" w14:textId="77777777" w:rsidR="00952EC4" w:rsidRPr="00CF2110" w:rsidRDefault="00952EC4" w:rsidP="00952EC4">
      <w:pPr>
        <w:spacing w:after="200" w:line="276" w:lineRule="auto"/>
        <w:rPr>
          <w:rFonts w:ascii="Calibri" w:eastAsia="Calibri" w:hAnsi="Calibri" w:cs="Calibri"/>
          <w:b/>
          <w:u w:val="single"/>
        </w:rPr>
      </w:pPr>
      <w:r w:rsidRPr="00CF2110">
        <w:rPr>
          <w:rFonts w:ascii="Calibri" w:eastAsia="Calibri" w:hAnsi="Calibri" w:cs="Calibri"/>
          <w:b/>
          <w:u w:val="single"/>
        </w:rPr>
        <w:t xml:space="preserve">General Fund closing Bank balance </w:t>
      </w:r>
      <w:r>
        <w:rPr>
          <w:rFonts w:ascii="Calibri" w:eastAsia="Calibri" w:hAnsi="Calibri" w:cs="Calibri"/>
          <w:b/>
          <w:u w:val="single"/>
        </w:rPr>
        <w:t>14 June 2024</w:t>
      </w:r>
      <w:r w:rsidRPr="00CF2110">
        <w:rPr>
          <w:rFonts w:ascii="Calibri" w:eastAsia="Calibri" w:hAnsi="Calibri" w:cs="Calibri"/>
          <w:b/>
          <w:u w:val="single"/>
        </w:rPr>
        <w:tab/>
      </w:r>
      <w:r w:rsidRPr="00CF2110">
        <w:rPr>
          <w:rFonts w:ascii="Calibri" w:eastAsia="Calibri" w:hAnsi="Calibri" w:cs="Calibri"/>
          <w:b/>
          <w:u w:val="single"/>
        </w:rPr>
        <w:tab/>
      </w:r>
      <w:r>
        <w:rPr>
          <w:rFonts w:ascii="Calibri" w:eastAsia="Calibri" w:hAnsi="Calibri" w:cs="Calibri"/>
          <w:b/>
          <w:u w:val="single"/>
        </w:rPr>
        <w:tab/>
        <w:t>5772.89</w:t>
      </w:r>
      <w:r w:rsidRPr="00CF2110">
        <w:rPr>
          <w:rFonts w:ascii="Calibri" w:eastAsia="Calibri" w:hAnsi="Calibri" w:cs="Calibri"/>
          <w:b/>
          <w:u w:val="single"/>
        </w:rPr>
        <w:t xml:space="preserve">               </w:t>
      </w:r>
    </w:p>
    <w:p w14:paraId="7D01148A" w14:textId="77777777" w:rsidR="00952EC4" w:rsidRDefault="00952EC4" w:rsidP="00952EC4">
      <w:pPr>
        <w:spacing w:after="200" w:line="276" w:lineRule="auto"/>
        <w:rPr>
          <w:rFonts w:ascii="Calibri" w:eastAsia="Calibri" w:hAnsi="Calibri" w:cs="Calibri"/>
          <w:b/>
        </w:rPr>
      </w:pPr>
      <w:r>
        <w:rPr>
          <w:rFonts w:ascii="Calibri" w:eastAsia="Calibri" w:hAnsi="Calibri" w:cs="Calibri"/>
          <w:b/>
        </w:rPr>
        <w:t>Subsequent expenditure</w:t>
      </w:r>
      <w:bookmarkStart w:id="0" w:name="_Hlk125968870"/>
      <w:r>
        <w:rPr>
          <w:rFonts w:ascii="Calibri" w:eastAsia="Calibri" w:hAnsi="Calibri" w:cs="Calibri"/>
          <w:b/>
        </w:rPr>
        <w:t xml:space="preserve"> / income</w:t>
      </w:r>
      <w:bookmarkEnd w:id="0"/>
      <w:r>
        <w:rPr>
          <w:rFonts w:ascii="Calibri" w:eastAsia="Calibri" w:hAnsi="Calibri" w:cs="Calibri"/>
          <w:b/>
        </w:rPr>
        <w:t xml:space="preserve"> (cheques written to date but not cashed)</w:t>
      </w:r>
    </w:p>
    <w:p w14:paraId="2D7DE7D9" w14:textId="77777777" w:rsidR="00952EC4" w:rsidRDefault="00952EC4" w:rsidP="00952EC4">
      <w:pPr>
        <w:spacing w:after="200" w:line="276" w:lineRule="auto"/>
        <w:ind w:left="720"/>
        <w:rPr>
          <w:rFonts w:ascii="Calibri" w:eastAsia="Calibri" w:hAnsi="Calibri" w:cs="Calibri"/>
          <w:b/>
        </w:rPr>
      </w:pPr>
      <w:r>
        <w:rPr>
          <w:rFonts w:ascii="Calibri" w:eastAsia="Calibri" w:hAnsi="Calibri" w:cs="Calibri"/>
          <w:b/>
        </w:rPr>
        <w:t xml:space="preserve">Claire Graham – Microsoft (April 2023 - Aug 2023, Jan 2024)  </w:t>
      </w:r>
      <w:r>
        <w:rPr>
          <w:rFonts w:ascii="Calibri" w:eastAsia="Calibri" w:hAnsi="Calibri" w:cs="Calibri"/>
          <w:b/>
        </w:rPr>
        <w:tab/>
        <w:t>(125.64)</w:t>
      </w:r>
    </w:p>
    <w:p w14:paraId="52343118" w14:textId="77777777" w:rsidR="00952EC4" w:rsidRDefault="00952EC4" w:rsidP="00952EC4">
      <w:pPr>
        <w:spacing w:after="200" w:line="276" w:lineRule="auto"/>
        <w:ind w:left="720"/>
        <w:rPr>
          <w:rFonts w:ascii="Calibri" w:eastAsia="Calibri" w:hAnsi="Calibri" w:cs="Calibri"/>
          <w:b/>
        </w:rPr>
      </w:pPr>
      <w:r>
        <w:rPr>
          <w:rFonts w:ascii="Calibri" w:eastAsia="Calibri" w:hAnsi="Calibri" w:cs="Calibri"/>
          <w:b/>
        </w:rPr>
        <w:t xml:space="preserve">Claire Graham – Microsoft (May 2024)  </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(21.24)</w:t>
      </w:r>
    </w:p>
    <w:p w14:paraId="374C4793" w14:textId="77777777" w:rsidR="00952EC4" w:rsidRDefault="00952EC4" w:rsidP="00952EC4">
      <w:pPr>
        <w:spacing w:after="200" w:line="276" w:lineRule="auto"/>
        <w:ind w:left="720"/>
        <w:rPr>
          <w:rFonts w:ascii="Calibri" w:eastAsia="Calibri" w:hAnsi="Calibri" w:cs="Calibri"/>
          <w:b/>
        </w:rPr>
      </w:pPr>
      <w:r>
        <w:rPr>
          <w:rFonts w:ascii="Calibri" w:eastAsia="Calibri" w:hAnsi="Calibri" w:cs="Calibri"/>
          <w:b/>
        </w:rPr>
        <w:t xml:space="preserve">Claire Graham – Microsoft (March 2023 – reissued)  </w:t>
      </w:r>
      <w:r>
        <w:rPr>
          <w:rFonts w:ascii="Calibri" w:eastAsia="Calibri" w:hAnsi="Calibri" w:cs="Calibri"/>
          <w:b/>
        </w:rPr>
        <w:tab/>
      </w:r>
      <w:r>
        <w:rPr>
          <w:rFonts w:ascii="Calibri" w:eastAsia="Calibri" w:hAnsi="Calibri" w:cs="Calibri"/>
          <w:b/>
        </w:rPr>
        <w:tab/>
        <w:t>(19.44)</w:t>
      </w:r>
    </w:p>
    <w:p w14:paraId="0462B4CA" w14:textId="77777777" w:rsidR="00952EC4" w:rsidRDefault="00952EC4" w:rsidP="00952EC4">
      <w:pPr>
        <w:spacing w:after="200" w:line="276" w:lineRule="auto"/>
        <w:ind w:firstLine="720"/>
        <w:rPr>
          <w:rFonts w:ascii="Calibri" w:eastAsia="Calibri" w:hAnsi="Calibri" w:cs="Calibri"/>
          <w:b/>
        </w:rPr>
      </w:pPr>
      <w:r>
        <w:rPr>
          <w:rFonts w:ascii="Calibri" w:eastAsia="Calibri" w:hAnsi="Calibri" w:cs="Calibri"/>
          <w:b/>
        </w:rPr>
        <w:t>Aberfoyle Memorial Hall (May)</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(25.00)</w:t>
      </w:r>
      <w:r>
        <w:rPr>
          <w:rFonts w:ascii="Calibri" w:eastAsia="Calibri" w:hAnsi="Calibri" w:cs="Calibri"/>
          <w:b/>
        </w:rPr>
        <w:tab/>
      </w:r>
    </w:p>
    <w:p w14:paraId="59BE4973" w14:textId="77777777" w:rsidR="00952EC4" w:rsidRDefault="00952EC4" w:rsidP="00952EC4">
      <w:pPr>
        <w:spacing w:after="200" w:line="276" w:lineRule="auto"/>
        <w:rPr>
          <w:rFonts w:ascii="Calibri" w:eastAsia="Calibri" w:hAnsi="Calibri" w:cs="Calibri"/>
          <w:b/>
        </w:rPr>
      </w:pPr>
      <w:r>
        <w:rPr>
          <w:rFonts w:ascii="Calibri" w:eastAsia="Calibri" w:hAnsi="Calibri" w:cs="Calibri"/>
          <w:b/>
        </w:rPr>
        <w:t>Total subsequent spend</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(191.32)</w:t>
      </w:r>
      <w:r>
        <w:rPr>
          <w:rFonts w:ascii="Calibri" w:eastAsia="Calibri" w:hAnsi="Calibri" w:cs="Calibri"/>
          <w:b/>
        </w:rPr>
        <w:tab/>
        <w:t xml:space="preserve">                 </w:t>
      </w:r>
    </w:p>
    <w:p w14:paraId="7414B716" w14:textId="77777777" w:rsidR="00952EC4" w:rsidRPr="00ED673B" w:rsidRDefault="00952EC4" w:rsidP="00952EC4">
      <w:pPr>
        <w:spacing w:after="200" w:line="276" w:lineRule="auto"/>
        <w:rPr>
          <w:rFonts w:ascii="Calibri" w:eastAsia="Calibri" w:hAnsi="Calibri" w:cs="Calibri"/>
          <w:b/>
          <w:u w:val="single"/>
        </w:rPr>
      </w:pPr>
      <w:r w:rsidRPr="00ED673B">
        <w:rPr>
          <w:rFonts w:ascii="Calibri" w:eastAsia="Calibri" w:hAnsi="Calibri" w:cs="Calibri"/>
          <w:b/>
          <w:u w:val="single"/>
        </w:rPr>
        <w:t xml:space="preserve">Balance minus subsequent spend </w:t>
      </w:r>
      <w:r w:rsidRPr="00ED673B">
        <w:rPr>
          <w:rFonts w:ascii="Calibri" w:eastAsia="Calibri" w:hAnsi="Calibri" w:cs="Calibri"/>
          <w:b/>
          <w:u w:val="single"/>
        </w:rPr>
        <w:tab/>
      </w:r>
      <w:r w:rsidRPr="00ED673B">
        <w:rPr>
          <w:rFonts w:ascii="Calibri" w:eastAsia="Calibri" w:hAnsi="Calibri" w:cs="Calibri"/>
          <w:b/>
          <w:u w:val="single"/>
        </w:rPr>
        <w:tab/>
      </w:r>
      <w:r w:rsidRPr="00ED673B">
        <w:rPr>
          <w:rFonts w:ascii="Calibri" w:eastAsia="Calibri" w:hAnsi="Calibri" w:cs="Calibri"/>
          <w:b/>
          <w:u w:val="single"/>
        </w:rPr>
        <w:tab/>
      </w:r>
      <w:r w:rsidRPr="00ED673B">
        <w:rPr>
          <w:rFonts w:ascii="Calibri" w:eastAsia="Calibri" w:hAnsi="Calibri" w:cs="Calibri"/>
          <w:b/>
          <w:u w:val="single"/>
        </w:rPr>
        <w:tab/>
        <w:t xml:space="preserve">   </w:t>
      </w:r>
      <w:r w:rsidRPr="00ED673B">
        <w:rPr>
          <w:rFonts w:ascii="Calibri" w:eastAsia="Calibri" w:hAnsi="Calibri" w:cs="Calibri"/>
          <w:b/>
          <w:u w:val="single"/>
        </w:rPr>
        <w:tab/>
        <w:t xml:space="preserve">  </w:t>
      </w:r>
      <w:r>
        <w:rPr>
          <w:rFonts w:ascii="Calibri" w:eastAsia="Calibri" w:hAnsi="Calibri" w:cs="Calibri"/>
          <w:b/>
          <w:u w:val="single"/>
        </w:rPr>
        <w:t>5581.57</w:t>
      </w:r>
    </w:p>
    <w:p w14:paraId="59C0BFED" w14:textId="77777777" w:rsidR="00952EC4" w:rsidRDefault="00952EC4" w:rsidP="00952EC4">
      <w:pPr>
        <w:spacing w:after="200" w:line="276" w:lineRule="auto"/>
        <w:rPr>
          <w:rFonts w:ascii="Calibri" w:eastAsia="Calibri" w:hAnsi="Calibri" w:cs="Calibri"/>
          <w:b/>
        </w:rPr>
      </w:pPr>
      <w:r>
        <w:rPr>
          <w:rFonts w:ascii="Calibri" w:eastAsia="Calibri" w:hAnsi="Calibri" w:cs="Calibri"/>
          <w:b/>
        </w:rPr>
        <w:t xml:space="preserve">Less Commitments </w:t>
      </w:r>
    </w:p>
    <w:p w14:paraId="528FC788" w14:textId="77777777" w:rsidR="00952EC4" w:rsidRDefault="00952EC4" w:rsidP="00952EC4">
      <w:pPr>
        <w:spacing w:after="200" w:line="276" w:lineRule="auto"/>
        <w:ind w:firstLine="720"/>
        <w:rPr>
          <w:rFonts w:ascii="Calibri" w:eastAsia="Calibri" w:hAnsi="Calibri" w:cs="Calibri"/>
          <w:b/>
        </w:rPr>
      </w:pPr>
      <w:r>
        <w:rPr>
          <w:rFonts w:ascii="Calibri" w:eastAsia="Calibri" w:hAnsi="Calibri" w:cs="Calibri"/>
          <w:b/>
        </w:rPr>
        <w:t>Community Events Fund</w:t>
      </w:r>
      <w:r>
        <w:rPr>
          <w:rFonts w:ascii="Calibri" w:eastAsia="Calibri" w:hAnsi="Calibri" w:cs="Calibri"/>
          <w:b/>
        </w:rPr>
        <w:tab/>
      </w:r>
      <w:r>
        <w:rPr>
          <w:rFonts w:ascii="Calibri" w:eastAsia="Calibri" w:hAnsi="Calibri" w:cs="Calibri"/>
          <w:b/>
        </w:rPr>
        <w:tab/>
        <w:t xml:space="preserve">     </w:t>
      </w:r>
      <w:r>
        <w:rPr>
          <w:rFonts w:ascii="Calibri" w:eastAsia="Calibri" w:hAnsi="Calibri" w:cs="Calibri"/>
          <w:b/>
        </w:rPr>
        <w:tab/>
        <w:t xml:space="preserve">    </w:t>
      </w:r>
      <w:r>
        <w:rPr>
          <w:rFonts w:ascii="Calibri" w:eastAsia="Calibri" w:hAnsi="Calibri" w:cs="Calibri"/>
          <w:b/>
        </w:rPr>
        <w:tab/>
      </w:r>
      <w:r>
        <w:rPr>
          <w:rFonts w:ascii="Calibri" w:eastAsia="Calibri" w:hAnsi="Calibri" w:cs="Calibri"/>
          <w:b/>
        </w:rPr>
        <w:tab/>
        <w:t>318.97</w:t>
      </w:r>
      <w:r>
        <w:rPr>
          <w:rFonts w:ascii="Calibri" w:eastAsia="Calibri" w:hAnsi="Calibri" w:cs="Calibri"/>
          <w:b/>
        </w:rPr>
        <w:tab/>
      </w:r>
      <w:r>
        <w:rPr>
          <w:rFonts w:ascii="Calibri" w:eastAsia="Calibri" w:hAnsi="Calibri" w:cs="Calibri"/>
          <w:b/>
        </w:rPr>
        <w:tab/>
      </w:r>
    </w:p>
    <w:p w14:paraId="70E67D7A" w14:textId="77777777" w:rsidR="00952EC4" w:rsidRDefault="00952EC4" w:rsidP="00952EC4">
      <w:pPr>
        <w:spacing w:after="200" w:line="276" w:lineRule="auto"/>
        <w:rPr>
          <w:rFonts w:ascii="Calibri" w:eastAsia="Calibri" w:hAnsi="Calibri" w:cs="Calibri"/>
          <w:b/>
        </w:rPr>
      </w:pPr>
      <w:r>
        <w:rPr>
          <w:rFonts w:ascii="Calibri" w:eastAsia="Calibri" w:hAnsi="Calibri" w:cs="Calibri"/>
          <w:b/>
        </w:rPr>
        <w:tab/>
        <w:t>KVH IT fund</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300.00</w:t>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r>
      <w:r>
        <w:rPr>
          <w:rFonts w:ascii="Calibri" w:eastAsia="Calibri" w:hAnsi="Calibri" w:cs="Calibri"/>
          <w:b/>
        </w:rPr>
        <w:tab/>
        <w:t xml:space="preserve">    </w:t>
      </w:r>
    </w:p>
    <w:p w14:paraId="55689FB0" w14:textId="77777777" w:rsidR="00952EC4" w:rsidRPr="00ED673B" w:rsidRDefault="00952EC4" w:rsidP="00952EC4">
      <w:pPr>
        <w:spacing w:after="200" w:line="276" w:lineRule="auto"/>
        <w:rPr>
          <w:rFonts w:ascii="Calibri" w:eastAsia="Calibri" w:hAnsi="Calibri" w:cs="Calibri"/>
          <w:b/>
          <w:u w:val="single"/>
        </w:rPr>
      </w:pPr>
      <w:r w:rsidRPr="00ED673B">
        <w:rPr>
          <w:rFonts w:ascii="Calibri" w:eastAsia="Calibri" w:hAnsi="Calibri" w:cs="Calibri"/>
          <w:b/>
          <w:u w:val="single"/>
        </w:rPr>
        <w:t>Available Funds</w:t>
      </w:r>
      <w:r w:rsidRPr="00ED673B">
        <w:rPr>
          <w:rFonts w:ascii="Calibri" w:eastAsia="Calibri" w:hAnsi="Calibri" w:cs="Calibri"/>
          <w:b/>
          <w:u w:val="single"/>
        </w:rPr>
        <w:tab/>
      </w:r>
      <w:r w:rsidRPr="00ED673B">
        <w:rPr>
          <w:rFonts w:ascii="Calibri" w:eastAsia="Calibri" w:hAnsi="Calibri" w:cs="Calibri"/>
          <w:b/>
          <w:u w:val="single"/>
        </w:rPr>
        <w:tab/>
      </w:r>
      <w:r w:rsidRPr="00ED673B">
        <w:rPr>
          <w:rFonts w:ascii="Calibri" w:eastAsia="Calibri" w:hAnsi="Calibri" w:cs="Calibri"/>
          <w:b/>
          <w:u w:val="single"/>
        </w:rPr>
        <w:tab/>
      </w:r>
      <w:r w:rsidRPr="00ED673B">
        <w:rPr>
          <w:rFonts w:ascii="Calibri" w:eastAsia="Calibri" w:hAnsi="Calibri" w:cs="Calibri"/>
          <w:b/>
          <w:u w:val="single"/>
        </w:rPr>
        <w:tab/>
      </w:r>
      <w:r w:rsidRPr="00ED673B">
        <w:rPr>
          <w:rFonts w:ascii="Calibri" w:eastAsia="Calibri" w:hAnsi="Calibri" w:cs="Calibri"/>
          <w:b/>
          <w:u w:val="single"/>
        </w:rPr>
        <w:tab/>
      </w:r>
      <w:r w:rsidRPr="00ED673B">
        <w:rPr>
          <w:rFonts w:ascii="Calibri" w:eastAsia="Calibri" w:hAnsi="Calibri" w:cs="Calibri"/>
          <w:b/>
          <w:u w:val="single"/>
        </w:rPr>
        <w:tab/>
      </w:r>
      <w:r w:rsidRPr="00ED673B">
        <w:rPr>
          <w:rFonts w:ascii="Calibri" w:eastAsia="Calibri" w:hAnsi="Calibri" w:cs="Calibri"/>
          <w:b/>
          <w:u w:val="single"/>
        </w:rPr>
        <w:tab/>
      </w:r>
      <w:r>
        <w:rPr>
          <w:rFonts w:ascii="Calibri" w:eastAsia="Calibri" w:hAnsi="Calibri" w:cs="Calibri"/>
          <w:b/>
          <w:u w:val="single"/>
        </w:rPr>
        <w:tab/>
        <w:t>4962.60</w:t>
      </w:r>
    </w:p>
    <w:p w14:paraId="524D5826" w14:textId="5D3283B0" w:rsidR="002F54FC" w:rsidRPr="002F54FC" w:rsidRDefault="002F54FC" w:rsidP="002F54FC">
      <w:pPr>
        <w:spacing w:after="200" w:line="276" w:lineRule="auto"/>
        <w:rPr>
          <w:rFonts w:ascii="Calibri" w:eastAsia="Calibri" w:hAnsi="Calibri" w:cs="Calibri"/>
          <w:b/>
          <w:kern w:val="0"/>
          <w:lang w:eastAsia="en-GB"/>
          <w14:ligatures w14:val="none"/>
        </w:rPr>
      </w:pP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r>
      <w:r w:rsidRPr="002F54FC">
        <w:rPr>
          <w:rFonts w:ascii="Calibri" w:eastAsia="Calibri" w:hAnsi="Calibri" w:cs="Calibri"/>
          <w:b/>
          <w:kern w:val="0"/>
          <w:lang w:eastAsia="en-GB"/>
          <w14:ligatures w14:val="none"/>
        </w:rPr>
        <w:tab/>
        <w:t xml:space="preserve"> </w:t>
      </w:r>
    </w:p>
    <w:p w14:paraId="6AE1DCD2" w14:textId="7E71C5A4" w:rsidR="0090000B" w:rsidRPr="0090000B" w:rsidRDefault="0090000B" w:rsidP="0090000B">
      <w:pPr>
        <w:sectPr w:rsidR="0090000B" w:rsidRPr="0090000B" w:rsidSect="003B2E3B">
          <w:headerReference w:type="default" r:id="rId9"/>
          <w:pgSz w:w="11906" w:h="16838"/>
          <w:pgMar w:top="1440" w:right="1440" w:bottom="1440" w:left="1440" w:header="708" w:footer="708" w:gutter="0"/>
          <w:cols w:space="708"/>
          <w:docGrid w:linePitch="360"/>
        </w:sectPr>
      </w:pPr>
    </w:p>
    <w:p w14:paraId="741E1FCF" w14:textId="5DBE4A88" w:rsidR="00186E1B" w:rsidRDefault="00C234B2" w:rsidP="00186E1B">
      <w:pPr>
        <w:rPr>
          <w:rFonts w:ascii="Arial" w:eastAsia="Calibri" w:hAnsi="Arial" w:cs="Arial"/>
          <w:b/>
          <w:bCs/>
          <w14:ligatures w14:val="none"/>
        </w:rPr>
        <w:sectPr w:rsidR="00186E1B" w:rsidSect="003B2E3B">
          <w:headerReference w:type="default" r:id="rId10"/>
          <w:footerReference w:type="default" r:id="rId11"/>
          <w:pgSz w:w="11906" w:h="16838"/>
          <w:pgMar w:top="720" w:right="720" w:bottom="720" w:left="720" w:header="708" w:footer="708" w:gutter="0"/>
          <w:cols w:space="708"/>
          <w:docGrid w:linePitch="360"/>
        </w:sectPr>
      </w:pPr>
      <w:r>
        <w:rPr>
          <w:rFonts w:ascii="Arial" w:eastAsia="Calibri" w:hAnsi="Arial" w:cs="Arial"/>
          <w:b/>
          <w:bCs/>
          <w:noProof/>
        </w:rPr>
        <w:lastRenderedPageBreak/>
        <w:drawing>
          <wp:inline distT="0" distB="0" distL="0" distR="0" wp14:anchorId="33370637" wp14:editId="1E524C68">
            <wp:extent cx="6645910" cy="9399905"/>
            <wp:effectExtent l="0" t="0" r="2540" b="0"/>
            <wp:docPr id="3725820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582070" name="Picture 37258207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645910" cy="9399905"/>
                    </a:xfrm>
                    <a:prstGeom prst="rect">
                      <a:avLst/>
                    </a:prstGeom>
                  </pic:spPr>
                </pic:pic>
              </a:graphicData>
            </a:graphic>
          </wp:inline>
        </w:drawing>
      </w:r>
      <w:r>
        <w:rPr>
          <w:rFonts w:ascii="Arial" w:eastAsia="Calibri" w:hAnsi="Arial" w:cs="Arial"/>
          <w:b/>
          <w:bCs/>
          <w:noProof/>
        </w:rPr>
        <w:lastRenderedPageBreak/>
        <w:drawing>
          <wp:inline distT="0" distB="0" distL="0" distR="0" wp14:anchorId="39B630F0" wp14:editId="1DD0EAB2">
            <wp:extent cx="6645910" cy="9399905"/>
            <wp:effectExtent l="0" t="0" r="2540" b="0"/>
            <wp:docPr id="15867293" name="Picture 2" descr="A document with text and a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7293" name="Picture 2" descr="A document with text and a black text&#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645910" cy="9399905"/>
                    </a:xfrm>
                    <a:prstGeom prst="rect">
                      <a:avLst/>
                    </a:prstGeom>
                  </pic:spPr>
                </pic:pic>
              </a:graphicData>
            </a:graphic>
          </wp:inline>
        </w:drawing>
      </w:r>
      <w:r>
        <w:rPr>
          <w:rFonts w:ascii="Arial" w:eastAsia="Calibri" w:hAnsi="Arial" w:cs="Arial"/>
          <w:b/>
          <w:bCs/>
          <w:noProof/>
        </w:rPr>
        <w:lastRenderedPageBreak/>
        <w:drawing>
          <wp:inline distT="0" distB="0" distL="0" distR="0" wp14:anchorId="683E2243" wp14:editId="0CE84B10">
            <wp:extent cx="6645910" cy="9399905"/>
            <wp:effectExtent l="0" t="0" r="2540" b="0"/>
            <wp:docPr id="19886018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0189" name="Picture 3"/>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645910" cy="9399905"/>
                    </a:xfrm>
                    <a:prstGeom prst="rect">
                      <a:avLst/>
                    </a:prstGeom>
                  </pic:spPr>
                </pic:pic>
              </a:graphicData>
            </a:graphic>
          </wp:inline>
        </w:drawing>
      </w:r>
    </w:p>
    <w:p w14:paraId="34D629D8" w14:textId="77777777" w:rsidR="009A6229" w:rsidRDefault="009A6229" w:rsidP="009A6229">
      <w:pPr>
        <w:rPr>
          <w:b/>
          <w:bCs/>
          <w:sz w:val="24"/>
          <w:szCs w:val="24"/>
          <w:u w:val="single"/>
        </w:rPr>
      </w:pPr>
    </w:p>
    <w:p w14:paraId="4EE433F6" w14:textId="10374EC9" w:rsidR="009A6229" w:rsidRPr="009A6229" w:rsidRDefault="009A6229" w:rsidP="009A6229">
      <w:pPr>
        <w:rPr>
          <w:b/>
          <w:bCs/>
          <w:sz w:val="24"/>
          <w:szCs w:val="24"/>
          <w:u w:val="single"/>
        </w:rPr>
      </w:pPr>
      <w:r w:rsidRPr="009A6229">
        <w:rPr>
          <w:b/>
          <w:bCs/>
          <w:sz w:val="24"/>
          <w:szCs w:val="24"/>
          <w:u w:val="single"/>
        </w:rPr>
        <w:t>Applications</w:t>
      </w:r>
    </w:p>
    <w:p w14:paraId="23AA54E9" w14:textId="77777777" w:rsidR="009A6229" w:rsidRPr="00BF4811" w:rsidRDefault="009A6229" w:rsidP="009A6229">
      <w:pPr>
        <w:rPr>
          <w:b/>
          <w:bCs/>
        </w:rPr>
      </w:pPr>
      <w:r w:rsidRPr="00BF4811">
        <w:rPr>
          <w:b/>
          <w:bCs/>
        </w:rPr>
        <w:t>Week number: 23</w:t>
      </w:r>
    </w:p>
    <w:p w14:paraId="588841BD" w14:textId="11CED12B" w:rsidR="009A6229" w:rsidRDefault="009A6229" w:rsidP="009A6229">
      <w:r>
        <w:t>Date: 3 June 2024 Ref No 2024/0111/DET Erection of 25 metre high telecom mast, erection of retaining walls and installation of associated equipment Location Land At Faery Knoll Kinlochard FK8 3TT Applicant EE Limited Trident Place Hatfield Business Park Hatfield AL10 9BW Agent Ginny Hall Mitie 35 Duchess Road Rutherglen Glasgow G73 1AU Application Type Detailed Planning Permission Expected Decision Level DEL National Park Ward 2 Breadalbane and The Trossachs Community Council Area Strathard CC National Grid co-ordinates 241606 E 707702 N Advertisement Type Neighbour Notification</w:t>
      </w:r>
    </w:p>
    <w:p w14:paraId="7E4EDA5B" w14:textId="77777777" w:rsidR="009A6229" w:rsidRDefault="009A6229" w:rsidP="009A6229">
      <w:r>
        <w:t>Ref No 2024/0116/DET Proposal Erection of 30 metre telecoms mast, erection of retaining walls, installation of associated equipment and construction of 66 metre long access track Location Land At Beinn Dubh Kinlochard Aberfoyle Applicant EE Limited Trident Place Hatfield Business Park Hatfield AL10 9BW Agent Ginny Hall Mitie 35 Duchess Road Rutherglen Glasgow G73 1AU Application Type Detailed Planning Permission Expected Decision Level DEL National Park Ward 2 Breadalbane and The Trossachs Community Council Area Strathard CC National Grid co-ordinates 240579 E 705561 N Advertisement Type Neighbour Notification</w:t>
      </w:r>
    </w:p>
    <w:p w14:paraId="321BC813" w14:textId="77777777" w:rsidR="009A6229" w:rsidRDefault="009A6229" w:rsidP="009A6229">
      <w:r>
        <w:t>Ref No 2024/0148/HAE Proposal Formation of raised platform to front elevation Location Alt Na Speireag Aberfoyle Stirling Applicant Mr &amp; Mrs Stuart Oakey Alt Na Speireag Kinlochard Stirling FK8 3TL Agent Application Type Householder Planning Permission Expected Decision Level DEL National Park Ward 2 Breadalbane and The Trossachs Community Council Area Strathard CC National Grid co-ordinates 246963 E 702155 N Advertisement Type</w:t>
      </w:r>
    </w:p>
    <w:p w14:paraId="6ED753D8" w14:textId="77BA3A4E" w:rsidR="009A6229" w:rsidRPr="00BF4811" w:rsidRDefault="009A6229" w:rsidP="009A6229">
      <w:pPr>
        <w:rPr>
          <w:b/>
          <w:bCs/>
        </w:rPr>
      </w:pPr>
      <w:r w:rsidRPr="00BF4811">
        <w:rPr>
          <w:b/>
          <w:bCs/>
        </w:rPr>
        <w:t>W</w:t>
      </w:r>
      <w:r w:rsidR="00BF4811">
        <w:rPr>
          <w:b/>
          <w:bCs/>
        </w:rPr>
        <w:t>ee</w:t>
      </w:r>
      <w:r w:rsidRPr="00BF4811">
        <w:rPr>
          <w:b/>
          <w:bCs/>
        </w:rPr>
        <w:t>k N</w:t>
      </w:r>
      <w:r w:rsidR="00BF4811">
        <w:rPr>
          <w:b/>
          <w:bCs/>
        </w:rPr>
        <w:t>umber</w:t>
      </w:r>
      <w:r w:rsidRPr="00BF4811">
        <w:rPr>
          <w:b/>
          <w:bCs/>
        </w:rPr>
        <w:t xml:space="preserve"> 26</w:t>
      </w:r>
    </w:p>
    <w:p w14:paraId="55B88898" w14:textId="77777777" w:rsidR="009A6229" w:rsidRDefault="009A6229" w:rsidP="009A6229">
      <w:r>
        <w:t>Ref No 2024/0166/NOT Proposal Construction of 1050m forest road with 2 no. laybys, 2 no. turning points and 3 no. access ramps Location Land North Of Craigmore Aberfoyle Applicant Mr Andrew Malcolm Forestry and Land Scotland Central Region Aberfoyle Office Stirling FK8 3UX Agent Application Type Prior Notification Expected Decision Level DEL National Park Ward 2 Breadalbane and The Trossachs Community Council Area Strathard CC National Grid co-ordinates 250996 E 702412 N Advertisement Type Ref</w:t>
      </w:r>
    </w:p>
    <w:p w14:paraId="235D0444" w14:textId="03055541" w:rsidR="009A6229" w:rsidRDefault="00BF4811" w:rsidP="009A6229">
      <w:r w:rsidRPr="00BF4811">
        <w:rPr>
          <w:b/>
          <w:bCs/>
        </w:rPr>
        <w:t>W</w:t>
      </w:r>
      <w:r>
        <w:rPr>
          <w:b/>
          <w:bCs/>
        </w:rPr>
        <w:t>ee</w:t>
      </w:r>
      <w:r w:rsidRPr="00BF4811">
        <w:rPr>
          <w:b/>
          <w:bCs/>
        </w:rPr>
        <w:t>k N</w:t>
      </w:r>
      <w:r>
        <w:rPr>
          <w:b/>
          <w:bCs/>
        </w:rPr>
        <w:t>umber</w:t>
      </w:r>
      <w:r w:rsidRPr="00BF4811">
        <w:rPr>
          <w:b/>
          <w:bCs/>
        </w:rPr>
        <w:t xml:space="preserve"> </w:t>
      </w:r>
      <w:r w:rsidR="009A6229" w:rsidRPr="00BF4811">
        <w:rPr>
          <w:b/>
          <w:bCs/>
        </w:rPr>
        <w:t>28</w:t>
      </w:r>
    </w:p>
    <w:p w14:paraId="42795E66" w14:textId="77777777" w:rsidR="009A6229" w:rsidRDefault="009A6229" w:rsidP="009A6229">
      <w:r>
        <w:t>Ref No 2024/0184/NOT Proposal Replacement of 1 no. building with 2 no. buildings for use as deer larder and generator house Location Comer Farm Aberfoyle Stirling Applicant Mr Bart Decker Comer Farm Ltd Agent Katie McGregor Managed Estates 8 Touch Business Centre Touch Rd Stirling FK8 3AQ Application Type Prior Notification Expected Decision Level DEL National Park Ward 4 East Loch Lomond and Port of Menteith Community Council Area Strathard CC National Grid co-ordinates 238738 E 703992 N Advertisement Type</w:t>
      </w:r>
    </w:p>
    <w:p w14:paraId="452743A6" w14:textId="022FFF8D" w:rsidR="009A6229" w:rsidRDefault="00BF4811" w:rsidP="009A6229">
      <w:r w:rsidRPr="00BF4811">
        <w:rPr>
          <w:b/>
          <w:bCs/>
        </w:rPr>
        <w:t>W</w:t>
      </w:r>
      <w:r>
        <w:rPr>
          <w:b/>
          <w:bCs/>
        </w:rPr>
        <w:t>ee</w:t>
      </w:r>
      <w:r w:rsidRPr="00BF4811">
        <w:rPr>
          <w:b/>
          <w:bCs/>
        </w:rPr>
        <w:t>k N</w:t>
      </w:r>
      <w:r>
        <w:rPr>
          <w:b/>
          <w:bCs/>
        </w:rPr>
        <w:t>umber</w:t>
      </w:r>
      <w:r w:rsidRPr="00BF4811">
        <w:rPr>
          <w:b/>
          <w:bCs/>
        </w:rPr>
        <w:t xml:space="preserve"> </w:t>
      </w:r>
      <w:r w:rsidR="009A6229" w:rsidRPr="007C5569">
        <w:rPr>
          <w:b/>
          <w:bCs/>
        </w:rPr>
        <w:t>29</w:t>
      </w:r>
    </w:p>
    <w:p w14:paraId="0E5B13EB" w14:textId="77777777" w:rsidR="009A6229" w:rsidRDefault="009A6229" w:rsidP="009A6229">
      <w:r>
        <w:t>Ref No 2024/0166/NOT Proposal Construction of 1050m forest road with 2 no. laybys, 2 no. turning points and 3 no. access ramps Location Land North Of Craigmore Aberfoyle Applicant Mr Andrew Malcolm Forestry and Land Scotland Central Region Aberfoyle Office Stirling FK8 3UX Agent Application Type Prior Notification National Park Ward 2 Breadalbane and The Trossachs Community Council Area Strathard CC National Grid Co-ordinates 250996 E 702412 N Date Decision Issued 17 July 2024 Decision Prior approval not require</w:t>
      </w:r>
    </w:p>
    <w:p w14:paraId="5717E554" w14:textId="77777777" w:rsidR="009A6229" w:rsidRDefault="009A6229" w:rsidP="009A6229"/>
    <w:p w14:paraId="60948D9E" w14:textId="77777777" w:rsidR="009A6229" w:rsidRDefault="009A6229">
      <w:pPr>
        <w:rPr>
          <w:b/>
          <w:bCs/>
          <w:sz w:val="24"/>
          <w:szCs w:val="24"/>
          <w:u w:val="single"/>
        </w:rPr>
      </w:pPr>
      <w:r>
        <w:rPr>
          <w:b/>
          <w:bCs/>
          <w:sz w:val="24"/>
          <w:szCs w:val="24"/>
          <w:u w:val="single"/>
        </w:rPr>
        <w:br w:type="page"/>
      </w:r>
    </w:p>
    <w:p w14:paraId="1C259C07" w14:textId="77777777" w:rsidR="009A6229" w:rsidRDefault="009A6229" w:rsidP="009A6229">
      <w:pPr>
        <w:rPr>
          <w:b/>
          <w:bCs/>
          <w:sz w:val="24"/>
          <w:szCs w:val="24"/>
          <w:u w:val="single"/>
        </w:rPr>
      </w:pPr>
    </w:p>
    <w:p w14:paraId="4AC5A1E1" w14:textId="3E09E1BB" w:rsidR="009A6229" w:rsidRPr="009A6229" w:rsidRDefault="009A6229" w:rsidP="009A6229">
      <w:pPr>
        <w:rPr>
          <w:b/>
          <w:bCs/>
          <w:sz w:val="24"/>
          <w:szCs w:val="24"/>
          <w:u w:val="single"/>
        </w:rPr>
      </w:pPr>
      <w:r w:rsidRPr="009A6229">
        <w:rPr>
          <w:b/>
          <w:bCs/>
          <w:sz w:val="24"/>
          <w:szCs w:val="24"/>
          <w:u w:val="single"/>
        </w:rPr>
        <w:t>Approvals</w:t>
      </w:r>
    </w:p>
    <w:p w14:paraId="1AE010D4" w14:textId="77777777" w:rsidR="009A6229" w:rsidRDefault="009A6229" w:rsidP="009A6229">
      <w:r>
        <w:t>Ref No 2024/0100/HAE  Proposal Erection of a replacement garage in front garden Location 2 Lochard Cottages Kinlochard Aberfoyle Applicant Mrs Shirley Mitchell 2 Lochard Cottages Aberfoyle Stirling FK3 3TW Agent Application Type Householder Planning Permission National Park Ward 2 Breadalbane and The Trossachs Community Council Area Strathard CC National Grid Co-ordinates 244912 E 702092 N Date Decision Issued 5 June 2024 Decision Approve</w:t>
      </w:r>
    </w:p>
    <w:p w14:paraId="20F2518F" w14:textId="55F82BB1" w:rsidR="009A6229" w:rsidRDefault="007C5569" w:rsidP="009A6229">
      <w:r w:rsidRPr="00BF4811">
        <w:rPr>
          <w:b/>
          <w:bCs/>
        </w:rPr>
        <w:t>W</w:t>
      </w:r>
      <w:r>
        <w:rPr>
          <w:b/>
          <w:bCs/>
        </w:rPr>
        <w:t>ee</w:t>
      </w:r>
      <w:r w:rsidRPr="00BF4811">
        <w:rPr>
          <w:b/>
          <w:bCs/>
        </w:rPr>
        <w:t>k N</w:t>
      </w:r>
      <w:r>
        <w:rPr>
          <w:b/>
          <w:bCs/>
        </w:rPr>
        <w:t>umber</w:t>
      </w:r>
      <w:r w:rsidRPr="00BF4811">
        <w:rPr>
          <w:b/>
          <w:bCs/>
        </w:rPr>
        <w:t xml:space="preserve"> </w:t>
      </w:r>
      <w:r w:rsidR="009A6229" w:rsidRPr="007C5569">
        <w:rPr>
          <w:b/>
          <w:bCs/>
        </w:rPr>
        <w:t>28</w:t>
      </w:r>
    </w:p>
    <w:p w14:paraId="0B2FABCD" w14:textId="77777777" w:rsidR="009A6229" w:rsidRDefault="009A6229" w:rsidP="009A6229">
      <w:r>
        <w:t>Ref No 2024/0148/HAE Proposal Formation of raised platform to front elevation Location Alt Na Speireag Aberfoyle Stirling Applicant Mr And Mrs Stuart Oakey Alt Na Speireag Kinlochard Stirling FK8 3TL Agent Application Type Householder Planning Permission National Park Ward 2 Breadalbane and The Trossachs Community Council Area Strathard CC National Grid Co-ordinates 246963 E 702155 N Date Decision Issued 10 July 2024 Decision Approve</w:t>
      </w:r>
    </w:p>
    <w:p w14:paraId="3EDE8A93" w14:textId="7661E77C" w:rsidR="009A6229" w:rsidRDefault="007C5569" w:rsidP="009A6229">
      <w:r w:rsidRPr="00BF4811">
        <w:rPr>
          <w:b/>
          <w:bCs/>
        </w:rPr>
        <w:t>W</w:t>
      </w:r>
      <w:r>
        <w:rPr>
          <w:b/>
          <w:bCs/>
        </w:rPr>
        <w:t>ee</w:t>
      </w:r>
      <w:r w:rsidRPr="00BF4811">
        <w:rPr>
          <w:b/>
          <w:bCs/>
        </w:rPr>
        <w:t>k N</w:t>
      </w:r>
      <w:r>
        <w:rPr>
          <w:b/>
          <w:bCs/>
        </w:rPr>
        <w:t>umber</w:t>
      </w:r>
      <w:r w:rsidRPr="00BF4811">
        <w:rPr>
          <w:b/>
          <w:bCs/>
        </w:rPr>
        <w:t xml:space="preserve"> </w:t>
      </w:r>
      <w:r w:rsidR="009A6229" w:rsidRPr="007C5569">
        <w:rPr>
          <w:b/>
          <w:bCs/>
        </w:rPr>
        <w:t>30</w:t>
      </w:r>
    </w:p>
    <w:p w14:paraId="7A76FE98" w14:textId="77777777" w:rsidR="009A6229" w:rsidRDefault="009A6229" w:rsidP="009A6229">
      <w:r>
        <w:t>Ref No 2024/0175/NOT Proposal Construction of 320 metres long forestry ATV access track Location Land South Of Blairvaich Wood And Land South Of Maol Ruadh, Loch Ard Forest, Kinlochard Applicant Mrs Marie Rennie Forestry and Land Scotland FLS Aberfoyle A821 Road Aberfoyle Stirlingshire FK8 3UX Agent Application Type Prior Notification National Park Ward 2 Breadalbane and The Trossachs Community Council Area Strathard CC National Grid Co-ordinates 244976 E 698719 N Date Decision Issued 24 July 2024 Decision Prior approval not required</w:t>
      </w:r>
    </w:p>
    <w:p w14:paraId="4211FB37" w14:textId="77777777" w:rsidR="009A6229" w:rsidRDefault="009A6229" w:rsidP="009A6229"/>
    <w:p w14:paraId="46DF3955" w14:textId="77777777" w:rsidR="009A6229" w:rsidRDefault="009A6229" w:rsidP="009A6229"/>
    <w:p w14:paraId="7CA74F3C" w14:textId="77777777" w:rsidR="009A6229" w:rsidRDefault="009A6229" w:rsidP="009A6229"/>
    <w:p w14:paraId="3997BD70" w14:textId="77777777" w:rsidR="009A6229" w:rsidRDefault="009A6229" w:rsidP="009A6229"/>
    <w:p w14:paraId="0D4B4948" w14:textId="77777777" w:rsidR="009A6229" w:rsidRDefault="009A6229" w:rsidP="009A6229"/>
    <w:p w14:paraId="02916BE0" w14:textId="77777777" w:rsidR="001309E4" w:rsidRPr="005230A2" w:rsidRDefault="001309E4" w:rsidP="005230A2">
      <w:pPr>
        <w:snapToGrid w:val="0"/>
        <w:spacing w:before="120" w:after="0" w:line="240" w:lineRule="auto"/>
        <w:rPr>
          <w:rFonts w:ascii="Arial" w:hAnsi="Arial" w:cs="Arial"/>
        </w:rPr>
      </w:pPr>
    </w:p>
    <w:p w14:paraId="61373CD2" w14:textId="77777777" w:rsidR="001309E4" w:rsidRPr="005230A2" w:rsidRDefault="001309E4" w:rsidP="005230A2">
      <w:pPr>
        <w:snapToGrid w:val="0"/>
        <w:spacing w:before="120" w:after="0" w:line="240" w:lineRule="auto"/>
        <w:rPr>
          <w:rFonts w:ascii="Arial" w:hAnsi="Arial" w:cs="Arial"/>
        </w:rPr>
        <w:sectPr w:rsidR="001309E4" w:rsidRPr="005230A2" w:rsidSect="003B2E3B">
          <w:headerReference w:type="default" r:id="rId15"/>
          <w:pgSz w:w="11906" w:h="16838"/>
          <w:pgMar w:top="720" w:right="720" w:bottom="720" w:left="720" w:header="708" w:footer="708" w:gutter="0"/>
          <w:cols w:space="708"/>
          <w:docGrid w:linePitch="360"/>
        </w:sectPr>
      </w:pPr>
    </w:p>
    <w:p w14:paraId="6B4E9691" w14:textId="77777777" w:rsidR="001309E4" w:rsidRPr="001309E4" w:rsidRDefault="001309E4" w:rsidP="005230A2">
      <w:pPr>
        <w:snapToGrid w:val="0"/>
        <w:spacing w:before="120" w:after="0" w:line="240" w:lineRule="auto"/>
        <w:rPr>
          <w:rFonts w:ascii="Arial" w:hAnsi="Arial" w:cs="Arial"/>
          <w:b/>
          <w:bCs/>
          <w:u w:val="single"/>
        </w:rPr>
      </w:pPr>
      <w:r w:rsidRPr="001309E4">
        <w:rPr>
          <w:rFonts w:ascii="Arial" w:hAnsi="Arial" w:cs="Arial"/>
          <w:b/>
          <w:bCs/>
          <w:u w:val="single"/>
        </w:rPr>
        <w:lastRenderedPageBreak/>
        <w:t>Loch Ard</w:t>
      </w:r>
    </w:p>
    <w:p w14:paraId="40F32985" w14:textId="77777777" w:rsidR="001309E4" w:rsidRPr="001309E4" w:rsidRDefault="001309E4" w:rsidP="005230A2">
      <w:pPr>
        <w:tabs>
          <w:tab w:val="num" w:pos="720"/>
        </w:tabs>
        <w:snapToGrid w:val="0"/>
        <w:spacing w:before="120" w:after="0" w:line="240" w:lineRule="auto"/>
        <w:rPr>
          <w:rFonts w:ascii="Arial" w:hAnsi="Arial" w:cs="Arial"/>
        </w:rPr>
      </w:pPr>
      <w:r w:rsidRPr="001309E4">
        <w:rPr>
          <w:rFonts w:ascii="Arial" w:hAnsi="Arial" w:cs="Arial"/>
        </w:rPr>
        <w:t>The Lochan Spling Trail is closed due to a damaged footbridge. Work is underway to make repairs and we anticipate reopening by the end of October. This bridge closure means the Aqueduct and Lomond Gravelfoyle Loops are diverted along the B829 back to Aberfoyle from Milton car park.</w:t>
      </w:r>
    </w:p>
    <w:p w14:paraId="4B8C9C12" w14:textId="77777777" w:rsidR="001309E4" w:rsidRPr="001309E4" w:rsidRDefault="001309E4" w:rsidP="005230A2">
      <w:pPr>
        <w:tabs>
          <w:tab w:val="num" w:pos="720"/>
        </w:tabs>
        <w:snapToGrid w:val="0"/>
        <w:spacing w:before="120" w:after="0" w:line="240" w:lineRule="auto"/>
        <w:rPr>
          <w:rFonts w:ascii="Arial" w:hAnsi="Arial" w:cs="Arial"/>
        </w:rPr>
      </w:pPr>
      <w:r w:rsidRPr="001309E4">
        <w:rPr>
          <w:rFonts w:ascii="Arial" w:hAnsi="Arial" w:cs="Arial"/>
        </w:rPr>
        <w:t>A new harvesting site near Deer Craig / Balleich has started. The Rob Roy Way and Gravelfoyle routes will be diverted Mon-Fri when operationally necessary, but open at weekends, whilst work takes place. Please obey and onsite signage and diversions.</w:t>
      </w:r>
    </w:p>
    <w:p w14:paraId="6C4C46B0" w14:textId="77777777" w:rsidR="001309E4" w:rsidRPr="001309E4" w:rsidRDefault="001309E4" w:rsidP="005230A2">
      <w:pPr>
        <w:snapToGrid w:val="0"/>
        <w:spacing w:before="120" w:after="0" w:line="240" w:lineRule="auto"/>
        <w:rPr>
          <w:rFonts w:ascii="Arial" w:hAnsi="Arial" w:cs="Arial"/>
        </w:rPr>
      </w:pPr>
      <w:r w:rsidRPr="001309E4">
        <w:rPr>
          <w:rFonts w:ascii="Arial" w:hAnsi="Arial" w:cs="Arial"/>
        </w:rPr>
        <w:t> </w:t>
      </w:r>
    </w:p>
    <w:p w14:paraId="4540BA35" w14:textId="77777777" w:rsidR="001309E4" w:rsidRPr="001309E4" w:rsidRDefault="001309E4" w:rsidP="005230A2">
      <w:pPr>
        <w:snapToGrid w:val="0"/>
        <w:spacing w:before="120" w:after="0" w:line="240" w:lineRule="auto"/>
        <w:rPr>
          <w:rFonts w:ascii="Arial" w:hAnsi="Arial" w:cs="Arial"/>
          <w:b/>
          <w:bCs/>
          <w:u w:val="single"/>
        </w:rPr>
      </w:pPr>
      <w:r w:rsidRPr="001309E4">
        <w:rPr>
          <w:rFonts w:ascii="Arial" w:hAnsi="Arial" w:cs="Arial"/>
          <w:b/>
          <w:bCs/>
          <w:u w:val="single"/>
        </w:rPr>
        <w:t>Greenburn</w:t>
      </w:r>
    </w:p>
    <w:p w14:paraId="5F346F39" w14:textId="77777777" w:rsidR="001309E4" w:rsidRPr="001309E4" w:rsidRDefault="001309E4" w:rsidP="005230A2">
      <w:pPr>
        <w:tabs>
          <w:tab w:val="num" w:pos="720"/>
        </w:tabs>
        <w:snapToGrid w:val="0"/>
        <w:spacing w:before="120" w:after="0" w:line="240" w:lineRule="auto"/>
        <w:rPr>
          <w:rFonts w:ascii="Arial" w:hAnsi="Arial" w:cs="Arial"/>
        </w:rPr>
      </w:pPr>
      <w:r w:rsidRPr="001309E4">
        <w:rPr>
          <w:rFonts w:ascii="Arial" w:hAnsi="Arial" w:cs="Arial"/>
        </w:rPr>
        <w:t>There is a new harvesting site near the High Corrie Trail, in Greenburn. The trail remains open but please obey any onsite signage and advise from operators.</w:t>
      </w:r>
    </w:p>
    <w:p w14:paraId="799BD417" w14:textId="77777777" w:rsidR="001309E4" w:rsidRPr="001309E4" w:rsidRDefault="001309E4" w:rsidP="005230A2">
      <w:pPr>
        <w:tabs>
          <w:tab w:val="num" w:pos="720"/>
        </w:tabs>
        <w:snapToGrid w:val="0"/>
        <w:spacing w:before="120" w:after="0" w:line="240" w:lineRule="auto"/>
        <w:rPr>
          <w:rFonts w:ascii="Arial" w:hAnsi="Arial" w:cs="Arial"/>
        </w:rPr>
      </w:pPr>
      <w:r w:rsidRPr="001309E4">
        <w:rPr>
          <w:rFonts w:ascii="Arial" w:hAnsi="Arial" w:cs="Arial"/>
        </w:rPr>
        <w:t>There are two thinning coupes active near Hoish / Badivow. - please obey all operational signage and advice from onsite operators during this time. </w:t>
      </w:r>
    </w:p>
    <w:p w14:paraId="6A247641" w14:textId="77777777" w:rsidR="001309E4" w:rsidRPr="001309E4" w:rsidRDefault="001309E4" w:rsidP="005230A2">
      <w:pPr>
        <w:snapToGrid w:val="0"/>
        <w:spacing w:before="120" w:after="0" w:line="240" w:lineRule="auto"/>
        <w:rPr>
          <w:rFonts w:ascii="Arial" w:hAnsi="Arial" w:cs="Arial"/>
        </w:rPr>
      </w:pPr>
      <w:r w:rsidRPr="001309E4">
        <w:rPr>
          <w:rFonts w:ascii="Arial" w:hAnsi="Arial" w:cs="Arial"/>
        </w:rPr>
        <w:t> </w:t>
      </w:r>
    </w:p>
    <w:p w14:paraId="13D99E37" w14:textId="77777777" w:rsidR="001309E4" w:rsidRPr="001309E4" w:rsidRDefault="001309E4" w:rsidP="005230A2">
      <w:pPr>
        <w:snapToGrid w:val="0"/>
        <w:spacing w:before="120" w:after="0" w:line="240" w:lineRule="auto"/>
        <w:rPr>
          <w:rFonts w:ascii="Arial" w:hAnsi="Arial" w:cs="Arial"/>
          <w:b/>
          <w:bCs/>
          <w:u w:val="single"/>
        </w:rPr>
      </w:pPr>
      <w:r w:rsidRPr="001309E4">
        <w:rPr>
          <w:rFonts w:ascii="Arial" w:hAnsi="Arial" w:cs="Arial"/>
          <w:b/>
          <w:bCs/>
          <w:u w:val="single"/>
        </w:rPr>
        <w:t>Braeval </w:t>
      </w:r>
    </w:p>
    <w:p w14:paraId="1E976E76" w14:textId="77777777" w:rsidR="001309E4" w:rsidRPr="001309E4" w:rsidRDefault="001309E4" w:rsidP="005230A2">
      <w:pPr>
        <w:tabs>
          <w:tab w:val="num" w:pos="720"/>
        </w:tabs>
        <w:snapToGrid w:val="0"/>
        <w:spacing w:before="120" w:after="0" w:line="240" w:lineRule="auto"/>
        <w:rPr>
          <w:rFonts w:ascii="Arial" w:hAnsi="Arial" w:cs="Arial"/>
        </w:rPr>
      </w:pPr>
      <w:r w:rsidRPr="001309E4">
        <w:rPr>
          <w:rFonts w:ascii="Arial" w:hAnsi="Arial" w:cs="Arial"/>
        </w:rPr>
        <w:t>The harvesting site at Braeval is complete with some timber haulage ongoing. Please obey onsite signage.</w:t>
      </w:r>
    </w:p>
    <w:p w14:paraId="32756D79" w14:textId="77777777" w:rsidR="001309E4" w:rsidRPr="001309E4" w:rsidRDefault="001309E4" w:rsidP="005230A2">
      <w:pPr>
        <w:snapToGrid w:val="0"/>
        <w:spacing w:before="120" w:after="0" w:line="240" w:lineRule="auto"/>
        <w:rPr>
          <w:rFonts w:ascii="Arial" w:hAnsi="Arial" w:cs="Arial"/>
        </w:rPr>
      </w:pPr>
      <w:r w:rsidRPr="001309E4">
        <w:rPr>
          <w:rFonts w:ascii="Arial" w:hAnsi="Arial" w:cs="Arial"/>
        </w:rPr>
        <w:t> </w:t>
      </w:r>
    </w:p>
    <w:p w14:paraId="5DF5952B" w14:textId="77777777" w:rsidR="001309E4" w:rsidRPr="001309E4" w:rsidRDefault="001309E4" w:rsidP="005230A2">
      <w:pPr>
        <w:snapToGrid w:val="0"/>
        <w:spacing w:before="120" w:after="0" w:line="240" w:lineRule="auto"/>
        <w:rPr>
          <w:rFonts w:ascii="Arial" w:hAnsi="Arial" w:cs="Arial"/>
          <w:b/>
          <w:bCs/>
          <w:u w:val="single"/>
        </w:rPr>
      </w:pPr>
      <w:r w:rsidRPr="001309E4">
        <w:rPr>
          <w:rFonts w:ascii="Arial" w:hAnsi="Arial" w:cs="Arial"/>
          <w:b/>
          <w:bCs/>
          <w:u w:val="single"/>
        </w:rPr>
        <w:t>Garadhban</w:t>
      </w:r>
    </w:p>
    <w:p w14:paraId="31688723" w14:textId="77777777" w:rsidR="001309E4" w:rsidRPr="001309E4" w:rsidRDefault="001309E4" w:rsidP="005230A2">
      <w:pPr>
        <w:tabs>
          <w:tab w:val="num" w:pos="720"/>
        </w:tabs>
        <w:snapToGrid w:val="0"/>
        <w:spacing w:before="120" w:after="0" w:line="240" w:lineRule="auto"/>
        <w:rPr>
          <w:rFonts w:ascii="Arial" w:hAnsi="Arial" w:cs="Arial"/>
        </w:rPr>
      </w:pPr>
      <w:r w:rsidRPr="001309E4">
        <w:rPr>
          <w:rFonts w:ascii="Arial" w:hAnsi="Arial" w:cs="Arial"/>
        </w:rPr>
        <w:t>There is active timber haulage on site – please obey any onsite signage.</w:t>
      </w:r>
    </w:p>
    <w:p w14:paraId="12150E81" w14:textId="77777777" w:rsidR="001309E4" w:rsidRPr="001309E4" w:rsidRDefault="001309E4" w:rsidP="005230A2">
      <w:pPr>
        <w:snapToGrid w:val="0"/>
        <w:spacing w:before="120" w:after="0" w:line="240" w:lineRule="auto"/>
        <w:rPr>
          <w:rFonts w:ascii="Arial" w:hAnsi="Arial" w:cs="Arial"/>
        </w:rPr>
      </w:pPr>
      <w:r w:rsidRPr="001309E4">
        <w:rPr>
          <w:rFonts w:ascii="Arial" w:hAnsi="Arial" w:cs="Arial"/>
        </w:rPr>
        <w:t> </w:t>
      </w:r>
    </w:p>
    <w:p w14:paraId="65551216" w14:textId="43461E14" w:rsidR="001309E4" w:rsidRPr="001309E4" w:rsidRDefault="001309E4" w:rsidP="005230A2">
      <w:pPr>
        <w:snapToGrid w:val="0"/>
        <w:spacing w:before="120" w:after="0" w:line="240" w:lineRule="auto"/>
        <w:rPr>
          <w:rFonts w:ascii="Arial" w:hAnsi="Arial" w:cs="Arial"/>
          <w:b/>
          <w:bCs/>
          <w:u w:val="single"/>
        </w:rPr>
      </w:pPr>
      <w:r w:rsidRPr="001309E4">
        <w:rPr>
          <w:rFonts w:ascii="Arial" w:hAnsi="Arial" w:cs="Arial"/>
          <w:b/>
          <w:bCs/>
          <w:u w:val="single"/>
        </w:rPr>
        <w:t>Strathyre</w:t>
      </w:r>
    </w:p>
    <w:p w14:paraId="0BA3D466" w14:textId="77777777" w:rsidR="001309E4" w:rsidRPr="001309E4" w:rsidRDefault="001309E4" w:rsidP="005230A2">
      <w:pPr>
        <w:tabs>
          <w:tab w:val="num" w:pos="720"/>
        </w:tabs>
        <w:snapToGrid w:val="0"/>
        <w:spacing w:before="120" w:after="0" w:line="240" w:lineRule="auto"/>
        <w:rPr>
          <w:rFonts w:ascii="Arial" w:hAnsi="Arial" w:cs="Arial"/>
        </w:rPr>
      </w:pPr>
      <w:r w:rsidRPr="001309E4">
        <w:rPr>
          <w:rFonts w:ascii="Arial" w:hAnsi="Arial" w:cs="Arial"/>
        </w:rPr>
        <w:t>Harvesting at East Strathyre is complete with timber haulage ongoing, near the Tighanes Burn Trail (blue). The trail remains open - please obey all operational and diversion signage and advice from onsite operators during this time. </w:t>
      </w:r>
    </w:p>
    <w:p w14:paraId="271810F1" w14:textId="77777777" w:rsidR="001309E4" w:rsidRPr="001309E4" w:rsidRDefault="001309E4" w:rsidP="005230A2">
      <w:pPr>
        <w:tabs>
          <w:tab w:val="num" w:pos="720"/>
        </w:tabs>
        <w:snapToGrid w:val="0"/>
        <w:spacing w:before="120" w:after="0" w:line="240" w:lineRule="auto"/>
        <w:rPr>
          <w:rFonts w:ascii="Arial" w:hAnsi="Arial" w:cs="Arial"/>
        </w:rPr>
      </w:pPr>
      <w:r w:rsidRPr="001309E4">
        <w:rPr>
          <w:rFonts w:ascii="Arial" w:hAnsi="Arial" w:cs="Arial"/>
        </w:rPr>
        <w:t>Harvesting in East Strathyre by Kingshouse is complete with haulage ongoing - please obey all operational and diversion signage and advice from onsite operators during this time. </w:t>
      </w:r>
    </w:p>
    <w:p w14:paraId="614EB6C1" w14:textId="77777777" w:rsidR="001309E4" w:rsidRPr="001309E4" w:rsidRDefault="001309E4" w:rsidP="005230A2">
      <w:pPr>
        <w:tabs>
          <w:tab w:val="num" w:pos="720"/>
        </w:tabs>
        <w:snapToGrid w:val="0"/>
        <w:spacing w:before="120" w:after="0" w:line="240" w:lineRule="auto"/>
        <w:rPr>
          <w:rFonts w:ascii="Arial" w:hAnsi="Arial" w:cs="Arial"/>
        </w:rPr>
      </w:pPr>
      <w:r w:rsidRPr="001309E4">
        <w:rPr>
          <w:rFonts w:ascii="Arial" w:hAnsi="Arial" w:cs="Arial"/>
        </w:rPr>
        <w:t>Harvesting at a site north of the Strathyre cabins near the Rob Roy Way is complete with haulage ongoing - please obey all operational and diversion signage and advice from onsite operators during this time. </w:t>
      </w:r>
    </w:p>
    <w:p w14:paraId="7C701AA9" w14:textId="39CDB235" w:rsidR="001309E4" w:rsidRPr="001309E4" w:rsidRDefault="001309E4" w:rsidP="005230A2">
      <w:pPr>
        <w:snapToGrid w:val="0"/>
        <w:spacing w:before="120" w:after="0" w:line="240" w:lineRule="auto"/>
        <w:rPr>
          <w:rFonts w:ascii="Arial" w:hAnsi="Arial" w:cs="Arial"/>
        </w:rPr>
      </w:pPr>
      <w:r w:rsidRPr="001309E4">
        <w:rPr>
          <w:rFonts w:ascii="Arial" w:hAnsi="Arial" w:cs="Arial"/>
        </w:rPr>
        <w:t> </w:t>
      </w:r>
    </w:p>
    <w:p w14:paraId="73BBB389" w14:textId="77777777" w:rsidR="001309E4" w:rsidRPr="001309E4" w:rsidRDefault="001309E4" w:rsidP="005230A2">
      <w:pPr>
        <w:snapToGrid w:val="0"/>
        <w:spacing w:before="120" w:after="0" w:line="240" w:lineRule="auto"/>
        <w:rPr>
          <w:rFonts w:ascii="Arial" w:hAnsi="Arial" w:cs="Arial"/>
          <w:b/>
          <w:bCs/>
          <w:u w:val="single"/>
        </w:rPr>
      </w:pPr>
      <w:r w:rsidRPr="001309E4">
        <w:rPr>
          <w:rFonts w:ascii="Arial" w:hAnsi="Arial" w:cs="Arial"/>
          <w:b/>
          <w:bCs/>
          <w:u w:val="single"/>
        </w:rPr>
        <w:t>Loch Chon</w:t>
      </w:r>
    </w:p>
    <w:p w14:paraId="02E38F93" w14:textId="77777777" w:rsidR="001309E4" w:rsidRPr="001309E4" w:rsidRDefault="001309E4" w:rsidP="005230A2">
      <w:pPr>
        <w:tabs>
          <w:tab w:val="num" w:pos="720"/>
        </w:tabs>
        <w:snapToGrid w:val="0"/>
        <w:spacing w:before="120" w:after="0" w:line="240" w:lineRule="auto"/>
        <w:rPr>
          <w:rFonts w:ascii="Arial" w:hAnsi="Arial" w:cs="Arial"/>
        </w:rPr>
      </w:pPr>
      <w:r w:rsidRPr="001309E4">
        <w:rPr>
          <w:rFonts w:ascii="Arial" w:hAnsi="Arial" w:cs="Arial"/>
        </w:rPr>
        <w:t>Harvesting work on the West side of Loch Chon has been completed. There are some minor works to be carried out to clean up the site, however, access along the Statute Labour Road is now open.</w:t>
      </w:r>
    </w:p>
    <w:p w14:paraId="6F07B72B" w14:textId="77777777" w:rsidR="001309E4" w:rsidRPr="001309E4" w:rsidRDefault="001309E4" w:rsidP="005230A2">
      <w:pPr>
        <w:snapToGrid w:val="0"/>
        <w:spacing w:before="120" w:after="0" w:line="240" w:lineRule="auto"/>
        <w:rPr>
          <w:rFonts w:ascii="Arial" w:hAnsi="Arial" w:cs="Arial"/>
        </w:rPr>
      </w:pPr>
      <w:r w:rsidRPr="001309E4">
        <w:rPr>
          <w:rFonts w:ascii="Arial" w:hAnsi="Arial" w:cs="Arial"/>
        </w:rPr>
        <w:t> </w:t>
      </w:r>
    </w:p>
    <w:p w14:paraId="160AD261" w14:textId="77777777" w:rsidR="001309E4" w:rsidRPr="001309E4" w:rsidRDefault="001309E4" w:rsidP="005230A2">
      <w:pPr>
        <w:snapToGrid w:val="0"/>
        <w:spacing w:before="120" w:after="0" w:line="240" w:lineRule="auto"/>
        <w:rPr>
          <w:rFonts w:ascii="Arial" w:hAnsi="Arial" w:cs="Arial"/>
          <w:b/>
          <w:bCs/>
          <w:u w:val="single"/>
        </w:rPr>
      </w:pPr>
      <w:r w:rsidRPr="001309E4">
        <w:rPr>
          <w:rFonts w:ascii="Arial" w:hAnsi="Arial" w:cs="Arial"/>
          <w:b/>
          <w:bCs/>
          <w:u w:val="single"/>
        </w:rPr>
        <w:t>Achray</w:t>
      </w:r>
    </w:p>
    <w:p w14:paraId="3835910E" w14:textId="77777777" w:rsidR="001309E4" w:rsidRPr="001309E4" w:rsidRDefault="001309E4" w:rsidP="005230A2">
      <w:pPr>
        <w:tabs>
          <w:tab w:val="num" w:pos="720"/>
        </w:tabs>
        <w:snapToGrid w:val="0"/>
        <w:spacing w:before="120" w:after="0" w:line="240" w:lineRule="auto"/>
        <w:rPr>
          <w:rFonts w:ascii="Arial" w:hAnsi="Arial" w:cs="Arial"/>
        </w:rPr>
      </w:pPr>
      <w:r w:rsidRPr="001309E4">
        <w:rPr>
          <w:rFonts w:ascii="Arial" w:hAnsi="Arial" w:cs="Arial"/>
        </w:rPr>
        <w:t>The harvesting site between Leannach car park and the Ben Venue hill path is complete with haulage ongoing. Please obey onsite signage and operators instructions.</w:t>
      </w:r>
    </w:p>
    <w:p w14:paraId="7A0A9A4D" w14:textId="77777777" w:rsidR="001309E4" w:rsidRPr="001309E4" w:rsidRDefault="001309E4" w:rsidP="005230A2">
      <w:pPr>
        <w:snapToGrid w:val="0"/>
        <w:spacing w:before="120" w:after="0" w:line="240" w:lineRule="auto"/>
        <w:rPr>
          <w:rFonts w:ascii="Arial" w:hAnsi="Arial" w:cs="Arial"/>
        </w:rPr>
      </w:pPr>
      <w:r w:rsidRPr="001309E4">
        <w:rPr>
          <w:rFonts w:ascii="Arial" w:hAnsi="Arial" w:cs="Arial"/>
        </w:rPr>
        <w:t> </w:t>
      </w:r>
    </w:p>
    <w:p w14:paraId="03CE8279" w14:textId="77777777" w:rsidR="001309E4" w:rsidRPr="001309E4" w:rsidRDefault="001309E4" w:rsidP="005230A2">
      <w:pPr>
        <w:snapToGrid w:val="0"/>
        <w:spacing w:before="120" w:after="0" w:line="240" w:lineRule="auto"/>
        <w:rPr>
          <w:rFonts w:ascii="Arial" w:hAnsi="Arial" w:cs="Arial"/>
        </w:rPr>
      </w:pPr>
      <w:r w:rsidRPr="001309E4">
        <w:rPr>
          <w:rFonts w:ascii="Arial" w:hAnsi="Arial" w:cs="Arial"/>
        </w:rPr>
        <w:t> </w:t>
      </w:r>
    </w:p>
    <w:p w14:paraId="11DC4BBA" w14:textId="77777777" w:rsidR="00A70152" w:rsidRDefault="00A70152">
      <w:pPr>
        <w:rPr>
          <w:rFonts w:ascii="Arial" w:hAnsi="Arial" w:cs="Arial"/>
          <w:b/>
          <w:bCs/>
          <w:sz w:val="24"/>
          <w:szCs w:val="24"/>
          <w:u w:val="single"/>
        </w:rPr>
      </w:pPr>
      <w:r>
        <w:rPr>
          <w:rFonts w:ascii="Arial" w:hAnsi="Arial" w:cs="Arial"/>
          <w:b/>
          <w:bCs/>
          <w:sz w:val="24"/>
          <w:szCs w:val="24"/>
          <w:u w:val="single"/>
        </w:rPr>
        <w:br w:type="page"/>
      </w:r>
    </w:p>
    <w:p w14:paraId="1C0DF261" w14:textId="77777777" w:rsidR="00A70152" w:rsidRDefault="00A70152" w:rsidP="005230A2">
      <w:pPr>
        <w:snapToGrid w:val="0"/>
        <w:spacing w:before="120"/>
        <w:rPr>
          <w:rFonts w:ascii="Arial" w:hAnsi="Arial" w:cs="Arial"/>
          <w:b/>
          <w:bCs/>
          <w:sz w:val="24"/>
          <w:szCs w:val="24"/>
          <w:u w:val="single"/>
        </w:rPr>
      </w:pPr>
    </w:p>
    <w:p w14:paraId="2470113C" w14:textId="4B51CC0D" w:rsidR="001309E4" w:rsidRPr="001309E4" w:rsidRDefault="001309E4" w:rsidP="005230A2">
      <w:pPr>
        <w:snapToGrid w:val="0"/>
        <w:spacing w:before="120" w:after="0" w:line="240" w:lineRule="auto"/>
        <w:rPr>
          <w:rFonts w:ascii="Arial" w:hAnsi="Arial" w:cs="Arial"/>
          <w:b/>
          <w:bCs/>
          <w:u w:val="single"/>
        </w:rPr>
      </w:pPr>
      <w:r w:rsidRPr="001309E4">
        <w:rPr>
          <w:rFonts w:ascii="Arial" w:hAnsi="Arial" w:cs="Arial"/>
          <w:b/>
          <w:bCs/>
          <w:u w:val="single"/>
        </w:rPr>
        <w:t>The Lodge Forest Visitor Centre –</w:t>
      </w:r>
    </w:p>
    <w:p w14:paraId="7A51E3E4" w14:textId="77777777" w:rsidR="001309E4" w:rsidRPr="001309E4" w:rsidRDefault="001309E4" w:rsidP="005230A2">
      <w:pPr>
        <w:tabs>
          <w:tab w:val="num" w:pos="720"/>
        </w:tabs>
        <w:snapToGrid w:val="0"/>
        <w:spacing w:before="120" w:after="0" w:line="240" w:lineRule="auto"/>
        <w:rPr>
          <w:rFonts w:ascii="Arial" w:hAnsi="Arial" w:cs="Arial"/>
        </w:rPr>
      </w:pPr>
      <w:r w:rsidRPr="001309E4">
        <w:rPr>
          <w:rFonts w:ascii="Arial" w:hAnsi="Arial" w:cs="Arial"/>
        </w:rPr>
        <w:t>Work to replace the bridge at the Waterfall Trail is due to begin week beginning 5th August. There is no access across the bridge to the wildlife hide or onto the Lime Craig trail whilst works are completed.</w:t>
      </w:r>
    </w:p>
    <w:p w14:paraId="32A08B67" w14:textId="77777777" w:rsidR="001309E4" w:rsidRPr="001309E4" w:rsidRDefault="001309E4" w:rsidP="005230A2">
      <w:pPr>
        <w:snapToGrid w:val="0"/>
        <w:spacing w:before="120" w:after="0" w:line="240" w:lineRule="auto"/>
        <w:rPr>
          <w:rFonts w:ascii="Arial" w:hAnsi="Arial" w:cs="Arial"/>
        </w:rPr>
      </w:pPr>
      <w:r w:rsidRPr="001309E4">
        <w:rPr>
          <w:rFonts w:ascii="Arial" w:hAnsi="Arial" w:cs="Arial"/>
        </w:rPr>
        <w:t> </w:t>
      </w:r>
    </w:p>
    <w:p w14:paraId="5410C5B5" w14:textId="77777777" w:rsidR="001309E4" w:rsidRPr="001309E4" w:rsidRDefault="001309E4" w:rsidP="005230A2">
      <w:pPr>
        <w:snapToGrid w:val="0"/>
        <w:spacing w:before="120" w:after="0" w:line="240" w:lineRule="auto"/>
        <w:rPr>
          <w:rFonts w:ascii="Arial" w:hAnsi="Arial" w:cs="Arial"/>
          <w:b/>
          <w:bCs/>
          <w:u w:val="single"/>
        </w:rPr>
      </w:pPr>
      <w:r w:rsidRPr="001309E4">
        <w:rPr>
          <w:rFonts w:ascii="Arial" w:hAnsi="Arial" w:cs="Arial"/>
          <w:b/>
          <w:bCs/>
          <w:u w:val="single"/>
        </w:rPr>
        <w:t>Three Lochs Forest Drive –</w:t>
      </w:r>
    </w:p>
    <w:p w14:paraId="227DA20C" w14:textId="77777777" w:rsidR="001309E4" w:rsidRPr="001309E4" w:rsidRDefault="001309E4" w:rsidP="005230A2">
      <w:pPr>
        <w:tabs>
          <w:tab w:val="num" w:pos="720"/>
        </w:tabs>
        <w:snapToGrid w:val="0"/>
        <w:spacing w:before="120" w:after="0" w:line="240" w:lineRule="auto"/>
        <w:rPr>
          <w:rFonts w:ascii="Arial" w:hAnsi="Arial" w:cs="Arial"/>
        </w:rPr>
      </w:pPr>
      <w:r w:rsidRPr="001309E4">
        <w:rPr>
          <w:rFonts w:ascii="Arial" w:hAnsi="Arial" w:cs="Arial"/>
        </w:rPr>
        <w:t>The Three Lochs Forest Drive is open to public vehicles. Camping with permits (available from the Loch Lomond and Trossachs National Park) is now in operation.</w:t>
      </w:r>
    </w:p>
    <w:p w14:paraId="48BE7269" w14:textId="77777777" w:rsidR="001309E4" w:rsidRPr="001309E4" w:rsidRDefault="001309E4" w:rsidP="005230A2">
      <w:pPr>
        <w:snapToGrid w:val="0"/>
        <w:spacing w:before="120" w:after="0" w:line="240" w:lineRule="auto"/>
        <w:rPr>
          <w:rFonts w:ascii="Arial" w:hAnsi="Arial" w:cs="Arial"/>
        </w:rPr>
      </w:pPr>
      <w:r w:rsidRPr="001309E4">
        <w:rPr>
          <w:rFonts w:ascii="Arial" w:hAnsi="Arial" w:cs="Arial"/>
        </w:rPr>
        <w:t> </w:t>
      </w:r>
    </w:p>
    <w:p w14:paraId="4D380DFF" w14:textId="77777777" w:rsidR="001309E4" w:rsidRPr="001309E4" w:rsidRDefault="001309E4" w:rsidP="005230A2">
      <w:pPr>
        <w:snapToGrid w:val="0"/>
        <w:spacing w:before="120" w:after="0" w:line="240" w:lineRule="auto"/>
        <w:rPr>
          <w:rFonts w:ascii="Arial" w:hAnsi="Arial" w:cs="Arial"/>
          <w:b/>
          <w:bCs/>
          <w:u w:val="single"/>
        </w:rPr>
      </w:pPr>
      <w:r w:rsidRPr="001309E4">
        <w:rPr>
          <w:rFonts w:ascii="Arial" w:hAnsi="Arial" w:cs="Arial"/>
          <w:b/>
          <w:bCs/>
          <w:u w:val="single"/>
        </w:rPr>
        <w:t>Sallochy Campsite –</w:t>
      </w:r>
    </w:p>
    <w:p w14:paraId="7A7DC008" w14:textId="77777777" w:rsidR="001309E4" w:rsidRPr="001309E4" w:rsidRDefault="001309E4" w:rsidP="005230A2">
      <w:pPr>
        <w:tabs>
          <w:tab w:val="num" w:pos="720"/>
        </w:tabs>
        <w:snapToGrid w:val="0"/>
        <w:spacing w:before="120" w:after="0" w:line="240" w:lineRule="auto"/>
        <w:rPr>
          <w:rFonts w:ascii="Arial" w:hAnsi="Arial" w:cs="Arial"/>
        </w:rPr>
      </w:pPr>
      <w:r w:rsidRPr="001309E4">
        <w:rPr>
          <w:rFonts w:ascii="Arial" w:hAnsi="Arial" w:cs="Arial"/>
        </w:rPr>
        <w:t>Sallochy campsite is open for bookings. </w:t>
      </w:r>
    </w:p>
    <w:p w14:paraId="453CEF4A" w14:textId="77777777" w:rsidR="001309E4" w:rsidRPr="001309E4" w:rsidRDefault="001309E4" w:rsidP="005230A2">
      <w:pPr>
        <w:tabs>
          <w:tab w:val="num" w:pos="720"/>
        </w:tabs>
        <w:snapToGrid w:val="0"/>
        <w:spacing w:before="120" w:after="0" w:line="240" w:lineRule="auto"/>
        <w:rPr>
          <w:rFonts w:ascii="Arial" w:hAnsi="Arial" w:cs="Arial"/>
        </w:rPr>
      </w:pPr>
      <w:r w:rsidRPr="001309E4">
        <w:rPr>
          <w:rFonts w:ascii="Arial" w:hAnsi="Arial" w:cs="Arial"/>
        </w:rPr>
        <w:t>The car park is now closed to public vehicles for the camping season.</w:t>
      </w:r>
    </w:p>
    <w:p w14:paraId="4DB4B170" w14:textId="77777777" w:rsidR="001309E4" w:rsidRPr="001309E4" w:rsidRDefault="001309E4" w:rsidP="005230A2">
      <w:pPr>
        <w:snapToGrid w:val="0"/>
        <w:spacing w:before="120" w:after="0" w:line="240" w:lineRule="auto"/>
        <w:rPr>
          <w:rFonts w:ascii="Arial" w:hAnsi="Arial" w:cs="Arial"/>
        </w:rPr>
      </w:pPr>
      <w:r w:rsidRPr="001309E4">
        <w:rPr>
          <w:rFonts w:ascii="Arial" w:hAnsi="Arial" w:cs="Arial"/>
        </w:rPr>
        <w:t> </w:t>
      </w:r>
    </w:p>
    <w:p w14:paraId="28080170" w14:textId="77777777" w:rsidR="001309E4" w:rsidRPr="001309E4" w:rsidRDefault="001309E4" w:rsidP="005230A2">
      <w:pPr>
        <w:snapToGrid w:val="0"/>
        <w:spacing w:before="120" w:after="0" w:line="240" w:lineRule="auto"/>
        <w:rPr>
          <w:rFonts w:ascii="Arial" w:hAnsi="Arial" w:cs="Arial"/>
          <w:b/>
          <w:bCs/>
          <w:u w:val="single"/>
        </w:rPr>
      </w:pPr>
      <w:r w:rsidRPr="001309E4">
        <w:rPr>
          <w:rFonts w:ascii="Arial" w:hAnsi="Arial" w:cs="Arial"/>
          <w:b/>
          <w:bCs/>
          <w:u w:val="single"/>
        </w:rPr>
        <w:t>Stay the Night –</w:t>
      </w:r>
    </w:p>
    <w:p w14:paraId="562BE0CE" w14:textId="77777777" w:rsidR="001309E4" w:rsidRPr="001309E4" w:rsidRDefault="001309E4" w:rsidP="005230A2">
      <w:pPr>
        <w:tabs>
          <w:tab w:val="num" w:pos="720"/>
        </w:tabs>
        <w:snapToGrid w:val="0"/>
        <w:spacing w:before="120" w:after="0" w:line="240" w:lineRule="auto"/>
        <w:rPr>
          <w:rFonts w:ascii="Arial" w:hAnsi="Arial" w:cs="Arial"/>
        </w:rPr>
      </w:pPr>
      <w:r w:rsidRPr="001309E4">
        <w:rPr>
          <w:rFonts w:ascii="Arial" w:hAnsi="Arial" w:cs="Arial"/>
        </w:rPr>
        <w:t>The Stay the Night scheme for overnight motorhome parking has been extended until October 31st 2024. As such these sites will be available to use for self-contained motorhomes over the winter, with payment through Ringgo. You can find out more about the Stay the Night scheme here: </w:t>
      </w:r>
      <w:hyperlink r:id="rId16" w:tgtFrame="_blank" w:history="1">
        <w:r w:rsidRPr="001309E4">
          <w:rPr>
            <w:rFonts w:ascii="Arial" w:hAnsi="Arial" w:cs="Arial"/>
          </w:rPr>
          <w:t>Stay the Night - Forestry and Land Scotland</w:t>
        </w:r>
      </w:hyperlink>
    </w:p>
    <w:p w14:paraId="25FA41B3" w14:textId="5EE050F9" w:rsidR="001309E4" w:rsidRPr="001309E4" w:rsidRDefault="001309E4" w:rsidP="005230A2">
      <w:pPr>
        <w:snapToGrid w:val="0"/>
        <w:spacing w:before="120" w:after="0" w:line="240" w:lineRule="auto"/>
        <w:rPr>
          <w:rFonts w:ascii="Arial" w:hAnsi="Arial" w:cs="Arial"/>
        </w:rPr>
      </w:pPr>
      <w:r w:rsidRPr="001309E4">
        <w:rPr>
          <w:rFonts w:ascii="Arial" w:hAnsi="Arial" w:cs="Arial"/>
        </w:rPr>
        <w:t>  </w:t>
      </w:r>
    </w:p>
    <w:p w14:paraId="0CB73E2E" w14:textId="77777777" w:rsidR="001309E4" w:rsidRPr="001309E4" w:rsidRDefault="001309E4" w:rsidP="005230A2">
      <w:pPr>
        <w:snapToGrid w:val="0"/>
        <w:spacing w:before="120" w:after="0" w:line="240" w:lineRule="auto"/>
        <w:rPr>
          <w:rFonts w:ascii="Arial" w:hAnsi="Arial" w:cs="Arial"/>
          <w:sz w:val="20"/>
          <w:szCs w:val="20"/>
        </w:rPr>
      </w:pPr>
      <w:r w:rsidRPr="001309E4">
        <w:rPr>
          <w:rFonts w:ascii="Arial" w:hAnsi="Arial" w:cs="Arial"/>
          <w:b/>
          <w:bCs/>
          <w:u w:val="single"/>
        </w:rPr>
        <w:t>Upcoming Works</w:t>
      </w:r>
    </w:p>
    <w:p w14:paraId="316F9140" w14:textId="3964E975" w:rsidR="001309E4" w:rsidRPr="001309E4" w:rsidRDefault="001309E4" w:rsidP="005230A2">
      <w:pPr>
        <w:snapToGrid w:val="0"/>
        <w:spacing w:before="120" w:after="0" w:line="240" w:lineRule="auto"/>
        <w:rPr>
          <w:rFonts w:ascii="Arial" w:hAnsi="Arial" w:cs="Arial"/>
        </w:rPr>
      </w:pPr>
      <w:r w:rsidRPr="001309E4">
        <w:rPr>
          <w:rFonts w:ascii="Arial" w:hAnsi="Arial" w:cs="Arial"/>
        </w:rPr>
        <w:t>There are a number of Statutory Plant Health Notices that have recently been issued to sites within the Queen Elizabeth Forest Park. Harvesting works to deal with these </w:t>
      </w:r>
      <w:hyperlink r:id="rId17" w:tgtFrame="_blank" w:history="1">
        <w:r w:rsidRPr="001309E4">
          <w:rPr>
            <w:rFonts w:ascii="Arial" w:hAnsi="Arial" w:cs="Arial"/>
          </w:rPr>
          <w:t>Phytophthera ramorum</w:t>
        </w:r>
      </w:hyperlink>
      <w:r w:rsidRPr="001309E4">
        <w:rPr>
          <w:rFonts w:ascii="Arial" w:hAnsi="Arial" w:cs="Arial"/>
        </w:rPr>
        <w:t> infections will be taking place in the coming weeks and months.</w:t>
      </w:r>
      <w:r w:rsidR="00A70152">
        <w:rPr>
          <w:rFonts w:ascii="Arial" w:hAnsi="Arial" w:cs="Arial"/>
        </w:rPr>
        <w:t xml:space="preserve">  </w:t>
      </w:r>
      <w:r w:rsidRPr="001309E4">
        <w:rPr>
          <w:rFonts w:ascii="Arial" w:hAnsi="Arial" w:cs="Arial"/>
        </w:rPr>
        <w:t>These include:</w:t>
      </w:r>
    </w:p>
    <w:p w14:paraId="05F56A94" w14:textId="77777777" w:rsidR="001573A4" w:rsidRDefault="001309E4" w:rsidP="00A70152">
      <w:pPr>
        <w:pStyle w:val="ListParagraph"/>
        <w:numPr>
          <w:ilvl w:val="0"/>
          <w:numId w:val="26"/>
        </w:numPr>
        <w:snapToGrid w:val="0"/>
        <w:spacing w:before="120"/>
        <w:ind w:left="714" w:hanging="357"/>
        <w:contextualSpacing w:val="0"/>
        <w:rPr>
          <w:rFonts w:ascii="Arial" w:hAnsi="Arial" w:cs="Arial"/>
        </w:rPr>
      </w:pPr>
      <w:r w:rsidRPr="00A70152">
        <w:rPr>
          <w:rFonts w:ascii="Arial" w:hAnsi="Arial" w:cs="Arial"/>
        </w:rPr>
        <w:t>Achray (between The Lodge and the Three Lochs Forest Drive)</w:t>
      </w:r>
      <w:r w:rsidR="00A70152" w:rsidRPr="00A70152">
        <w:rPr>
          <w:rFonts w:ascii="Arial" w:hAnsi="Arial" w:cs="Arial"/>
        </w:rPr>
        <w:t xml:space="preserve">. </w:t>
      </w:r>
      <w:r w:rsidRPr="00A70152">
        <w:rPr>
          <w:rFonts w:ascii="Arial" w:hAnsi="Arial" w:cs="Arial"/>
        </w:rPr>
        <w:t>Routes impacted: Lime Craig Trail, The NCR7 cycle route. Likely start date in November.</w:t>
      </w:r>
    </w:p>
    <w:p w14:paraId="4CA08626" w14:textId="330666C4" w:rsidR="00A70152" w:rsidRPr="00A70152" w:rsidRDefault="001309E4" w:rsidP="00A70152">
      <w:pPr>
        <w:pStyle w:val="ListParagraph"/>
        <w:numPr>
          <w:ilvl w:val="0"/>
          <w:numId w:val="26"/>
        </w:numPr>
        <w:snapToGrid w:val="0"/>
        <w:spacing w:before="120"/>
        <w:ind w:left="714" w:hanging="357"/>
        <w:contextualSpacing w:val="0"/>
        <w:rPr>
          <w:rFonts w:ascii="Arial" w:hAnsi="Arial" w:cs="Arial"/>
        </w:rPr>
      </w:pPr>
      <w:r w:rsidRPr="00A70152">
        <w:rPr>
          <w:rFonts w:ascii="Arial" w:hAnsi="Arial" w:cs="Arial"/>
        </w:rPr>
        <w:t>Strathyre / Loch Lubnaig</w:t>
      </w:r>
      <w:r w:rsidR="00A70152" w:rsidRPr="00A70152">
        <w:rPr>
          <w:rFonts w:ascii="Arial" w:hAnsi="Arial" w:cs="Arial"/>
        </w:rPr>
        <w:t xml:space="preserve">. </w:t>
      </w:r>
      <w:r w:rsidRPr="00A70152">
        <w:rPr>
          <w:rFonts w:ascii="Arial" w:hAnsi="Arial" w:cs="Arial"/>
        </w:rPr>
        <w:t>Routes impacted: A84, Forest roads</w:t>
      </w:r>
    </w:p>
    <w:p w14:paraId="0483C0DC" w14:textId="3D0D91D6" w:rsidR="001309E4" w:rsidRPr="001309E4" w:rsidRDefault="001309E4" w:rsidP="005230A2">
      <w:pPr>
        <w:snapToGrid w:val="0"/>
        <w:spacing w:before="120" w:after="0" w:line="240" w:lineRule="auto"/>
        <w:rPr>
          <w:rFonts w:ascii="Arial" w:hAnsi="Arial" w:cs="Arial"/>
        </w:rPr>
      </w:pPr>
      <w:r w:rsidRPr="001309E4">
        <w:rPr>
          <w:rFonts w:ascii="Arial" w:hAnsi="Arial" w:cs="Arial"/>
        </w:rPr>
        <w:br/>
        <w:t>Dates for the start of these works and details of diversions and closures will be issued in due course.</w:t>
      </w:r>
    </w:p>
    <w:p w14:paraId="0E5452F8" w14:textId="77777777" w:rsidR="001309E4" w:rsidRPr="005230A2" w:rsidRDefault="001309E4" w:rsidP="005230A2">
      <w:pPr>
        <w:snapToGrid w:val="0"/>
        <w:spacing w:before="120" w:after="0" w:line="240" w:lineRule="auto"/>
        <w:rPr>
          <w:rFonts w:ascii="Arial" w:hAnsi="Arial" w:cs="Arial"/>
        </w:rPr>
      </w:pPr>
    </w:p>
    <w:p w14:paraId="715EDE2C" w14:textId="77777777" w:rsidR="00AB345B" w:rsidRPr="005230A2" w:rsidRDefault="00AB345B" w:rsidP="005230A2">
      <w:pPr>
        <w:snapToGrid w:val="0"/>
        <w:spacing w:before="120" w:after="0" w:line="240" w:lineRule="auto"/>
        <w:rPr>
          <w:rFonts w:ascii="Arial" w:hAnsi="Arial" w:cs="Arial"/>
        </w:rPr>
      </w:pPr>
    </w:p>
    <w:p w14:paraId="07727CA4" w14:textId="77777777" w:rsidR="00AB345B" w:rsidRPr="005230A2" w:rsidRDefault="00AB345B" w:rsidP="005230A2">
      <w:pPr>
        <w:snapToGrid w:val="0"/>
        <w:spacing w:before="120" w:after="0" w:line="240" w:lineRule="auto"/>
        <w:rPr>
          <w:rFonts w:ascii="Arial" w:hAnsi="Arial" w:cs="Arial"/>
        </w:rPr>
      </w:pPr>
    </w:p>
    <w:sectPr w:rsidR="00AB345B" w:rsidRPr="005230A2" w:rsidSect="003B2E3B">
      <w:headerReference w:type="default" r:id="rId1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92D7B14" w14:textId="77777777" w:rsidR="00D43AE0" w:rsidRDefault="00D43AE0" w:rsidP="00185823">
      <w:pPr>
        <w:spacing w:after="0" w:line="240" w:lineRule="auto"/>
      </w:pPr>
      <w:r>
        <w:separator/>
      </w:r>
    </w:p>
  </w:endnote>
  <w:endnote w:type="continuationSeparator" w:id="0">
    <w:p w14:paraId="52492222" w14:textId="77777777" w:rsidR="00D43AE0" w:rsidRDefault="00D43AE0" w:rsidP="001858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Unicode MS">
    <w:altName w:val="Arial"/>
    <w:panose1 w:val="020B0604020202020204"/>
    <w:charset w:val="00"/>
    <w:family w:val="auto"/>
    <w:pitch w:val="default"/>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13319439"/>
      <w:docPartObj>
        <w:docPartGallery w:val="Page Numbers (Bottom of Page)"/>
        <w:docPartUnique/>
      </w:docPartObj>
    </w:sdtPr>
    <w:sdtEndPr>
      <w:rPr>
        <w:noProof/>
      </w:rPr>
    </w:sdtEndPr>
    <w:sdtContent>
      <w:p w14:paraId="385FB2CC" w14:textId="64D25F76" w:rsidR="003C6880" w:rsidRDefault="003C688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E935379" w14:textId="20069A71" w:rsidR="00107450" w:rsidRDefault="00107450">
    <w:pPr>
      <w:pStyle w:val="BodyText"/>
      <w:spacing w:line="14"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98556289"/>
      <w:docPartObj>
        <w:docPartGallery w:val="Page Numbers (Bottom of Page)"/>
        <w:docPartUnique/>
      </w:docPartObj>
    </w:sdtPr>
    <w:sdtEndPr>
      <w:rPr>
        <w:noProof/>
      </w:rPr>
    </w:sdtEndPr>
    <w:sdtContent>
      <w:p w14:paraId="4C9DC33A" w14:textId="110AA386" w:rsidR="00723674" w:rsidRDefault="00723674" w:rsidP="00723674">
        <w:pPr>
          <w:jc w:val="center"/>
          <w:rPr>
            <w:rFonts w:cs="Arial"/>
            <w:b/>
            <w:sz w:val="24"/>
            <w:szCs w:val="24"/>
          </w:rPr>
        </w:pPr>
      </w:p>
      <w:p w14:paraId="5B5771A5" w14:textId="77777777" w:rsidR="00723674" w:rsidRDefault="00723674" w:rsidP="00723674">
        <w:pPr>
          <w:pStyle w:val="Footer"/>
          <w:jc w:val="center"/>
          <w:rPr>
            <w:sz w:val="16"/>
            <w:szCs w:val="16"/>
            <w:lang w:val="en-US"/>
          </w:rPr>
        </w:pPr>
      </w:p>
      <w:p w14:paraId="44AF9E28" w14:textId="64AEB863" w:rsidR="00723674" w:rsidRDefault="00723674" w:rsidP="00723674">
        <w:pPr>
          <w:pStyle w:val="Footer"/>
          <w:rPr>
            <w:sz w:val="16"/>
            <w:szCs w:val="16"/>
            <w:lang w:val="en-US"/>
          </w:rPr>
        </w:pPr>
      </w:p>
      <w:p w14:paraId="658E4F9E" w14:textId="3704F7BC" w:rsidR="00723674" w:rsidRDefault="00734A2F">
        <w:pPr>
          <w:pStyle w:val="Footer"/>
          <w:jc w:val="right"/>
        </w:pPr>
      </w:p>
    </w:sdtContent>
  </w:sdt>
  <w:p w14:paraId="1F915284" w14:textId="77777777" w:rsidR="00723674" w:rsidRDefault="00723674">
    <w:pPr>
      <w:pStyle w:val="BodyText"/>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2F5887" w14:textId="77777777" w:rsidR="00D43AE0" w:rsidRDefault="00D43AE0" w:rsidP="00185823">
      <w:pPr>
        <w:spacing w:after="0" w:line="240" w:lineRule="auto"/>
      </w:pPr>
      <w:r>
        <w:separator/>
      </w:r>
    </w:p>
  </w:footnote>
  <w:footnote w:type="continuationSeparator" w:id="0">
    <w:p w14:paraId="73CD038D" w14:textId="77777777" w:rsidR="00D43AE0" w:rsidRDefault="00D43AE0" w:rsidP="001858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D01596" w14:textId="1D8A38C7" w:rsidR="00B03141" w:rsidRPr="00013B2E" w:rsidRDefault="00B03141">
    <w:pPr>
      <w:pStyle w:val="Header"/>
      <w:rPr>
        <w:rFonts w:ascii="Arial" w:hAnsi="Arial" w:cs="Arial"/>
        <w:b/>
        <w:bCs/>
        <w:sz w:val="28"/>
        <w:szCs w:val="28"/>
      </w:rPr>
    </w:pPr>
    <w:r w:rsidRPr="00013B2E">
      <w:rPr>
        <w:rFonts w:ascii="Arial" w:hAnsi="Arial" w:cs="Arial"/>
        <w:b/>
        <w:bCs/>
        <w:sz w:val="28"/>
        <w:szCs w:val="28"/>
      </w:rPr>
      <w:t>ADDENDUM 1: Treasurer Report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0DB707" w14:textId="13B500CB" w:rsidR="00723674" w:rsidRDefault="00B03141" w:rsidP="00240649">
    <w:pPr>
      <w:pStyle w:val="Header"/>
      <w:rPr>
        <w:rFonts w:ascii="Arial Black" w:hAnsi="Arial Black" w:cs="Arial"/>
        <w:sz w:val="40"/>
        <w:szCs w:val="40"/>
      </w:rPr>
    </w:pPr>
    <w:r w:rsidRPr="00013B2E">
      <w:rPr>
        <w:rFonts w:ascii="Arial" w:hAnsi="Arial" w:cs="Arial"/>
        <w:b/>
        <w:bCs/>
        <w:sz w:val="28"/>
        <w:szCs w:val="28"/>
      </w:rPr>
      <w:t xml:space="preserve">ADDENDUM 2: </w:t>
    </w:r>
    <w:r w:rsidR="00A112A7">
      <w:rPr>
        <w:rFonts w:ascii="Arial" w:hAnsi="Arial" w:cs="Arial"/>
        <w:b/>
        <w:bCs/>
        <w:sz w:val="28"/>
        <w:szCs w:val="28"/>
      </w:rPr>
      <w:t>Police Report</w:t>
    </w:r>
  </w:p>
  <w:p w14:paraId="6BFDA8F5" w14:textId="77777777" w:rsidR="00723674" w:rsidRPr="00B03141" w:rsidRDefault="00723674">
    <w:pPr>
      <w:pStyle w:val="Header"/>
      <w:rPr>
        <w:rFonts w:ascii="Arial" w:hAnsi="Arial" w:cs="Arial"/>
        <w:b/>
        <w:bCs/>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B5444A" w14:textId="45BEA316" w:rsidR="0056297C" w:rsidRPr="00013B2E" w:rsidRDefault="0056297C" w:rsidP="0056297C">
    <w:pPr>
      <w:pStyle w:val="Header"/>
      <w:rPr>
        <w:rFonts w:ascii="Arial" w:hAnsi="Arial" w:cs="Arial"/>
        <w:b/>
        <w:bCs/>
        <w:sz w:val="28"/>
        <w:szCs w:val="28"/>
      </w:rPr>
    </w:pPr>
    <w:r w:rsidRPr="00013B2E">
      <w:rPr>
        <w:rFonts w:ascii="Arial" w:hAnsi="Arial" w:cs="Arial"/>
        <w:b/>
        <w:bCs/>
        <w:sz w:val="28"/>
        <w:szCs w:val="28"/>
      </w:rPr>
      <w:t xml:space="preserve">ADDENDUM </w:t>
    </w:r>
    <w:r w:rsidR="001460B8">
      <w:rPr>
        <w:rFonts w:ascii="Arial" w:hAnsi="Arial" w:cs="Arial"/>
        <w:b/>
        <w:bCs/>
        <w:sz w:val="28"/>
        <w:szCs w:val="28"/>
      </w:rPr>
      <w:t>3</w:t>
    </w:r>
    <w:r w:rsidRPr="00013B2E">
      <w:rPr>
        <w:rFonts w:ascii="Arial" w:hAnsi="Arial" w:cs="Arial"/>
        <w:b/>
        <w:bCs/>
        <w:sz w:val="28"/>
        <w:szCs w:val="28"/>
      </w:rPr>
      <w:t xml:space="preserve">: </w:t>
    </w:r>
    <w:r w:rsidR="00F146E1">
      <w:rPr>
        <w:rFonts w:ascii="Arial" w:hAnsi="Arial" w:cs="Arial"/>
        <w:b/>
        <w:bCs/>
        <w:sz w:val="28"/>
        <w:szCs w:val="28"/>
      </w:rPr>
      <w:t xml:space="preserve">Weekly </w:t>
    </w:r>
    <w:r>
      <w:rPr>
        <w:rFonts w:ascii="Arial" w:hAnsi="Arial" w:cs="Arial"/>
        <w:b/>
        <w:bCs/>
        <w:sz w:val="28"/>
        <w:szCs w:val="28"/>
      </w:rPr>
      <w:t>Planning</w:t>
    </w:r>
    <w:r w:rsidR="00C642A7">
      <w:rPr>
        <w:rFonts w:ascii="Arial" w:hAnsi="Arial" w:cs="Arial"/>
        <w:b/>
        <w:bCs/>
        <w:sz w:val="28"/>
        <w:szCs w:val="28"/>
      </w:rPr>
      <w:t xml:space="preserve"> Lists</w:t>
    </w:r>
    <w:r w:rsidR="00411C56">
      <w:rPr>
        <w:rFonts w:ascii="Arial" w:hAnsi="Arial" w:cs="Arial"/>
        <w:b/>
        <w:bCs/>
        <w:sz w:val="28"/>
        <w:szCs w:val="28"/>
      </w:rPr>
      <w:t xml:space="preserve"> </w:t>
    </w:r>
  </w:p>
  <w:p w14:paraId="5CCE0881" w14:textId="77777777" w:rsidR="0056297C" w:rsidRPr="00215762" w:rsidRDefault="0056297C" w:rsidP="0021576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DBEE21" w14:textId="65E575C1" w:rsidR="002C34CE" w:rsidRPr="00013B2E" w:rsidRDefault="002C34CE" w:rsidP="0056297C">
    <w:pPr>
      <w:pStyle w:val="Header"/>
      <w:rPr>
        <w:rFonts w:ascii="Arial" w:hAnsi="Arial" w:cs="Arial"/>
        <w:b/>
        <w:bCs/>
        <w:sz w:val="28"/>
        <w:szCs w:val="28"/>
      </w:rPr>
    </w:pPr>
    <w:r w:rsidRPr="00013B2E">
      <w:rPr>
        <w:rFonts w:ascii="Arial" w:hAnsi="Arial" w:cs="Arial"/>
        <w:b/>
        <w:bCs/>
        <w:sz w:val="28"/>
        <w:szCs w:val="28"/>
      </w:rPr>
      <w:t xml:space="preserve">ADDENDUM </w:t>
    </w:r>
    <w:r>
      <w:rPr>
        <w:rFonts w:ascii="Arial" w:hAnsi="Arial" w:cs="Arial"/>
        <w:b/>
        <w:bCs/>
        <w:sz w:val="28"/>
        <w:szCs w:val="28"/>
      </w:rPr>
      <w:t>4</w:t>
    </w:r>
    <w:r w:rsidRPr="00013B2E">
      <w:rPr>
        <w:rFonts w:ascii="Arial" w:hAnsi="Arial" w:cs="Arial"/>
        <w:b/>
        <w:bCs/>
        <w:sz w:val="28"/>
        <w:szCs w:val="28"/>
      </w:rPr>
      <w:t xml:space="preserve">: </w:t>
    </w:r>
    <w:r>
      <w:rPr>
        <w:rFonts w:ascii="Arial" w:hAnsi="Arial" w:cs="Arial"/>
        <w:b/>
        <w:bCs/>
        <w:sz w:val="28"/>
        <w:szCs w:val="28"/>
      </w:rPr>
      <w:t xml:space="preserve">Queen Elizabeth Forest Park – Trail Update </w:t>
    </w:r>
  </w:p>
  <w:p w14:paraId="014B2C1A" w14:textId="77777777" w:rsidR="002C34CE" w:rsidRPr="00215762" w:rsidRDefault="002C34CE" w:rsidP="0021576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9C284C"/>
    <w:multiLevelType w:val="multilevel"/>
    <w:tmpl w:val="330A8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C42B03"/>
    <w:multiLevelType w:val="hybridMultilevel"/>
    <w:tmpl w:val="B8121C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E592413"/>
    <w:multiLevelType w:val="hybridMultilevel"/>
    <w:tmpl w:val="51F81E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956962"/>
    <w:multiLevelType w:val="hybridMultilevel"/>
    <w:tmpl w:val="3C82C2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D97CC3"/>
    <w:multiLevelType w:val="hybridMultilevel"/>
    <w:tmpl w:val="4F087E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1926BF"/>
    <w:multiLevelType w:val="hybridMultilevel"/>
    <w:tmpl w:val="2EE69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25C0693B"/>
    <w:multiLevelType w:val="multilevel"/>
    <w:tmpl w:val="B63CB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7A10CB0"/>
    <w:multiLevelType w:val="multilevel"/>
    <w:tmpl w:val="E5404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90C6500"/>
    <w:multiLevelType w:val="hybridMultilevel"/>
    <w:tmpl w:val="1CB22ABC"/>
    <w:lvl w:ilvl="0" w:tplc="08090001">
      <w:start w:val="1"/>
      <w:numFmt w:val="bullet"/>
      <w:lvlText w:val=""/>
      <w:lvlJc w:val="left"/>
      <w:pPr>
        <w:ind w:left="2151" w:hanging="360"/>
      </w:pPr>
      <w:rPr>
        <w:rFonts w:ascii="Symbol" w:hAnsi="Symbol" w:hint="default"/>
      </w:rPr>
    </w:lvl>
    <w:lvl w:ilvl="1" w:tplc="08090003" w:tentative="1">
      <w:start w:val="1"/>
      <w:numFmt w:val="bullet"/>
      <w:lvlText w:val="o"/>
      <w:lvlJc w:val="left"/>
      <w:pPr>
        <w:ind w:left="2871" w:hanging="360"/>
      </w:pPr>
      <w:rPr>
        <w:rFonts w:ascii="Courier New" w:hAnsi="Courier New" w:cs="Courier New" w:hint="default"/>
      </w:rPr>
    </w:lvl>
    <w:lvl w:ilvl="2" w:tplc="08090005" w:tentative="1">
      <w:start w:val="1"/>
      <w:numFmt w:val="bullet"/>
      <w:lvlText w:val=""/>
      <w:lvlJc w:val="left"/>
      <w:pPr>
        <w:ind w:left="3591" w:hanging="360"/>
      </w:pPr>
      <w:rPr>
        <w:rFonts w:ascii="Wingdings" w:hAnsi="Wingdings" w:hint="default"/>
      </w:rPr>
    </w:lvl>
    <w:lvl w:ilvl="3" w:tplc="08090001" w:tentative="1">
      <w:start w:val="1"/>
      <w:numFmt w:val="bullet"/>
      <w:lvlText w:val=""/>
      <w:lvlJc w:val="left"/>
      <w:pPr>
        <w:ind w:left="4311" w:hanging="360"/>
      </w:pPr>
      <w:rPr>
        <w:rFonts w:ascii="Symbol" w:hAnsi="Symbol" w:hint="default"/>
      </w:rPr>
    </w:lvl>
    <w:lvl w:ilvl="4" w:tplc="08090003" w:tentative="1">
      <w:start w:val="1"/>
      <w:numFmt w:val="bullet"/>
      <w:lvlText w:val="o"/>
      <w:lvlJc w:val="left"/>
      <w:pPr>
        <w:ind w:left="5031" w:hanging="360"/>
      </w:pPr>
      <w:rPr>
        <w:rFonts w:ascii="Courier New" w:hAnsi="Courier New" w:cs="Courier New" w:hint="default"/>
      </w:rPr>
    </w:lvl>
    <w:lvl w:ilvl="5" w:tplc="08090005" w:tentative="1">
      <w:start w:val="1"/>
      <w:numFmt w:val="bullet"/>
      <w:lvlText w:val=""/>
      <w:lvlJc w:val="left"/>
      <w:pPr>
        <w:ind w:left="5751" w:hanging="360"/>
      </w:pPr>
      <w:rPr>
        <w:rFonts w:ascii="Wingdings" w:hAnsi="Wingdings" w:hint="default"/>
      </w:rPr>
    </w:lvl>
    <w:lvl w:ilvl="6" w:tplc="08090001" w:tentative="1">
      <w:start w:val="1"/>
      <w:numFmt w:val="bullet"/>
      <w:lvlText w:val=""/>
      <w:lvlJc w:val="left"/>
      <w:pPr>
        <w:ind w:left="6471" w:hanging="360"/>
      </w:pPr>
      <w:rPr>
        <w:rFonts w:ascii="Symbol" w:hAnsi="Symbol" w:hint="default"/>
      </w:rPr>
    </w:lvl>
    <w:lvl w:ilvl="7" w:tplc="08090003" w:tentative="1">
      <w:start w:val="1"/>
      <w:numFmt w:val="bullet"/>
      <w:lvlText w:val="o"/>
      <w:lvlJc w:val="left"/>
      <w:pPr>
        <w:ind w:left="7191" w:hanging="360"/>
      </w:pPr>
      <w:rPr>
        <w:rFonts w:ascii="Courier New" w:hAnsi="Courier New" w:cs="Courier New" w:hint="default"/>
      </w:rPr>
    </w:lvl>
    <w:lvl w:ilvl="8" w:tplc="08090005" w:tentative="1">
      <w:start w:val="1"/>
      <w:numFmt w:val="bullet"/>
      <w:lvlText w:val=""/>
      <w:lvlJc w:val="left"/>
      <w:pPr>
        <w:ind w:left="7911" w:hanging="360"/>
      </w:pPr>
      <w:rPr>
        <w:rFonts w:ascii="Wingdings" w:hAnsi="Wingdings" w:hint="default"/>
      </w:rPr>
    </w:lvl>
  </w:abstractNum>
  <w:abstractNum w:abstractNumId="9" w15:restartNumberingAfterBreak="0">
    <w:nsid w:val="29B9495A"/>
    <w:multiLevelType w:val="multilevel"/>
    <w:tmpl w:val="6FAED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AF17D76"/>
    <w:multiLevelType w:val="multilevel"/>
    <w:tmpl w:val="FC9A5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B6F57A2"/>
    <w:multiLevelType w:val="multilevel"/>
    <w:tmpl w:val="57969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D8D086F"/>
    <w:multiLevelType w:val="hybridMultilevel"/>
    <w:tmpl w:val="731ED3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FB41C19"/>
    <w:multiLevelType w:val="hybridMultilevel"/>
    <w:tmpl w:val="4A3E90E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44B048AA"/>
    <w:multiLevelType w:val="hybridMultilevel"/>
    <w:tmpl w:val="AB6859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9C3099E"/>
    <w:multiLevelType w:val="hybridMultilevel"/>
    <w:tmpl w:val="3F749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A56017E"/>
    <w:multiLevelType w:val="hybridMultilevel"/>
    <w:tmpl w:val="4DB694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E9F5D02"/>
    <w:multiLevelType w:val="multilevel"/>
    <w:tmpl w:val="B8144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50022643"/>
    <w:multiLevelType w:val="hybridMultilevel"/>
    <w:tmpl w:val="110E94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1E57706"/>
    <w:multiLevelType w:val="multilevel"/>
    <w:tmpl w:val="D250F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6B77E8E"/>
    <w:multiLevelType w:val="hybridMultilevel"/>
    <w:tmpl w:val="6CF21A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30D3A7C"/>
    <w:multiLevelType w:val="hybridMultilevel"/>
    <w:tmpl w:val="DF567C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7D11A87"/>
    <w:multiLevelType w:val="multilevel"/>
    <w:tmpl w:val="DAAED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E1B474C"/>
    <w:multiLevelType w:val="hybridMultilevel"/>
    <w:tmpl w:val="F62CBFD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4" w15:restartNumberingAfterBreak="0">
    <w:nsid w:val="72A74469"/>
    <w:multiLevelType w:val="hybridMultilevel"/>
    <w:tmpl w:val="6A3CF7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7604480E"/>
    <w:multiLevelType w:val="hybridMultilevel"/>
    <w:tmpl w:val="68E200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6601916"/>
    <w:multiLevelType w:val="multilevel"/>
    <w:tmpl w:val="466E7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73205D8"/>
    <w:multiLevelType w:val="multilevel"/>
    <w:tmpl w:val="C946F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8B17941"/>
    <w:multiLevelType w:val="hybridMultilevel"/>
    <w:tmpl w:val="F4BC769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D4933D1"/>
    <w:multiLevelType w:val="hybridMultilevel"/>
    <w:tmpl w:val="5154587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0" w15:restartNumberingAfterBreak="0">
    <w:nsid w:val="7F133E8C"/>
    <w:multiLevelType w:val="hybridMultilevel"/>
    <w:tmpl w:val="6792B9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626933862">
    <w:abstractNumId w:val="8"/>
  </w:num>
  <w:num w:numId="2" w16cid:durableId="884609890">
    <w:abstractNumId w:val="28"/>
  </w:num>
  <w:num w:numId="3" w16cid:durableId="1027558874">
    <w:abstractNumId w:val="23"/>
  </w:num>
  <w:num w:numId="4" w16cid:durableId="2036688592">
    <w:abstractNumId w:val="2"/>
  </w:num>
  <w:num w:numId="5" w16cid:durableId="1373650698">
    <w:abstractNumId w:val="5"/>
  </w:num>
  <w:num w:numId="6" w16cid:durableId="808279297">
    <w:abstractNumId w:val="12"/>
  </w:num>
  <w:num w:numId="7" w16cid:durableId="1664161127">
    <w:abstractNumId w:val="13"/>
  </w:num>
  <w:num w:numId="8" w16cid:durableId="2106876304">
    <w:abstractNumId w:val="3"/>
  </w:num>
  <w:num w:numId="9" w16cid:durableId="1496187127">
    <w:abstractNumId w:val="14"/>
  </w:num>
  <w:num w:numId="10" w16cid:durableId="1967421985">
    <w:abstractNumId w:val="4"/>
  </w:num>
  <w:num w:numId="11" w16cid:durableId="1137603003">
    <w:abstractNumId w:val="20"/>
  </w:num>
  <w:num w:numId="12" w16cid:durableId="449982836">
    <w:abstractNumId w:val="29"/>
  </w:num>
  <w:num w:numId="13" w16cid:durableId="262539362">
    <w:abstractNumId w:val="16"/>
  </w:num>
  <w:num w:numId="14" w16cid:durableId="474953069">
    <w:abstractNumId w:val="15"/>
  </w:num>
  <w:num w:numId="15" w16cid:durableId="1981306930">
    <w:abstractNumId w:val="11"/>
  </w:num>
  <w:num w:numId="16" w16cid:durableId="348533615">
    <w:abstractNumId w:val="17"/>
  </w:num>
  <w:num w:numId="17" w16cid:durableId="158734215">
    <w:abstractNumId w:val="27"/>
  </w:num>
  <w:num w:numId="18" w16cid:durableId="578713635">
    <w:abstractNumId w:val="10"/>
  </w:num>
  <w:num w:numId="19" w16cid:durableId="752241813">
    <w:abstractNumId w:val="6"/>
  </w:num>
  <w:num w:numId="20" w16cid:durableId="637875467">
    <w:abstractNumId w:val="9"/>
  </w:num>
  <w:num w:numId="21" w16cid:durableId="1813405774">
    <w:abstractNumId w:val="7"/>
  </w:num>
  <w:num w:numId="22" w16cid:durableId="1642005383">
    <w:abstractNumId w:val="22"/>
  </w:num>
  <w:num w:numId="23" w16cid:durableId="1467433647">
    <w:abstractNumId w:val="26"/>
  </w:num>
  <w:num w:numId="24" w16cid:durableId="1735423389">
    <w:abstractNumId w:val="0"/>
  </w:num>
  <w:num w:numId="25" w16cid:durableId="1157308803">
    <w:abstractNumId w:val="19"/>
  </w:num>
  <w:num w:numId="26" w16cid:durableId="146435488">
    <w:abstractNumId w:val="18"/>
  </w:num>
  <w:num w:numId="27" w16cid:durableId="97214907">
    <w:abstractNumId w:val="1"/>
  </w:num>
  <w:num w:numId="28" w16cid:durableId="1153251568">
    <w:abstractNumId w:val="30"/>
  </w:num>
  <w:num w:numId="29" w16cid:durableId="2095469105">
    <w:abstractNumId w:val="21"/>
  </w:num>
  <w:num w:numId="30" w16cid:durableId="1388600992">
    <w:abstractNumId w:val="25"/>
  </w:num>
  <w:num w:numId="31" w16cid:durableId="678581753">
    <w:abstractNumId w:val="2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C63"/>
    <w:rsid w:val="000005C1"/>
    <w:rsid w:val="00001F6B"/>
    <w:rsid w:val="00003605"/>
    <w:rsid w:val="00003ACD"/>
    <w:rsid w:val="0000531C"/>
    <w:rsid w:val="00005A32"/>
    <w:rsid w:val="000060AC"/>
    <w:rsid w:val="00007296"/>
    <w:rsid w:val="00010F34"/>
    <w:rsid w:val="00011666"/>
    <w:rsid w:val="00011B92"/>
    <w:rsid w:val="00012159"/>
    <w:rsid w:val="00012293"/>
    <w:rsid w:val="00012496"/>
    <w:rsid w:val="00013408"/>
    <w:rsid w:val="00013B2E"/>
    <w:rsid w:val="00014DF7"/>
    <w:rsid w:val="00017B35"/>
    <w:rsid w:val="0002043F"/>
    <w:rsid w:val="000236E2"/>
    <w:rsid w:val="000253DD"/>
    <w:rsid w:val="000258B0"/>
    <w:rsid w:val="000261A2"/>
    <w:rsid w:val="00027C09"/>
    <w:rsid w:val="000317F5"/>
    <w:rsid w:val="000333BF"/>
    <w:rsid w:val="000336A4"/>
    <w:rsid w:val="0003388C"/>
    <w:rsid w:val="00035D0D"/>
    <w:rsid w:val="000375ED"/>
    <w:rsid w:val="00037BB8"/>
    <w:rsid w:val="00040EEF"/>
    <w:rsid w:val="000412B1"/>
    <w:rsid w:val="00041CDF"/>
    <w:rsid w:val="000449EC"/>
    <w:rsid w:val="00045237"/>
    <w:rsid w:val="0004631B"/>
    <w:rsid w:val="000464C8"/>
    <w:rsid w:val="00046B46"/>
    <w:rsid w:val="00047B68"/>
    <w:rsid w:val="00050EB6"/>
    <w:rsid w:val="00051050"/>
    <w:rsid w:val="00051BD8"/>
    <w:rsid w:val="0005296B"/>
    <w:rsid w:val="00052F56"/>
    <w:rsid w:val="0005401F"/>
    <w:rsid w:val="00054388"/>
    <w:rsid w:val="00057C53"/>
    <w:rsid w:val="000601AD"/>
    <w:rsid w:val="00060891"/>
    <w:rsid w:val="00060AA3"/>
    <w:rsid w:val="000613F8"/>
    <w:rsid w:val="0006366E"/>
    <w:rsid w:val="00063997"/>
    <w:rsid w:val="00064687"/>
    <w:rsid w:val="00065025"/>
    <w:rsid w:val="00066299"/>
    <w:rsid w:val="000666DA"/>
    <w:rsid w:val="000706CF"/>
    <w:rsid w:val="000723EB"/>
    <w:rsid w:val="00073026"/>
    <w:rsid w:val="00073B4C"/>
    <w:rsid w:val="0007496C"/>
    <w:rsid w:val="00074EE6"/>
    <w:rsid w:val="0007562F"/>
    <w:rsid w:val="000776A5"/>
    <w:rsid w:val="000803ED"/>
    <w:rsid w:val="0008075E"/>
    <w:rsid w:val="000811A9"/>
    <w:rsid w:val="00082B13"/>
    <w:rsid w:val="0008310A"/>
    <w:rsid w:val="00083388"/>
    <w:rsid w:val="00084318"/>
    <w:rsid w:val="000846D6"/>
    <w:rsid w:val="00084CE1"/>
    <w:rsid w:val="000874FE"/>
    <w:rsid w:val="000877F1"/>
    <w:rsid w:val="00090F81"/>
    <w:rsid w:val="00091A90"/>
    <w:rsid w:val="000928B4"/>
    <w:rsid w:val="00092D61"/>
    <w:rsid w:val="00093639"/>
    <w:rsid w:val="0009377C"/>
    <w:rsid w:val="00093A7A"/>
    <w:rsid w:val="000954B3"/>
    <w:rsid w:val="00095558"/>
    <w:rsid w:val="00095C01"/>
    <w:rsid w:val="00095CAD"/>
    <w:rsid w:val="00096423"/>
    <w:rsid w:val="000970DC"/>
    <w:rsid w:val="000A045C"/>
    <w:rsid w:val="000A232A"/>
    <w:rsid w:val="000A25F9"/>
    <w:rsid w:val="000A29F4"/>
    <w:rsid w:val="000A375C"/>
    <w:rsid w:val="000A496D"/>
    <w:rsid w:val="000A580E"/>
    <w:rsid w:val="000A5933"/>
    <w:rsid w:val="000A6FA4"/>
    <w:rsid w:val="000A7597"/>
    <w:rsid w:val="000A75CB"/>
    <w:rsid w:val="000A79E0"/>
    <w:rsid w:val="000B04B1"/>
    <w:rsid w:val="000B10A2"/>
    <w:rsid w:val="000B1AF7"/>
    <w:rsid w:val="000B2549"/>
    <w:rsid w:val="000B416F"/>
    <w:rsid w:val="000B61CA"/>
    <w:rsid w:val="000C0295"/>
    <w:rsid w:val="000C0547"/>
    <w:rsid w:val="000C0D01"/>
    <w:rsid w:val="000C318B"/>
    <w:rsid w:val="000C3D59"/>
    <w:rsid w:val="000C4ACE"/>
    <w:rsid w:val="000C60DA"/>
    <w:rsid w:val="000C6A93"/>
    <w:rsid w:val="000C7A3A"/>
    <w:rsid w:val="000C7C6A"/>
    <w:rsid w:val="000D0DB5"/>
    <w:rsid w:val="000D1E4C"/>
    <w:rsid w:val="000D1E8C"/>
    <w:rsid w:val="000D3226"/>
    <w:rsid w:val="000D542D"/>
    <w:rsid w:val="000D5608"/>
    <w:rsid w:val="000D5CEB"/>
    <w:rsid w:val="000D5F5A"/>
    <w:rsid w:val="000D64D1"/>
    <w:rsid w:val="000D6945"/>
    <w:rsid w:val="000D6AE8"/>
    <w:rsid w:val="000D7B1C"/>
    <w:rsid w:val="000E0B0F"/>
    <w:rsid w:val="000E10B2"/>
    <w:rsid w:val="000E10E0"/>
    <w:rsid w:val="000E629A"/>
    <w:rsid w:val="000E6B69"/>
    <w:rsid w:val="000E6BD4"/>
    <w:rsid w:val="000E7C4C"/>
    <w:rsid w:val="000F29FF"/>
    <w:rsid w:val="000F387D"/>
    <w:rsid w:val="000F3F36"/>
    <w:rsid w:val="000F3FC6"/>
    <w:rsid w:val="000F4625"/>
    <w:rsid w:val="000F61DC"/>
    <w:rsid w:val="00100657"/>
    <w:rsid w:val="00100C90"/>
    <w:rsid w:val="0010101A"/>
    <w:rsid w:val="001022B3"/>
    <w:rsid w:val="001026E7"/>
    <w:rsid w:val="00104526"/>
    <w:rsid w:val="00105815"/>
    <w:rsid w:val="00106DAB"/>
    <w:rsid w:val="00107450"/>
    <w:rsid w:val="00107E29"/>
    <w:rsid w:val="001113E6"/>
    <w:rsid w:val="00111984"/>
    <w:rsid w:val="00113FFA"/>
    <w:rsid w:val="001154CB"/>
    <w:rsid w:val="00116A2D"/>
    <w:rsid w:val="00116E9D"/>
    <w:rsid w:val="001171FA"/>
    <w:rsid w:val="001202DF"/>
    <w:rsid w:val="001212F7"/>
    <w:rsid w:val="00122913"/>
    <w:rsid w:val="001230FA"/>
    <w:rsid w:val="00124BB1"/>
    <w:rsid w:val="001254A5"/>
    <w:rsid w:val="00126AD9"/>
    <w:rsid w:val="001274F8"/>
    <w:rsid w:val="00127A0D"/>
    <w:rsid w:val="00127A9C"/>
    <w:rsid w:val="00127C71"/>
    <w:rsid w:val="001309E4"/>
    <w:rsid w:val="00130BDA"/>
    <w:rsid w:val="00131F58"/>
    <w:rsid w:val="0013360A"/>
    <w:rsid w:val="00134A22"/>
    <w:rsid w:val="00135D21"/>
    <w:rsid w:val="00136A4A"/>
    <w:rsid w:val="00136D35"/>
    <w:rsid w:val="00137811"/>
    <w:rsid w:val="001379A2"/>
    <w:rsid w:val="00140F39"/>
    <w:rsid w:val="00141667"/>
    <w:rsid w:val="001422AF"/>
    <w:rsid w:val="0014329C"/>
    <w:rsid w:val="00143FCD"/>
    <w:rsid w:val="00144FA6"/>
    <w:rsid w:val="00145172"/>
    <w:rsid w:val="0014545E"/>
    <w:rsid w:val="0014556A"/>
    <w:rsid w:val="001460B8"/>
    <w:rsid w:val="00146A0A"/>
    <w:rsid w:val="001472EC"/>
    <w:rsid w:val="0014738E"/>
    <w:rsid w:val="00147C5E"/>
    <w:rsid w:val="001507FA"/>
    <w:rsid w:val="00152399"/>
    <w:rsid w:val="00152443"/>
    <w:rsid w:val="00153104"/>
    <w:rsid w:val="001535CF"/>
    <w:rsid w:val="0015376B"/>
    <w:rsid w:val="00153A38"/>
    <w:rsid w:val="00153B84"/>
    <w:rsid w:val="00154677"/>
    <w:rsid w:val="00154683"/>
    <w:rsid w:val="001552F6"/>
    <w:rsid w:val="001571F0"/>
    <w:rsid w:val="001573A4"/>
    <w:rsid w:val="001577F3"/>
    <w:rsid w:val="00157D32"/>
    <w:rsid w:val="0016064F"/>
    <w:rsid w:val="001612BA"/>
    <w:rsid w:val="00161BD5"/>
    <w:rsid w:val="00161DCC"/>
    <w:rsid w:val="001621F3"/>
    <w:rsid w:val="00163764"/>
    <w:rsid w:val="001641F0"/>
    <w:rsid w:val="00164A14"/>
    <w:rsid w:val="00167915"/>
    <w:rsid w:val="00167BE8"/>
    <w:rsid w:val="00170700"/>
    <w:rsid w:val="001721B1"/>
    <w:rsid w:val="00174474"/>
    <w:rsid w:val="00174809"/>
    <w:rsid w:val="00175820"/>
    <w:rsid w:val="00176CEF"/>
    <w:rsid w:val="00180FE2"/>
    <w:rsid w:val="0018169A"/>
    <w:rsid w:val="00183B27"/>
    <w:rsid w:val="00184452"/>
    <w:rsid w:val="00184794"/>
    <w:rsid w:val="00185823"/>
    <w:rsid w:val="00186E1B"/>
    <w:rsid w:val="00187941"/>
    <w:rsid w:val="00190246"/>
    <w:rsid w:val="00191AD6"/>
    <w:rsid w:val="00191DC2"/>
    <w:rsid w:val="00193A78"/>
    <w:rsid w:val="00194723"/>
    <w:rsid w:val="00195784"/>
    <w:rsid w:val="001A2937"/>
    <w:rsid w:val="001A3BD1"/>
    <w:rsid w:val="001A40A3"/>
    <w:rsid w:val="001A4C00"/>
    <w:rsid w:val="001A502E"/>
    <w:rsid w:val="001A51DD"/>
    <w:rsid w:val="001A5A87"/>
    <w:rsid w:val="001A6749"/>
    <w:rsid w:val="001A67B7"/>
    <w:rsid w:val="001A7789"/>
    <w:rsid w:val="001A7A22"/>
    <w:rsid w:val="001B0568"/>
    <w:rsid w:val="001B0DF5"/>
    <w:rsid w:val="001B4192"/>
    <w:rsid w:val="001B4209"/>
    <w:rsid w:val="001B42AC"/>
    <w:rsid w:val="001B5E47"/>
    <w:rsid w:val="001B6E13"/>
    <w:rsid w:val="001C0F66"/>
    <w:rsid w:val="001C1759"/>
    <w:rsid w:val="001C2A01"/>
    <w:rsid w:val="001C4EAA"/>
    <w:rsid w:val="001C535F"/>
    <w:rsid w:val="001C55B5"/>
    <w:rsid w:val="001C595B"/>
    <w:rsid w:val="001C6098"/>
    <w:rsid w:val="001D0BB1"/>
    <w:rsid w:val="001D29AA"/>
    <w:rsid w:val="001D2B0D"/>
    <w:rsid w:val="001D2E2A"/>
    <w:rsid w:val="001D5003"/>
    <w:rsid w:val="001D7661"/>
    <w:rsid w:val="001D775D"/>
    <w:rsid w:val="001D7B0D"/>
    <w:rsid w:val="001E1431"/>
    <w:rsid w:val="001E1F09"/>
    <w:rsid w:val="001E3484"/>
    <w:rsid w:val="001E54B6"/>
    <w:rsid w:val="001E7586"/>
    <w:rsid w:val="001E75A4"/>
    <w:rsid w:val="001F0DA3"/>
    <w:rsid w:val="001F105E"/>
    <w:rsid w:val="001F23CB"/>
    <w:rsid w:val="001F368E"/>
    <w:rsid w:val="001F3A93"/>
    <w:rsid w:val="001F4CBD"/>
    <w:rsid w:val="001F60F8"/>
    <w:rsid w:val="00201487"/>
    <w:rsid w:val="00201A33"/>
    <w:rsid w:val="00202DFB"/>
    <w:rsid w:val="00203209"/>
    <w:rsid w:val="00203AC3"/>
    <w:rsid w:val="0020797C"/>
    <w:rsid w:val="00207D81"/>
    <w:rsid w:val="00210C5E"/>
    <w:rsid w:val="002120FD"/>
    <w:rsid w:val="00215762"/>
    <w:rsid w:val="00220675"/>
    <w:rsid w:val="00221697"/>
    <w:rsid w:val="00221C03"/>
    <w:rsid w:val="00224CE7"/>
    <w:rsid w:val="00226AD5"/>
    <w:rsid w:val="002271C5"/>
    <w:rsid w:val="00227435"/>
    <w:rsid w:val="00227B5D"/>
    <w:rsid w:val="00230157"/>
    <w:rsid w:val="0023037A"/>
    <w:rsid w:val="00231FAF"/>
    <w:rsid w:val="00232271"/>
    <w:rsid w:val="0023479E"/>
    <w:rsid w:val="002366DF"/>
    <w:rsid w:val="00237F56"/>
    <w:rsid w:val="0024030D"/>
    <w:rsid w:val="00240649"/>
    <w:rsid w:val="002415CF"/>
    <w:rsid w:val="00241DFF"/>
    <w:rsid w:val="00242F9E"/>
    <w:rsid w:val="00243948"/>
    <w:rsid w:val="00245B30"/>
    <w:rsid w:val="00246883"/>
    <w:rsid w:val="0024729D"/>
    <w:rsid w:val="00247B75"/>
    <w:rsid w:val="00247DBB"/>
    <w:rsid w:val="0025092A"/>
    <w:rsid w:val="00253823"/>
    <w:rsid w:val="00255A6C"/>
    <w:rsid w:val="00257153"/>
    <w:rsid w:val="002606C0"/>
    <w:rsid w:val="00261274"/>
    <w:rsid w:val="00261599"/>
    <w:rsid w:val="00261C9D"/>
    <w:rsid w:val="00261F98"/>
    <w:rsid w:val="00262205"/>
    <w:rsid w:val="00262995"/>
    <w:rsid w:val="00262BEA"/>
    <w:rsid w:val="0026359A"/>
    <w:rsid w:val="0026368E"/>
    <w:rsid w:val="00263702"/>
    <w:rsid w:val="00264201"/>
    <w:rsid w:val="00265B9F"/>
    <w:rsid w:val="002665B1"/>
    <w:rsid w:val="00267057"/>
    <w:rsid w:val="002670EC"/>
    <w:rsid w:val="002672F5"/>
    <w:rsid w:val="00267318"/>
    <w:rsid w:val="002708E8"/>
    <w:rsid w:val="002715BE"/>
    <w:rsid w:val="0027194A"/>
    <w:rsid w:val="0027212E"/>
    <w:rsid w:val="002742F5"/>
    <w:rsid w:val="00274416"/>
    <w:rsid w:val="00274A31"/>
    <w:rsid w:val="00275943"/>
    <w:rsid w:val="00276B62"/>
    <w:rsid w:val="00277C97"/>
    <w:rsid w:val="002820E4"/>
    <w:rsid w:val="00282348"/>
    <w:rsid w:val="00285E94"/>
    <w:rsid w:val="002904AE"/>
    <w:rsid w:val="00291328"/>
    <w:rsid w:val="002922CD"/>
    <w:rsid w:val="002923D0"/>
    <w:rsid w:val="00294182"/>
    <w:rsid w:val="002941D2"/>
    <w:rsid w:val="00295E17"/>
    <w:rsid w:val="002967FB"/>
    <w:rsid w:val="00297666"/>
    <w:rsid w:val="0029797D"/>
    <w:rsid w:val="00297ABB"/>
    <w:rsid w:val="00297F32"/>
    <w:rsid w:val="002A05FE"/>
    <w:rsid w:val="002A0F30"/>
    <w:rsid w:val="002A1D8F"/>
    <w:rsid w:val="002A205F"/>
    <w:rsid w:val="002A3E95"/>
    <w:rsid w:val="002A4E98"/>
    <w:rsid w:val="002A4FF5"/>
    <w:rsid w:val="002A66C1"/>
    <w:rsid w:val="002A7062"/>
    <w:rsid w:val="002A71BC"/>
    <w:rsid w:val="002A7E9F"/>
    <w:rsid w:val="002B01DB"/>
    <w:rsid w:val="002B058B"/>
    <w:rsid w:val="002B090B"/>
    <w:rsid w:val="002B1EFE"/>
    <w:rsid w:val="002B2222"/>
    <w:rsid w:val="002B2892"/>
    <w:rsid w:val="002B29E7"/>
    <w:rsid w:val="002B2AED"/>
    <w:rsid w:val="002B2C96"/>
    <w:rsid w:val="002B2D68"/>
    <w:rsid w:val="002B308A"/>
    <w:rsid w:val="002B561A"/>
    <w:rsid w:val="002B5D99"/>
    <w:rsid w:val="002B7D06"/>
    <w:rsid w:val="002C0822"/>
    <w:rsid w:val="002C226E"/>
    <w:rsid w:val="002C24F8"/>
    <w:rsid w:val="002C2531"/>
    <w:rsid w:val="002C34CE"/>
    <w:rsid w:val="002C4168"/>
    <w:rsid w:val="002C5200"/>
    <w:rsid w:val="002C65B8"/>
    <w:rsid w:val="002C6B2E"/>
    <w:rsid w:val="002C710A"/>
    <w:rsid w:val="002D0DA3"/>
    <w:rsid w:val="002D1193"/>
    <w:rsid w:val="002D2C26"/>
    <w:rsid w:val="002D3BB1"/>
    <w:rsid w:val="002D4457"/>
    <w:rsid w:val="002D49FA"/>
    <w:rsid w:val="002D5CF0"/>
    <w:rsid w:val="002D6B3E"/>
    <w:rsid w:val="002D6E29"/>
    <w:rsid w:val="002D72B8"/>
    <w:rsid w:val="002D759F"/>
    <w:rsid w:val="002D764B"/>
    <w:rsid w:val="002D7752"/>
    <w:rsid w:val="002D778D"/>
    <w:rsid w:val="002E0344"/>
    <w:rsid w:val="002E0511"/>
    <w:rsid w:val="002E16EA"/>
    <w:rsid w:val="002E1C5D"/>
    <w:rsid w:val="002E1C85"/>
    <w:rsid w:val="002E1FDE"/>
    <w:rsid w:val="002E244D"/>
    <w:rsid w:val="002E2D2F"/>
    <w:rsid w:val="002E602F"/>
    <w:rsid w:val="002E63DF"/>
    <w:rsid w:val="002E7AA9"/>
    <w:rsid w:val="002F0141"/>
    <w:rsid w:val="002F12FB"/>
    <w:rsid w:val="002F1A55"/>
    <w:rsid w:val="002F24E3"/>
    <w:rsid w:val="002F296D"/>
    <w:rsid w:val="002F2999"/>
    <w:rsid w:val="002F3513"/>
    <w:rsid w:val="002F522D"/>
    <w:rsid w:val="002F54FC"/>
    <w:rsid w:val="002F70B1"/>
    <w:rsid w:val="002F71EC"/>
    <w:rsid w:val="00300E07"/>
    <w:rsid w:val="0030296D"/>
    <w:rsid w:val="00302C1F"/>
    <w:rsid w:val="00303861"/>
    <w:rsid w:val="003039C6"/>
    <w:rsid w:val="0030457F"/>
    <w:rsid w:val="003047FA"/>
    <w:rsid w:val="00304971"/>
    <w:rsid w:val="00304B14"/>
    <w:rsid w:val="00307F0F"/>
    <w:rsid w:val="00310852"/>
    <w:rsid w:val="00311ED2"/>
    <w:rsid w:val="00312277"/>
    <w:rsid w:val="00312671"/>
    <w:rsid w:val="0031472C"/>
    <w:rsid w:val="00314901"/>
    <w:rsid w:val="00315751"/>
    <w:rsid w:val="00316F93"/>
    <w:rsid w:val="00317467"/>
    <w:rsid w:val="003179EA"/>
    <w:rsid w:val="00317F46"/>
    <w:rsid w:val="003202EF"/>
    <w:rsid w:val="00323204"/>
    <w:rsid w:val="003244FC"/>
    <w:rsid w:val="003246A8"/>
    <w:rsid w:val="00324CDA"/>
    <w:rsid w:val="00326FF6"/>
    <w:rsid w:val="003302E6"/>
    <w:rsid w:val="003304A5"/>
    <w:rsid w:val="00330CF0"/>
    <w:rsid w:val="00332752"/>
    <w:rsid w:val="00333995"/>
    <w:rsid w:val="0033462B"/>
    <w:rsid w:val="00336746"/>
    <w:rsid w:val="00336C90"/>
    <w:rsid w:val="00337C12"/>
    <w:rsid w:val="00341D41"/>
    <w:rsid w:val="0034300F"/>
    <w:rsid w:val="003438BA"/>
    <w:rsid w:val="0034392C"/>
    <w:rsid w:val="00343B67"/>
    <w:rsid w:val="00345CE1"/>
    <w:rsid w:val="0034700C"/>
    <w:rsid w:val="00347F11"/>
    <w:rsid w:val="00350AF6"/>
    <w:rsid w:val="003526A8"/>
    <w:rsid w:val="00352755"/>
    <w:rsid w:val="00353492"/>
    <w:rsid w:val="00353578"/>
    <w:rsid w:val="00355492"/>
    <w:rsid w:val="0035568B"/>
    <w:rsid w:val="00355D21"/>
    <w:rsid w:val="00356482"/>
    <w:rsid w:val="00356E5F"/>
    <w:rsid w:val="003613B7"/>
    <w:rsid w:val="003625B2"/>
    <w:rsid w:val="003628CC"/>
    <w:rsid w:val="003629EA"/>
    <w:rsid w:val="00362D8F"/>
    <w:rsid w:val="00365F8B"/>
    <w:rsid w:val="00366307"/>
    <w:rsid w:val="00366462"/>
    <w:rsid w:val="003678E2"/>
    <w:rsid w:val="00367B10"/>
    <w:rsid w:val="00371918"/>
    <w:rsid w:val="003728B1"/>
    <w:rsid w:val="00373329"/>
    <w:rsid w:val="0037363E"/>
    <w:rsid w:val="0037511D"/>
    <w:rsid w:val="0037573B"/>
    <w:rsid w:val="00375B55"/>
    <w:rsid w:val="00376303"/>
    <w:rsid w:val="00376A07"/>
    <w:rsid w:val="003775D3"/>
    <w:rsid w:val="003779FF"/>
    <w:rsid w:val="003803A3"/>
    <w:rsid w:val="00383962"/>
    <w:rsid w:val="00384787"/>
    <w:rsid w:val="0038494B"/>
    <w:rsid w:val="00384F97"/>
    <w:rsid w:val="003863AF"/>
    <w:rsid w:val="00386C2E"/>
    <w:rsid w:val="00390A7E"/>
    <w:rsid w:val="0039175F"/>
    <w:rsid w:val="003920C0"/>
    <w:rsid w:val="00392643"/>
    <w:rsid w:val="00393828"/>
    <w:rsid w:val="00393C7E"/>
    <w:rsid w:val="00394109"/>
    <w:rsid w:val="00394C6B"/>
    <w:rsid w:val="003952B4"/>
    <w:rsid w:val="003961D8"/>
    <w:rsid w:val="00396F5A"/>
    <w:rsid w:val="00397164"/>
    <w:rsid w:val="003A06CB"/>
    <w:rsid w:val="003A084C"/>
    <w:rsid w:val="003A1193"/>
    <w:rsid w:val="003A14FB"/>
    <w:rsid w:val="003A1DEA"/>
    <w:rsid w:val="003A33DE"/>
    <w:rsid w:val="003A3B0D"/>
    <w:rsid w:val="003A3CB4"/>
    <w:rsid w:val="003A3D7A"/>
    <w:rsid w:val="003A41B0"/>
    <w:rsid w:val="003A4361"/>
    <w:rsid w:val="003A540B"/>
    <w:rsid w:val="003A5767"/>
    <w:rsid w:val="003A5FBF"/>
    <w:rsid w:val="003A6DE9"/>
    <w:rsid w:val="003A70F2"/>
    <w:rsid w:val="003B0178"/>
    <w:rsid w:val="003B02E8"/>
    <w:rsid w:val="003B1495"/>
    <w:rsid w:val="003B1D79"/>
    <w:rsid w:val="003B2568"/>
    <w:rsid w:val="003B2E3B"/>
    <w:rsid w:val="003B3494"/>
    <w:rsid w:val="003B3667"/>
    <w:rsid w:val="003B43A6"/>
    <w:rsid w:val="003B4CA5"/>
    <w:rsid w:val="003B5418"/>
    <w:rsid w:val="003B6B8C"/>
    <w:rsid w:val="003B6D99"/>
    <w:rsid w:val="003C01FD"/>
    <w:rsid w:val="003C055F"/>
    <w:rsid w:val="003C1004"/>
    <w:rsid w:val="003C1917"/>
    <w:rsid w:val="003C1EE0"/>
    <w:rsid w:val="003C2408"/>
    <w:rsid w:val="003C2D11"/>
    <w:rsid w:val="003C2D5E"/>
    <w:rsid w:val="003C4728"/>
    <w:rsid w:val="003C5B3C"/>
    <w:rsid w:val="003C5CB2"/>
    <w:rsid w:val="003C6880"/>
    <w:rsid w:val="003C70B2"/>
    <w:rsid w:val="003D00D0"/>
    <w:rsid w:val="003D2B56"/>
    <w:rsid w:val="003D547E"/>
    <w:rsid w:val="003D58D3"/>
    <w:rsid w:val="003D5AC0"/>
    <w:rsid w:val="003D6EEA"/>
    <w:rsid w:val="003E07A1"/>
    <w:rsid w:val="003E1190"/>
    <w:rsid w:val="003E1D73"/>
    <w:rsid w:val="003E24BC"/>
    <w:rsid w:val="003E24D2"/>
    <w:rsid w:val="003E35ED"/>
    <w:rsid w:val="003E38B8"/>
    <w:rsid w:val="003E5FCD"/>
    <w:rsid w:val="003F0DE4"/>
    <w:rsid w:val="003F155E"/>
    <w:rsid w:val="003F21CF"/>
    <w:rsid w:val="003F2C6E"/>
    <w:rsid w:val="003F2EE9"/>
    <w:rsid w:val="003F4353"/>
    <w:rsid w:val="003F491A"/>
    <w:rsid w:val="003F4CD0"/>
    <w:rsid w:val="003F521A"/>
    <w:rsid w:val="003F56C0"/>
    <w:rsid w:val="003F597E"/>
    <w:rsid w:val="003F5C63"/>
    <w:rsid w:val="003F5CFD"/>
    <w:rsid w:val="003F67C0"/>
    <w:rsid w:val="003F722E"/>
    <w:rsid w:val="00400F97"/>
    <w:rsid w:val="00401101"/>
    <w:rsid w:val="0040117D"/>
    <w:rsid w:val="00401574"/>
    <w:rsid w:val="004016FC"/>
    <w:rsid w:val="0040211C"/>
    <w:rsid w:val="004051EE"/>
    <w:rsid w:val="0040609C"/>
    <w:rsid w:val="00406658"/>
    <w:rsid w:val="00406F28"/>
    <w:rsid w:val="00407AE2"/>
    <w:rsid w:val="0041154E"/>
    <w:rsid w:val="0041184A"/>
    <w:rsid w:val="00411C56"/>
    <w:rsid w:val="00414934"/>
    <w:rsid w:val="00415509"/>
    <w:rsid w:val="00416C14"/>
    <w:rsid w:val="00417E9E"/>
    <w:rsid w:val="00420813"/>
    <w:rsid w:val="00421889"/>
    <w:rsid w:val="00421D03"/>
    <w:rsid w:val="00421FAB"/>
    <w:rsid w:val="00422E50"/>
    <w:rsid w:val="0042423E"/>
    <w:rsid w:val="00424604"/>
    <w:rsid w:val="004258E2"/>
    <w:rsid w:val="0042652F"/>
    <w:rsid w:val="004268DF"/>
    <w:rsid w:val="00426961"/>
    <w:rsid w:val="004273CD"/>
    <w:rsid w:val="00431D03"/>
    <w:rsid w:val="00432798"/>
    <w:rsid w:val="00432F1F"/>
    <w:rsid w:val="004369E2"/>
    <w:rsid w:val="004411A6"/>
    <w:rsid w:val="00441DC2"/>
    <w:rsid w:val="004422D8"/>
    <w:rsid w:val="0044233E"/>
    <w:rsid w:val="004424D2"/>
    <w:rsid w:val="004434C7"/>
    <w:rsid w:val="00444085"/>
    <w:rsid w:val="00444D03"/>
    <w:rsid w:val="00444F78"/>
    <w:rsid w:val="0044599D"/>
    <w:rsid w:val="00445F98"/>
    <w:rsid w:val="004479B5"/>
    <w:rsid w:val="00451160"/>
    <w:rsid w:val="00452108"/>
    <w:rsid w:val="00452798"/>
    <w:rsid w:val="00453B57"/>
    <w:rsid w:val="00454B43"/>
    <w:rsid w:val="004561C8"/>
    <w:rsid w:val="0045645C"/>
    <w:rsid w:val="00457148"/>
    <w:rsid w:val="0046015C"/>
    <w:rsid w:val="00460A10"/>
    <w:rsid w:val="004619DE"/>
    <w:rsid w:val="00462D19"/>
    <w:rsid w:val="00463ABA"/>
    <w:rsid w:val="00463D9E"/>
    <w:rsid w:val="00465D37"/>
    <w:rsid w:val="00466A04"/>
    <w:rsid w:val="00466DA7"/>
    <w:rsid w:val="004677BA"/>
    <w:rsid w:val="00467FB2"/>
    <w:rsid w:val="004705DC"/>
    <w:rsid w:val="00470A95"/>
    <w:rsid w:val="00472CFF"/>
    <w:rsid w:val="00473516"/>
    <w:rsid w:val="00474430"/>
    <w:rsid w:val="004767E1"/>
    <w:rsid w:val="0047787C"/>
    <w:rsid w:val="004800A6"/>
    <w:rsid w:val="00480425"/>
    <w:rsid w:val="00480C64"/>
    <w:rsid w:val="00482A78"/>
    <w:rsid w:val="0048599F"/>
    <w:rsid w:val="004867C3"/>
    <w:rsid w:val="00486E41"/>
    <w:rsid w:val="004874EA"/>
    <w:rsid w:val="0049042C"/>
    <w:rsid w:val="0049231D"/>
    <w:rsid w:val="00492785"/>
    <w:rsid w:val="00493418"/>
    <w:rsid w:val="00493FB0"/>
    <w:rsid w:val="00496110"/>
    <w:rsid w:val="00496554"/>
    <w:rsid w:val="00496645"/>
    <w:rsid w:val="00496CF2"/>
    <w:rsid w:val="00497D1C"/>
    <w:rsid w:val="004A282B"/>
    <w:rsid w:val="004A2A8B"/>
    <w:rsid w:val="004A4BF9"/>
    <w:rsid w:val="004B0A5E"/>
    <w:rsid w:val="004B0D68"/>
    <w:rsid w:val="004B15F3"/>
    <w:rsid w:val="004B3100"/>
    <w:rsid w:val="004B35A0"/>
    <w:rsid w:val="004B5A6B"/>
    <w:rsid w:val="004B5E49"/>
    <w:rsid w:val="004B6D7B"/>
    <w:rsid w:val="004B7131"/>
    <w:rsid w:val="004B795E"/>
    <w:rsid w:val="004C02DE"/>
    <w:rsid w:val="004C0467"/>
    <w:rsid w:val="004C335F"/>
    <w:rsid w:val="004C3525"/>
    <w:rsid w:val="004C3699"/>
    <w:rsid w:val="004C3EEF"/>
    <w:rsid w:val="004C4432"/>
    <w:rsid w:val="004C5821"/>
    <w:rsid w:val="004C5880"/>
    <w:rsid w:val="004C6750"/>
    <w:rsid w:val="004C740F"/>
    <w:rsid w:val="004C7C2D"/>
    <w:rsid w:val="004D1D44"/>
    <w:rsid w:val="004D24FE"/>
    <w:rsid w:val="004D3604"/>
    <w:rsid w:val="004D39DF"/>
    <w:rsid w:val="004D55E3"/>
    <w:rsid w:val="004D57D6"/>
    <w:rsid w:val="004D6E87"/>
    <w:rsid w:val="004D7755"/>
    <w:rsid w:val="004E06DB"/>
    <w:rsid w:val="004E1934"/>
    <w:rsid w:val="004E22EB"/>
    <w:rsid w:val="004E734C"/>
    <w:rsid w:val="004F10BE"/>
    <w:rsid w:val="004F2171"/>
    <w:rsid w:val="004F2C30"/>
    <w:rsid w:val="004F3984"/>
    <w:rsid w:val="005028C9"/>
    <w:rsid w:val="00502B9F"/>
    <w:rsid w:val="00502D1C"/>
    <w:rsid w:val="005033E5"/>
    <w:rsid w:val="005034AD"/>
    <w:rsid w:val="005038FA"/>
    <w:rsid w:val="00504725"/>
    <w:rsid w:val="0050499A"/>
    <w:rsid w:val="00504F89"/>
    <w:rsid w:val="00505DDE"/>
    <w:rsid w:val="005065B7"/>
    <w:rsid w:val="005071F5"/>
    <w:rsid w:val="00510BC3"/>
    <w:rsid w:val="00511677"/>
    <w:rsid w:val="005118E0"/>
    <w:rsid w:val="005153D2"/>
    <w:rsid w:val="00517552"/>
    <w:rsid w:val="00522147"/>
    <w:rsid w:val="0052218E"/>
    <w:rsid w:val="0052279D"/>
    <w:rsid w:val="005230A2"/>
    <w:rsid w:val="0052392D"/>
    <w:rsid w:val="00527F4B"/>
    <w:rsid w:val="00530A1A"/>
    <w:rsid w:val="00531836"/>
    <w:rsid w:val="00532E09"/>
    <w:rsid w:val="00533EF4"/>
    <w:rsid w:val="00534178"/>
    <w:rsid w:val="00534799"/>
    <w:rsid w:val="00534D18"/>
    <w:rsid w:val="00536596"/>
    <w:rsid w:val="00536D35"/>
    <w:rsid w:val="005370DE"/>
    <w:rsid w:val="005375D2"/>
    <w:rsid w:val="00540091"/>
    <w:rsid w:val="00540269"/>
    <w:rsid w:val="00540A36"/>
    <w:rsid w:val="00541D91"/>
    <w:rsid w:val="00542906"/>
    <w:rsid w:val="0054377A"/>
    <w:rsid w:val="00544184"/>
    <w:rsid w:val="00545A20"/>
    <w:rsid w:val="0054737F"/>
    <w:rsid w:val="005478AB"/>
    <w:rsid w:val="00547B7B"/>
    <w:rsid w:val="005503BB"/>
    <w:rsid w:val="005513AB"/>
    <w:rsid w:val="00554415"/>
    <w:rsid w:val="00554D63"/>
    <w:rsid w:val="0055724D"/>
    <w:rsid w:val="00557456"/>
    <w:rsid w:val="00560096"/>
    <w:rsid w:val="00561C95"/>
    <w:rsid w:val="00561D0E"/>
    <w:rsid w:val="0056297C"/>
    <w:rsid w:val="00564320"/>
    <w:rsid w:val="00565694"/>
    <w:rsid w:val="00565CA7"/>
    <w:rsid w:val="00570764"/>
    <w:rsid w:val="00571B7E"/>
    <w:rsid w:val="00572219"/>
    <w:rsid w:val="00575FA8"/>
    <w:rsid w:val="00576DA6"/>
    <w:rsid w:val="005805F7"/>
    <w:rsid w:val="00581428"/>
    <w:rsid w:val="00581BF2"/>
    <w:rsid w:val="00582D72"/>
    <w:rsid w:val="0058380D"/>
    <w:rsid w:val="00583A29"/>
    <w:rsid w:val="00584B77"/>
    <w:rsid w:val="00584F64"/>
    <w:rsid w:val="005864CC"/>
    <w:rsid w:val="005876AD"/>
    <w:rsid w:val="00587FAB"/>
    <w:rsid w:val="00590C1D"/>
    <w:rsid w:val="00590CE2"/>
    <w:rsid w:val="00591E7B"/>
    <w:rsid w:val="0059273A"/>
    <w:rsid w:val="0059304D"/>
    <w:rsid w:val="0059497F"/>
    <w:rsid w:val="005951FB"/>
    <w:rsid w:val="00595BA4"/>
    <w:rsid w:val="00596F79"/>
    <w:rsid w:val="00596FA0"/>
    <w:rsid w:val="005974B6"/>
    <w:rsid w:val="00597FF2"/>
    <w:rsid w:val="005A02D2"/>
    <w:rsid w:val="005A2817"/>
    <w:rsid w:val="005A3031"/>
    <w:rsid w:val="005A45A5"/>
    <w:rsid w:val="005A5674"/>
    <w:rsid w:val="005A595F"/>
    <w:rsid w:val="005A638A"/>
    <w:rsid w:val="005A74C0"/>
    <w:rsid w:val="005A7DB4"/>
    <w:rsid w:val="005B0353"/>
    <w:rsid w:val="005B2B96"/>
    <w:rsid w:val="005B2EF0"/>
    <w:rsid w:val="005B438A"/>
    <w:rsid w:val="005B5B92"/>
    <w:rsid w:val="005B5D82"/>
    <w:rsid w:val="005B6149"/>
    <w:rsid w:val="005C0928"/>
    <w:rsid w:val="005C2898"/>
    <w:rsid w:val="005C2FCC"/>
    <w:rsid w:val="005C328C"/>
    <w:rsid w:val="005C3610"/>
    <w:rsid w:val="005C388E"/>
    <w:rsid w:val="005C3F1A"/>
    <w:rsid w:val="005C3F74"/>
    <w:rsid w:val="005C577F"/>
    <w:rsid w:val="005C5F32"/>
    <w:rsid w:val="005C70AD"/>
    <w:rsid w:val="005C75D4"/>
    <w:rsid w:val="005D0E78"/>
    <w:rsid w:val="005D14FE"/>
    <w:rsid w:val="005D2C0A"/>
    <w:rsid w:val="005D2C16"/>
    <w:rsid w:val="005D2D40"/>
    <w:rsid w:val="005D2E27"/>
    <w:rsid w:val="005D3515"/>
    <w:rsid w:val="005D394E"/>
    <w:rsid w:val="005D5699"/>
    <w:rsid w:val="005D694A"/>
    <w:rsid w:val="005D78AC"/>
    <w:rsid w:val="005E0474"/>
    <w:rsid w:val="005E26C6"/>
    <w:rsid w:val="005E2992"/>
    <w:rsid w:val="005E64C5"/>
    <w:rsid w:val="005E7155"/>
    <w:rsid w:val="005E732F"/>
    <w:rsid w:val="005F01E6"/>
    <w:rsid w:val="005F1D3F"/>
    <w:rsid w:val="005F2AC9"/>
    <w:rsid w:val="005F2C32"/>
    <w:rsid w:val="00600FB0"/>
    <w:rsid w:val="00601B60"/>
    <w:rsid w:val="00601DED"/>
    <w:rsid w:val="00602AD8"/>
    <w:rsid w:val="00605583"/>
    <w:rsid w:val="0060611D"/>
    <w:rsid w:val="00606C9C"/>
    <w:rsid w:val="00613B5D"/>
    <w:rsid w:val="00614161"/>
    <w:rsid w:val="00614570"/>
    <w:rsid w:val="006168FB"/>
    <w:rsid w:val="00617051"/>
    <w:rsid w:val="006171A5"/>
    <w:rsid w:val="00621C0E"/>
    <w:rsid w:val="006221BF"/>
    <w:rsid w:val="006225F5"/>
    <w:rsid w:val="006244A1"/>
    <w:rsid w:val="00625603"/>
    <w:rsid w:val="00625698"/>
    <w:rsid w:val="00625951"/>
    <w:rsid w:val="00625A7D"/>
    <w:rsid w:val="00625CC6"/>
    <w:rsid w:val="006267F9"/>
    <w:rsid w:val="006303B6"/>
    <w:rsid w:val="006308B1"/>
    <w:rsid w:val="00630A74"/>
    <w:rsid w:val="00630D7E"/>
    <w:rsid w:val="006318F1"/>
    <w:rsid w:val="00633978"/>
    <w:rsid w:val="00634322"/>
    <w:rsid w:val="0063509A"/>
    <w:rsid w:val="00635560"/>
    <w:rsid w:val="00635A07"/>
    <w:rsid w:val="00636C36"/>
    <w:rsid w:val="0063749F"/>
    <w:rsid w:val="006402F4"/>
    <w:rsid w:val="00640AD1"/>
    <w:rsid w:val="00641229"/>
    <w:rsid w:val="00641EF0"/>
    <w:rsid w:val="00643089"/>
    <w:rsid w:val="00644060"/>
    <w:rsid w:val="006443E3"/>
    <w:rsid w:val="00645591"/>
    <w:rsid w:val="00646785"/>
    <w:rsid w:val="0065060D"/>
    <w:rsid w:val="0065221B"/>
    <w:rsid w:val="00655CCE"/>
    <w:rsid w:val="006562D6"/>
    <w:rsid w:val="00656EE3"/>
    <w:rsid w:val="00662E25"/>
    <w:rsid w:val="0066510A"/>
    <w:rsid w:val="006661A9"/>
    <w:rsid w:val="00666E20"/>
    <w:rsid w:val="0066737F"/>
    <w:rsid w:val="00667E38"/>
    <w:rsid w:val="00671E82"/>
    <w:rsid w:val="006726B8"/>
    <w:rsid w:val="00672A8F"/>
    <w:rsid w:val="006738FA"/>
    <w:rsid w:val="006739F4"/>
    <w:rsid w:val="00674694"/>
    <w:rsid w:val="006748AD"/>
    <w:rsid w:val="00674EFE"/>
    <w:rsid w:val="00675439"/>
    <w:rsid w:val="006761E8"/>
    <w:rsid w:val="006778CD"/>
    <w:rsid w:val="00677C95"/>
    <w:rsid w:val="006803BE"/>
    <w:rsid w:val="00682D6D"/>
    <w:rsid w:val="00683764"/>
    <w:rsid w:val="00684E74"/>
    <w:rsid w:val="00686F59"/>
    <w:rsid w:val="00687977"/>
    <w:rsid w:val="00687CC7"/>
    <w:rsid w:val="00691827"/>
    <w:rsid w:val="0069409A"/>
    <w:rsid w:val="00695EF6"/>
    <w:rsid w:val="00697259"/>
    <w:rsid w:val="00697D79"/>
    <w:rsid w:val="006A242C"/>
    <w:rsid w:val="006A341B"/>
    <w:rsid w:val="006A3C53"/>
    <w:rsid w:val="006A42EE"/>
    <w:rsid w:val="006B05DE"/>
    <w:rsid w:val="006B1007"/>
    <w:rsid w:val="006B1AA8"/>
    <w:rsid w:val="006B2118"/>
    <w:rsid w:val="006B2B4D"/>
    <w:rsid w:val="006B3670"/>
    <w:rsid w:val="006B4615"/>
    <w:rsid w:val="006B5074"/>
    <w:rsid w:val="006B5D16"/>
    <w:rsid w:val="006B6577"/>
    <w:rsid w:val="006B7B4F"/>
    <w:rsid w:val="006C117B"/>
    <w:rsid w:val="006C505D"/>
    <w:rsid w:val="006C5DD6"/>
    <w:rsid w:val="006C6124"/>
    <w:rsid w:val="006C6AB4"/>
    <w:rsid w:val="006C7156"/>
    <w:rsid w:val="006D01E1"/>
    <w:rsid w:val="006D03B0"/>
    <w:rsid w:val="006D0CEC"/>
    <w:rsid w:val="006D135E"/>
    <w:rsid w:val="006D2DC0"/>
    <w:rsid w:val="006D367B"/>
    <w:rsid w:val="006D36B9"/>
    <w:rsid w:val="006D39C8"/>
    <w:rsid w:val="006D4580"/>
    <w:rsid w:val="006D4C99"/>
    <w:rsid w:val="006D525F"/>
    <w:rsid w:val="006D5868"/>
    <w:rsid w:val="006E0EBD"/>
    <w:rsid w:val="006E2A0B"/>
    <w:rsid w:val="006E3289"/>
    <w:rsid w:val="006E3AD4"/>
    <w:rsid w:val="006E48C1"/>
    <w:rsid w:val="006E4A4A"/>
    <w:rsid w:val="006E4F1C"/>
    <w:rsid w:val="006E507E"/>
    <w:rsid w:val="006E690A"/>
    <w:rsid w:val="006E7116"/>
    <w:rsid w:val="006E7D70"/>
    <w:rsid w:val="006F0A55"/>
    <w:rsid w:val="006F0AEB"/>
    <w:rsid w:val="006F4451"/>
    <w:rsid w:val="006F5043"/>
    <w:rsid w:val="006F6185"/>
    <w:rsid w:val="0070238C"/>
    <w:rsid w:val="0070337A"/>
    <w:rsid w:val="007037D8"/>
    <w:rsid w:val="00703AB2"/>
    <w:rsid w:val="00704129"/>
    <w:rsid w:val="00704789"/>
    <w:rsid w:val="007064B9"/>
    <w:rsid w:val="007066C4"/>
    <w:rsid w:val="00706BFD"/>
    <w:rsid w:val="00710842"/>
    <w:rsid w:val="007127D5"/>
    <w:rsid w:val="00714940"/>
    <w:rsid w:val="00714E58"/>
    <w:rsid w:val="00715DB8"/>
    <w:rsid w:val="00717DA5"/>
    <w:rsid w:val="00722352"/>
    <w:rsid w:val="0072305B"/>
    <w:rsid w:val="007232F6"/>
    <w:rsid w:val="00723674"/>
    <w:rsid w:val="00723DD0"/>
    <w:rsid w:val="00724C32"/>
    <w:rsid w:val="0072537E"/>
    <w:rsid w:val="007261BC"/>
    <w:rsid w:val="00726FF3"/>
    <w:rsid w:val="00730972"/>
    <w:rsid w:val="007321AB"/>
    <w:rsid w:val="0073250D"/>
    <w:rsid w:val="00733E8B"/>
    <w:rsid w:val="00733F4C"/>
    <w:rsid w:val="00734A2F"/>
    <w:rsid w:val="007354A1"/>
    <w:rsid w:val="00735B8E"/>
    <w:rsid w:val="00736495"/>
    <w:rsid w:val="0073664F"/>
    <w:rsid w:val="007366FD"/>
    <w:rsid w:val="00736C60"/>
    <w:rsid w:val="007376C7"/>
    <w:rsid w:val="007453CE"/>
    <w:rsid w:val="0074588E"/>
    <w:rsid w:val="00745957"/>
    <w:rsid w:val="00745B96"/>
    <w:rsid w:val="0074623C"/>
    <w:rsid w:val="00746C98"/>
    <w:rsid w:val="00747626"/>
    <w:rsid w:val="00751537"/>
    <w:rsid w:val="007540AC"/>
    <w:rsid w:val="007563AC"/>
    <w:rsid w:val="00757674"/>
    <w:rsid w:val="0076007F"/>
    <w:rsid w:val="0076144B"/>
    <w:rsid w:val="00761461"/>
    <w:rsid w:val="00761513"/>
    <w:rsid w:val="0076160C"/>
    <w:rsid w:val="00763146"/>
    <w:rsid w:val="00764B1B"/>
    <w:rsid w:val="00764D68"/>
    <w:rsid w:val="00764EEF"/>
    <w:rsid w:val="00765479"/>
    <w:rsid w:val="00767229"/>
    <w:rsid w:val="0077081B"/>
    <w:rsid w:val="007710D6"/>
    <w:rsid w:val="00772BEB"/>
    <w:rsid w:val="00775C83"/>
    <w:rsid w:val="007815C7"/>
    <w:rsid w:val="007819F6"/>
    <w:rsid w:val="0078440E"/>
    <w:rsid w:val="00785C1E"/>
    <w:rsid w:val="00786252"/>
    <w:rsid w:val="007868BD"/>
    <w:rsid w:val="007875BA"/>
    <w:rsid w:val="0078783C"/>
    <w:rsid w:val="007921B2"/>
    <w:rsid w:val="00793922"/>
    <w:rsid w:val="007942E0"/>
    <w:rsid w:val="007953F6"/>
    <w:rsid w:val="00795944"/>
    <w:rsid w:val="00795DC6"/>
    <w:rsid w:val="0079602C"/>
    <w:rsid w:val="007966C5"/>
    <w:rsid w:val="00797D02"/>
    <w:rsid w:val="007A0413"/>
    <w:rsid w:val="007A1243"/>
    <w:rsid w:val="007A23C6"/>
    <w:rsid w:val="007A2BE1"/>
    <w:rsid w:val="007A3106"/>
    <w:rsid w:val="007A57AE"/>
    <w:rsid w:val="007A6585"/>
    <w:rsid w:val="007B0118"/>
    <w:rsid w:val="007B0702"/>
    <w:rsid w:val="007B195F"/>
    <w:rsid w:val="007B308E"/>
    <w:rsid w:val="007B371C"/>
    <w:rsid w:val="007B623E"/>
    <w:rsid w:val="007B6345"/>
    <w:rsid w:val="007B706A"/>
    <w:rsid w:val="007B70CB"/>
    <w:rsid w:val="007B7610"/>
    <w:rsid w:val="007C02D5"/>
    <w:rsid w:val="007C0E67"/>
    <w:rsid w:val="007C1A84"/>
    <w:rsid w:val="007C1B55"/>
    <w:rsid w:val="007C26FC"/>
    <w:rsid w:val="007C31A3"/>
    <w:rsid w:val="007C401F"/>
    <w:rsid w:val="007C41CA"/>
    <w:rsid w:val="007C4393"/>
    <w:rsid w:val="007C46E0"/>
    <w:rsid w:val="007C49E6"/>
    <w:rsid w:val="007C5569"/>
    <w:rsid w:val="007C6FCB"/>
    <w:rsid w:val="007C7599"/>
    <w:rsid w:val="007C7B16"/>
    <w:rsid w:val="007C7B3E"/>
    <w:rsid w:val="007D1029"/>
    <w:rsid w:val="007D1860"/>
    <w:rsid w:val="007D28B5"/>
    <w:rsid w:val="007D2B3C"/>
    <w:rsid w:val="007D499B"/>
    <w:rsid w:val="007E12DE"/>
    <w:rsid w:val="007E1860"/>
    <w:rsid w:val="007E1A42"/>
    <w:rsid w:val="007E323C"/>
    <w:rsid w:val="007E37E7"/>
    <w:rsid w:val="007E3D6D"/>
    <w:rsid w:val="007E4B82"/>
    <w:rsid w:val="007E667D"/>
    <w:rsid w:val="007E7C4F"/>
    <w:rsid w:val="007F3268"/>
    <w:rsid w:val="007F4271"/>
    <w:rsid w:val="007F535E"/>
    <w:rsid w:val="007F5957"/>
    <w:rsid w:val="007F5B59"/>
    <w:rsid w:val="007F62F5"/>
    <w:rsid w:val="007F68B5"/>
    <w:rsid w:val="007F7CC3"/>
    <w:rsid w:val="008004B2"/>
    <w:rsid w:val="00800960"/>
    <w:rsid w:val="00801B36"/>
    <w:rsid w:val="00802636"/>
    <w:rsid w:val="00802DCD"/>
    <w:rsid w:val="00802EDA"/>
    <w:rsid w:val="00804374"/>
    <w:rsid w:val="00805546"/>
    <w:rsid w:val="0081213E"/>
    <w:rsid w:val="008121E3"/>
    <w:rsid w:val="00814A30"/>
    <w:rsid w:val="00814CAA"/>
    <w:rsid w:val="00815DE7"/>
    <w:rsid w:val="00816C36"/>
    <w:rsid w:val="008201A7"/>
    <w:rsid w:val="0082039A"/>
    <w:rsid w:val="00821A43"/>
    <w:rsid w:val="00821FC3"/>
    <w:rsid w:val="00822C15"/>
    <w:rsid w:val="00822E64"/>
    <w:rsid w:val="008235A9"/>
    <w:rsid w:val="00825381"/>
    <w:rsid w:val="0082599E"/>
    <w:rsid w:val="00825B3B"/>
    <w:rsid w:val="00827F53"/>
    <w:rsid w:val="00831248"/>
    <w:rsid w:val="008314E2"/>
    <w:rsid w:val="00831AAD"/>
    <w:rsid w:val="008339A1"/>
    <w:rsid w:val="00834A1E"/>
    <w:rsid w:val="008371B7"/>
    <w:rsid w:val="00837229"/>
    <w:rsid w:val="00837F63"/>
    <w:rsid w:val="00840395"/>
    <w:rsid w:val="00840DC2"/>
    <w:rsid w:val="008420F2"/>
    <w:rsid w:val="00843230"/>
    <w:rsid w:val="0084443E"/>
    <w:rsid w:val="0084793A"/>
    <w:rsid w:val="00854A99"/>
    <w:rsid w:val="00855739"/>
    <w:rsid w:val="00856325"/>
    <w:rsid w:val="008569FC"/>
    <w:rsid w:val="00857DDB"/>
    <w:rsid w:val="00861009"/>
    <w:rsid w:val="008614F2"/>
    <w:rsid w:val="008616C9"/>
    <w:rsid w:val="0086235A"/>
    <w:rsid w:val="0086387E"/>
    <w:rsid w:val="008646E9"/>
    <w:rsid w:val="00866116"/>
    <w:rsid w:val="008671EF"/>
    <w:rsid w:val="00870690"/>
    <w:rsid w:val="008710BB"/>
    <w:rsid w:val="008747B5"/>
    <w:rsid w:val="0087684C"/>
    <w:rsid w:val="008768CD"/>
    <w:rsid w:val="0088029D"/>
    <w:rsid w:val="00880B28"/>
    <w:rsid w:val="00881AA7"/>
    <w:rsid w:val="00883440"/>
    <w:rsid w:val="00883596"/>
    <w:rsid w:val="008839F0"/>
    <w:rsid w:val="008843D5"/>
    <w:rsid w:val="00884851"/>
    <w:rsid w:val="00884F03"/>
    <w:rsid w:val="00886BCF"/>
    <w:rsid w:val="0089005A"/>
    <w:rsid w:val="00890E73"/>
    <w:rsid w:val="008913B3"/>
    <w:rsid w:val="00891D4A"/>
    <w:rsid w:val="00893987"/>
    <w:rsid w:val="00894F2F"/>
    <w:rsid w:val="00895832"/>
    <w:rsid w:val="00896801"/>
    <w:rsid w:val="0089696A"/>
    <w:rsid w:val="00896A51"/>
    <w:rsid w:val="00897430"/>
    <w:rsid w:val="00897B98"/>
    <w:rsid w:val="008A06A8"/>
    <w:rsid w:val="008A08FA"/>
    <w:rsid w:val="008A2A47"/>
    <w:rsid w:val="008B1A32"/>
    <w:rsid w:val="008B1D9E"/>
    <w:rsid w:val="008B2D26"/>
    <w:rsid w:val="008B2EC8"/>
    <w:rsid w:val="008B3AAA"/>
    <w:rsid w:val="008B3B68"/>
    <w:rsid w:val="008B433A"/>
    <w:rsid w:val="008B5021"/>
    <w:rsid w:val="008B5466"/>
    <w:rsid w:val="008B6507"/>
    <w:rsid w:val="008B7239"/>
    <w:rsid w:val="008C1821"/>
    <w:rsid w:val="008C2906"/>
    <w:rsid w:val="008C2AE2"/>
    <w:rsid w:val="008C2D3F"/>
    <w:rsid w:val="008C3706"/>
    <w:rsid w:val="008C3BF8"/>
    <w:rsid w:val="008C4245"/>
    <w:rsid w:val="008C447B"/>
    <w:rsid w:val="008C4D51"/>
    <w:rsid w:val="008C5110"/>
    <w:rsid w:val="008C5166"/>
    <w:rsid w:val="008C6FE9"/>
    <w:rsid w:val="008C7540"/>
    <w:rsid w:val="008D062E"/>
    <w:rsid w:val="008D0A1D"/>
    <w:rsid w:val="008D0A46"/>
    <w:rsid w:val="008D16EF"/>
    <w:rsid w:val="008D1708"/>
    <w:rsid w:val="008D36D9"/>
    <w:rsid w:val="008D4DA9"/>
    <w:rsid w:val="008D4F21"/>
    <w:rsid w:val="008D5427"/>
    <w:rsid w:val="008D645B"/>
    <w:rsid w:val="008D6FCD"/>
    <w:rsid w:val="008D7E08"/>
    <w:rsid w:val="008E03C4"/>
    <w:rsid w:val="008E170A"/>
    <w:rsid w:val="008E3824"/>
    <w:rsid w:val="008E4126"/>
    <w:rsid w:val="008E412B"/>
    <w:rsid w:val="008E4B25"/>
    <w:rsid w:val="008E4B44"/>
    <w:rsid w:val="008E4DB2"/>
    <w:rsid w:val="008E64CE"/>
    <w:rsid w:val="008F05EC"/>
    <w:rsid w:val="008F1C14"/>
    <w:rsid w:val="008F20A5"/>
    <w:rsid w:val="008F58EE"/>
    <w:rsid w:val="0090000B"/>
    <w:rsid w:val="00900CE6"/>
    <w:rsid w:val="009010E8"/>
    <w:rsid w:val="00902033"/>
    <w:rsid w:val="00902FD5"/>
    <w:rsid w:val="00904B66"/>
    <w:rsid w:val="00905BD6"/>
    <w:rsid w:val="00905CAA"/>
    <w:rsid w:val="00906934"/>
    <w:rsid w:val="00906DBB"/>
    <w:rsid w:val="009103EB"/>
    <w:rsid w:val="00910BF6"/>
    <w:rsid w:val="00910FC1"/>
    <w:rsid w:val="00911428"/>
    <w:rsid w:val="00911A80"/>
    <w:rsid w:val="00912E67"/>
    <w:rsid w:val="009138A6"/>
    <w:rsid w:val="00913CF2"/>
    <w:rsid w:val="00914968"/>
    <w:rsid w:val="0091527A"/>
    <w:rsid w:val="00915AD7"/>
    <w:rsid w:val="00916D62"/>
    <w:rsid w:val="00920C73"/>
    <w:rsid w:val="00922347"/>
    <w:rsid w:val="00922A81"/>
    <w:rsid w:val="009244F8"/>
    <w:rsid w:val="0092593C"/>
    <w:rsid w:val="00926265"/>
    <w:rsid w:val="00927353"/>
    <w:rsid w:val="00927619"/>
    <w:rsid w:val="00931CAC"/>
    <w:rsid w:val="009322C8"/>
    <w:rsid w:val="00932EBC"/>
    <w:rsid w:val="00932EFC"/>
    <w:rsid w:val="00932F37"/>
    <w:rsid w:val="0093386E"/>
    <w:rsid w:val="00934592"/>
    <w:rsid w:val="0093513C"/>
    <w:rsid w:val="0093639E"/>
    <w:rsid w:val="00940788"/>
    <w:rsid w:val="00940BE4"/>
    <w:rsid w:val="00941530"/>
    <w:rsid w:val="0094686D"/>
    <w:rsid w:val="00946F53"/>
    <w:rsid w:val="00950107"/>
    <w:rsid w:val="00950A76"/>
    <w:rsid w:val="00950C06"/>
    <w:rsid w:val="00951027"/>
    <w:rsid w:val="0095118F"/>
    <w:rsid w:val="009512BD"/>
    <w:rsid w:val="00951866"/>
    <w:rsid w:val="00951F9F"/>
    <w:rsid w:val="009525CF"/>
    <w:rsid w:val="00952EC4"/>
    <w:rsid w:val="00952FE4"/>
    <w:rsid w:val="009531FE"/>
    <w:rsid w:val="00957408"/>
    <w:rsid w:val="0095793C"/>
    <w:rsid w:val="009612BB"/>
    <w:rsid w:val="0096180F"/>
    <w:rsid w:val="0096327F"/>
    <w:rsid w:val="0096359F"/>
    <w:rsid w:val="00964204"/>
    <w:rsid w:val="00964C9D"/>
    <w:rsid w:val="00965095"/>
    <w:rsid w:val="00966FC0"/>
    <w:rsid w:val="00970894"/>
    <w:rsid w:val="00973251"/>
    <w:rsid w:val="009738EC"/>
    <w:rsid w:val="009757AF"/>
    <w:rsid w:val="00975B2D"/>
    <w:rsid w:val="00980413"/>
    <w:rsid w:val="00980770"/>
    <w:rsid w:val="00980B73"/>
    <w:rsid w:val="00980E76"/>
    <w:rsid w:val="009812CC"/>
    <w:rsid w:val="00982D54"/>
    <w:rsid w:val="00982D6B"/>
    <w:rsid w:val="00985470"/>
    <w:rsid w:val="009855F9"/>
    <w:rsid w:val="00986949"/>
    <w:rsid w:val="00986E8A"/>
    <w:rsid w:val="0098736B"/>
    <w:rsid w:val="00987391"/>
    <w:rsid w:val="009907EB"/>
    <w:rsid w:val="00991318"/>
    <w:rsid w:val="00991C24"/>
    <w:rsid w:val="00992270"/>
    <w:rsid w:val="00993E32"/>
    <w:rsid w:val="009941BC"/>
    <w:rsid w:val="009962BC"/>
    <w:rsid w:val="009A349F"/>
    <w:rsid w:val="009A5B05"/>
    <w:rsid w:val="009A5BE1"/>
    <w:rsid w:val="009A6229"/>
    <w:rsid w:val="009A77DB"/>
    <w:rsid w:val="009A7FDF"/>
    <w:rsid w:val="009B0E94"/>
    <w:rsid w:val="009B14CB"/>
    <w:rsid w:val="009B1BB7"/>
    <w:rsid w:val="009B2A91"/>
    <w:rsid w:val="009B4072"/>
    <w:rsid w:val="009B526B"/>
    <w:rsid w:val="009B7F1D"/>
    <w:rsid w:val="009C036A"/>
    <w:rsid w:val="009C0AF2"/>
    <w:rsid w:val="009C0EDA"/>
    <w:rsid w:val="009C4085"/>
    <w:rsid w:val="009C70F4"/>
    <w:rsid w:val="009C7FCA"/>
    <w:rsid w:val="009D0192"/>
    <w:rsid w:val="009D1AF1"/>
    <w:rsid w:val="009D1B3D"/>
    <w:rsid w:val="009D2EA4"/>
    <w:rsid w:val="009D3EA1"/>
    <w:rsid w:val="009D4167"/>
    <w:rsid w:val="009D51CD"/>
    <w:rsid w:val="009D66DE"/>
    <w:rsid w:val="009E0156"/>
    <w:rsid w:val="009E0437"/>
    <w:rsid w:val="009E04C6"/>
    <w:rsid w:val="009E1C60"/>
    <w:rsid w:val="009E2495"/>
    <w:rsid w:val="009E2A28"/>
    <w:rsid w:val="009E46D3"/>
    <w:rsid w:val="009E4917"/>
    <w:rsid w:val="009E614B"/>
    <w:rsid w:val="009E62DD"/>
    <w:rsid w:val="009E65E7"/>
    <w:rsid w:val="009E6B95"/>
    <w:rsid w:val="009E6D4B"/>
    <w:rsid w:val="009E76E4"/>
    <w:rsid w:val="009E77C1"/>
    <w:rsid w:val="009F1C4A"/>
    <w:rsid w:val="009F224D"/>
    <w:rsid w:val="009F272D"/>
    <w:rsid w:val="009F3E3A"/>
    <w:rsid w:val="009F584C"/>
    <w:rsid w:val="009F6184"/>
    <w:rsid w:val="009F747E"/>
    <w:rsid w:val="00A011F5"/>
    <w:rsid w:val="00A018F8"/>
    <w:rsid w:val="00A01C8B"/>
    <w:rsid w:val="00A0248D"/>
    <w:rsid w:val="00A02B3B"/>
    <w:rsid w:val="00A02DB2"/>
    <w:rsid w:val="00A03F9A"/>
    <w:rsid w:val="00A04B57"/>
    <w:rsid w:val="00A04C51"/>
    <w:rsid w:val="00A05049"/>
    <w:rsid w:val="00A112A7"/>
    <w:rsid w:val="00A14142"/>
    <w:rsid w:val="00A143B5"/>
    <w:rsid w:val="00A14B74"/>
    <w:rsid w:val="00A1629B"/>
    <w:rsid w:val="00A165BB"/>
    <w:rsid w:val="00A16B3B"/>
    <w:rsid w:val="00A1748D"/>
    <w:rsid w:val="00A17C82"/>
    <w:rsid w:val="00A2315E"/>
    <w:rsid w:val="00A23F79"/>
    <w:rsid w:val="00A257C3"/>
    <w:rsid w:val="00A269F7"/>
    <w:rsid w:val="00A311D5"/>
    <w:rsid w:val="00A31A53"/>
    <w:rsid w:val="00A31B06"/>
    <w:rsid w:val="00A329BA"/>
    <w:rsid w:val="00A32AAE"/>
    <w:rsid w:val="00A341CE"/>
    <w:rsid w:val="00A34405"/>
    <w:rsid w:val="00A34C43"/>
    <w:rsid w:val="00A3573E"/>
    <w:rsid w:val="00A3606B"/>
    <w:rsid w:val="00A373A4"/>
    <w:rsid w:val="00A37A16"/>
    <w:rsid w:val="00A407F9"/>
    <w:rsid w:val="00A40B56"/>
    <w:rsid w:val="00A43C5C"/>
    <w:rsid w:val="00A4441A"/>
    <w:rsid w:val="00A44D54"/>
    <w:rsid w:val="00A45AE2"/>
    <w:rsid w:val="00A45F07"/>
    <w:rsid w:val="00A464C5"/>
    <w:rsid w:val="00A46B79"/>
    <w:rsid w:val="00A46BB5"/>
    <w:rsid w:val="00A478FA"/>
    <w:rsid w:val="00A519ED"/>
    <w:rsid w:val="00A51EB7"/>
    <w:rsid w:val="00A522D2"/>
    <w:rsid w:val="00A55F51"/>
    <w:rsid w:val="00A56A6E"/>
    <w:rsid w:val="00A60214"/>
    <w:rsid w:val="00A60A29"/>
    <w:rsid w:val="00A62308"/>
    <w:rsid w:val="00A62394"/>
    <w:rsid w:val="00A64A66"/>
    <w:rsid w:val="00A65052"/>
    <w:rsid w:val="00A6552B"/>
    <w:rsid w:val="00A656C2"/>
    <w:rsid w:val="00A65A19"/>
    <w:rsid w:val="00A667E8"/>
    <w:rsid w:val="00A66A9F"/>
    <w:rsid w:val="00A70152"/>
    <w:rsid w:val="00A7094E"/>
    <w:rsid w:val="00A710FC"/>
    <w:rsid w:val="00A73C17"/>
    <w:rsid w:val="00A749A8"/>
    <w:rsid w:val="00A7508F"/>
    <w:rsid w:val="00A7581E"/>
    <w:rsid w:val="00A76576"/>
    <w:rsid w:val="00A77BD1"/>
    <w:rsid w:val="00A8016D"/>
    <w:rsid w:val="00A80502"/>
    <w:rsid w:val="00A805E8"/>
    <w:rsid w:val="00A80766"/>
    <w:rsid w:val="00A80D94"/>
    <w:rsid w:val="00A81A30"/>
    <w:rsid w:val="00A8274B"/>
    <w:rsid w:val="00A844CD"/>
    <w:rsid w:val="00A850FD"/>
    <w:rsid w:val="00A8601B"/>
    <w:rsid w:val="00A86608"/>
    <w:rsid w:val="00A87782"/>
    <w:rsid w:val="00A87832"/>
    <w:rsid w:val="00A90BB2"/>
    <w:rsid w:val="00A91276"/>
    <w:rsid w:val="00A91972"/>
    <w:rsid w:val="00A94758"/>
    <w:rsid w:val="00A96647"/>
    <w:rsid w:val="00A9681B"/>
    <w:rsid w:val="00A969F3"/>
    <w:rsid w:val="00A9709E"/>
    <w:rsid w:val="00A9750F"/>
    <w:rsid w:val="00A97D06"/>
    <w:rsid w:val="00AA0D7F"/>
    <w:rsid w:val="00AA1438"/>
    <w:rsid w:val="00AA1448"/>
    <w:rsid w:val="00AA2A22"/>
    <w:rsid w:val="00AA2A64"/>
    <w:rsid w:val="00AA47BB"/>
    <w:rsid w:val="00AA50B0"/>
    <w:rsid w:val="00AA5264"/>
    <w:rsid w:val="00AA6478"/>
    <w:rsid w:val="00AA7448"/>
    <w:rsid w:val="00AA78DE"/>
    <w:rsid w:val="00AA7D90"/>
    <w:rsid w:val="00AB0208"/>
    <w:rsid w:val="00AB0D6F"/>
    <w:rsid w:val="00AB200B"/>
    <w:rsid w:val="00AB209B"/>
    <w:rsid w:val="00AB2330"/>
    <w:rsid w:val="00AB2D07"/>
    <w:rsid w:val="00AB3240"/>
    <w:rsid w:val="00AB345B"/>
    <w:rsid w:val="00AB448F"/>
    <w:rsid w:val="00AB5734"/>
    <w:rsid w:val="00AB5B35"/>
    <w:rsid w:val="00AB5C0C"/>
    <w:rsid w:val="00AB5EAA"/>
    <w:rsid w:val="00AB67A0"/>
    <w:rsid w:val="00AC3EAB"/>
    <w:rsid w:val="00AC7178"/>
    <w:rsid w:val="00AC7FA3"/>
    <w:rsid w:val="00AD0362"/>
    <w:rsid w:val="00AD04DF"/>
    <w:rsid w:val="00AD2E87"/>
    <w:rsid w:val="00AD3E3F"/>
    <w:rsid w:val="00AD452B"/>
    <w:rsid w:val="00AD4636"/>
    <w:rsid w:val="00AD5909"/>
    <w:rsid w:val="00AD6D79"/>
    <w:rsid w:val="00AE005A"/>
    <w:rsid w:val="00AE1B2F"/>
    <w:rsid w:val="00AE269C"/>
    <w:rsid w:val="00AE326F"/>
    <w:rsid w:val="00AE3D5D"/>
    <w:rsid w:val="00AE49BF"/>
    <w:rsid w:val="00AE4CAB"/>
    <w:rsid w:val="00AE6D6D"/>
    <w:rsid w:val="00AE750B"/>
    <w:rsid w:val="00AE7670"/>
    <w:rsid w:val="00AE7A66"/>
    <w:rsid w:val="00AE7D00"/>
    <w:rsid w:val="00AE7DD0"/>
    <w:rsid w:val="00AF00E8"/>
    <w:rsid w:val="00AF073E"/>
    <w:rsid w:val="00AF1157"/>
    <w:rsid w:val="00AF122A"/>
    <w:rsid w:val="00AF2220"/>
    <w:rsid w:val="00AF256D"/>
    <w:rsid w:val="00AF4B00"/>
    <w:rsid w:val="00AF6921"/>
    <w:rsid w:val="00AF76E5"/>
    <w:rsid w:val="00AF7CF3"/>
    <w:rsid w:val="00AF7EA8"/>
    <w:rsid w:val="00B00723"/>
    <w:rsid w:val="00B011AD"/>
    <w:rsid w:val="00B011B3"/>
    <w:rsid w:val="00B01F20"/>
    <w:rsid w:val="00B03141"/>
    <w:rsid w:val="00B034C8"/>
    <w:rsid w:val="00B03B72"/>
    <w:rsid w:val="00B03B83"/>
    <w:rsid w:val="00B041DD"/>
    <w:rsid w:val="00B04D67"/>
    <w:rsid w:val="00B05061"/>
    <w:rsid w:val="00B05552"/>
    <w:rsid w:val="00B07349"/>
    <w:rsid w:val="00B0754C"/>
    <w:rsid w:val="00B07842"/>
    <w:rsid w:val="00B11B34"/>
    <w:rsid w:val="00B126D3"/>
    <w:rsid w:val="00B12A1D"/>
    <w:rsid w:val="00B13549"/>
    <w:rsid w:val="00B1433A"/>
    <w:rsid w:val="00B1661B"/>
    <w:rsid w:val="00B17578"/>
    <w:rsid w:val="00B176BF"/>
    <w:rsid w:val="00B21A9F"/>
    <w:rsid w:val="00B221E8"/>
    <w:rsid w:val="00B2301E"/>
    <w:rsid w:val="00B2423F"/>
    <w:rsid w:val="00B25464"/>
    <w:rsid w:val="00B25A4E"/>
    <w:rsid w:val="00B25DE5"/>
    <w:rsid w:val="00B26452"/>
    <w:rsid w:val="00B26545"/>
    <w:rsid w:val="00B302A3"/>
    <w:rsid w:val="00B31797"/>
    <w:rsid w:val="00B31C3B"/>
    <w:rsid w:val="00B33730"/>
    <w:rsid w:val="00B34B32"/>
    <w:rsid w:val="00B35691"/>
    <w:rsid w:val="00B35C9A"/>
    <w:rsid w:val="00B3622A"/>
    <w:rsid w:val="00B40469"/>
    <w:rsid w:val="00B408AA"/>
    <w:rsid w:val="00B413B1"/>
    <w:rsid w:val="00B42988"/>
    <w:rsid w:val="00B42C53"/>
    <w:rsid w:val="00B42D16"/>
    <w:rsid w:val="00B42D66"/>
    <w:rsid w:val="00B42DDC"/>
    <w:rsid w:val="00B43141"/>
    <w:rsid w:val="00B447BF"/>
    <w:rsid w:val="00B44E9F"/>
    <w:rsid w:val="00B44F74"/>
    <w:rsid w:val="00B46666"/>
    <w:rsid w:val="00B4671C"/>
    <w:rsid w:val="00B50323"/>
    <w:rsid w:val="00B50AFA"/>
    <w:rsid w:val="00B5447C"/>
    <w:rsid w:val="00B56E4F"/>
    <w:rsid w:val="00B6022F"/>
    <w:rsid w:val="00B606B5"/>
    <w:rsid w:val="00B6191F"/>
    <w:rsid w:val="00B61981"/>
    <w:rsid w:val="00B61C0C"/>
    <w:rsid w:val="00B62993"/>
    <w:rsid w:val="00B647ED"/>
    <w:rsid w:val="00B65C61"/>
    <w:rsid w:val="00B6648D"/>
    <w:rsid w:val="00B66C0B"/>
    <w:rsid w:val="00B6702E"/>
    <w:rsid w:val="00B712D2"/>
    <w:rsid w:val="00B721E4"/>
    <w:rsid w:val="00B72EA7"/>
    <w:rsid w:val="00B73BFA"/>
    <w:rsid w:val="00B73E1D"/>
    <w:rsid w:val="00B73FA6"/>
    <w:rsid w:val="00B74B8D"/>
    <w:rsid w:val="00B74CAD"/>
    <w:rsid w:val="00B75441"/>
    <w:rsid w:val="00B76484"/>
    <w:rsid w:val="00B77842"/>
    <w:rsid w:val="00B80C6F"/>
    <w:rsid w:val="00B819D7"/>
    <w:rsid w:val="00B81C74"/>
    <w:rsid w:val="00B824C5"/>
    <w:rsid w:val="00B8319D"/>
    <w:rsid w:val="00B83306"/>
    <w:rsid w:val="00B83946"/>
    <w:rsid w:val="00B841DB"/>
    <w:rsid w:val="00B85D12"/>
    <w:rsid w:val="00B91395"/>
    <w:rsid w:val="00B91F7D"/>
    <w:rsid w:val="00B92A04"/>
    <w:rsid w:val="00B93356"/>
    <w:rsid w:val="00B9348C"/>
    <w:rsid w:val="00B93564"/>
    <w:rsid w:val="00B9683F"/>
    <w:rsid w:val="00B97DA0"/>
    <w:rsid w:val="00BA0999"/>
    <w:rsid w:val="00BA2B53"/>
    <w:rsid w:val="00BA45F5"/>
    <w:rsid w:val="00BA481A"/>
    <w:rsid w:val="00BA4C27"/>
    <w:rsid w:val="00BA4C9F"/>
    <w:rsid w:val="00BA56AF"/>
    <w:rsid w:val="00BA6EF0"/>
    <w:rsid w:val="00BA74F6"/>
    <w:rsid w:val="00BA790B"/>
    <w:rsid w:val="00BB1712"/>
    <w:rsid w:val="00BB1CEA"/>
    <w:rsid w:val="00BB22D9"/>
    <w:rsid w:val="00BB4A3C"/>
    <w:rsid w:val="00BB54DD"/>
    <w:rsid w:val="00BB6B55"/>
    <w:rsid w:val="00BB6FA2"/>
    <w:rsid w:val="00BC0AAE"/>
    <w:rsid w:val="00BC0D2B"/>
    <w:rsid w:val="00BC0F06"/>
    <w:rsid w:val="00BC1215"/>
    <w:rsid w:val="00BC1362"/>
    <w:rsid w:val="00BC2B4C"/>
    <w:rsid w:val="00BC32CA"/>
    <w:rsid w:val="00BC36A3"/>
    <w:rsid w:val="00BC36FE"/>
    <w:rsid w:val="00BC6B23"/>
    <w:rsid w:val="00BD00EE"/>
    <w:rsid w:val="00BD1423"/>
    <w:rsid w:val="00BD1909"/>
    <w:rsid w:val="00BD23C8"/>
    <w:rsid w:val="00BD4448"/>
    <w:rsid w:val="00BD5639"/>
    <w:rsid w:val="00BD66EE"/>
    <w:rsid w:val="00BE1085"/>
    <w:rsid w:val="00BE17BC"/>
    <w:rsid w:val="00BE17E8"/>
    <w:rsid w:val="00BE18CA"/>
    <w:rsid w:val="00BE2178"/>
    <w:rsid w:val="00BE3AB4"/>
    <w:rsid w:val="00BE4072"/>
    <w:rsid w:val="00BE42C4"/>
    <w:rsid w:val="00BE47EB"/>
    <w:rsid w:val="00BE5F41"/>
    <w:rsid w:val="00BE7434"/>
    <w:rsid w:val="00BF00D7"/>
    <w:rsid w:val="00BF178C"/>
    <w:rsid w:val="00BF1C25"/>
    <w:rsid w:val="00BF2082"/>
    <w:rsid w:val="00BF22F7"/>
    <w:rsid w:val="00BF31CF"/>
    <w:rsid w:val="00BF36BD"/>
    <w:rsid w:val="00BF4811"/>
    <w:rsid w:val="00BF4E61"/>
    <w:rsid w:val="00BF5DA6"/>
    <w:rsid w:val="00BF65C7"/>
    <w:rsid w:val="00BF6954"/>
    <w:rsid w:val="00BF6C9A"/>
    <w:rsid w:val="00C0023E"/>
    <w:rsid w:val="00C00E34"/>
    <w:rsid w:val="00C0183E"/>
    <w:rsid w:val="00C01B75"/>
    <w:rsid w:val="00C04004"/>
    <w:rsid w:val="00C047CD"/>
    <w:rsid w:val="00C0510F"/>
    <w:rsid w:val="00C0642D"/>
    <w:rsid w:val="00C076D4"/>
    <w:rsid w:val="00C12701"/>
    <w:rsid w:val="00C134DA"/>
    <w:rsid w:val="00C14576"/>
    <w:rsid w:val="00C166E5"/>
    <w:rsid w:val="00C20E2A"/>
    <w:rsid w:val="00C212D5"/>
    <w:rsid w:val="00C2188A"/>
    <w:rsid w:val="00C227FE"/>
    <w:rsid w:val="00C23385"/>
    <w:rsid w:val="00C234B2"/>
    <w:rsid w:val="00C23E4F"/>
    <w:rsid w:val="00C24772"/>
    <w:rsid w:val="00C24DAA"/>
    <w:rsid w:val="00C25401"/>
    <w:rsid w:val="00C26493"/>
    <w:rsid w:val="00C26B78"/>
    <w:rsid w:val="00C30E60"/>
    <w:rsid w:val="00C32216"/>
    <w:rsid w:val="00C32A9C"/>
    <w:rsid w:val="00C32BE0"/>
    <w:rsid w:val="00C33D77"/>
    <w:rsid w:val="00C363A6"/>
    <w:rsid w:val="00C40304"/>
    <w:rsid w:val="00C40A7A"/>
    <w:rsid w:val="00C4372C"/>
    <w:rsid w:val="00C43874"/>
    <w:rsid w:val="00C43C8C"/>
    <w:rsid w:val="00C44E5F"/>
    <w:rsid w:val="00C44FF2"/>
    <w:rsid w:val="00C45D9F"/>
    <w:rsid w:val="00C47326"/>
    <w:rsid w:val="00C4759E"/>
    <w:rsid w:val="00C47C6F"/>
    <w:rsid w:val="00C511AD"/>
    <w:rsid w:val="00C51A98"/>
    <w:rsid w:val="00C562DD"/>
    <w:rsid w:val="00C602BC"/>
    <w:rsid w:val="00C6050C"/>
    <w:rsid w:val="00C60F99"/>
    <w:rsid w:val="00C60FCD"/>
    <w:rsid w:val="00C61984"/>
    <w:rsid w:val="00C6273A"/>
    <w:rsid w:val="00C62E70"/>
    <w:rsid w:val="00C642A7"/>
    <w:rsid w:val="00C67E6E"/>
    <w:rsid w:val="00C71458"/>
    <w:rsid w:val="00C7291B"/>
    <w:rsid w:val="00C733E6"/>
    <w:rsid w:val="00C73931"/>
    <w:rsid w:val="00C74598"/>
    <w:rsid w:val="00C77886"/>
    <w:rsid w:val="00C8093E"/>
    <w:rsid w:val="00C80F43"/>
    <w:rsid w:val="00C81D35"/>
    <w:rsid w:val="00C81DA6"/>
    <w:rsid w:val="00C83B14"/>
    <w:rsid w:val="00C901D9"/>
    <w:rsid w:val="00C93B7A"/>
    <w:rsid w:val="00C95399"/>
    <w:rsid w:val="00CA5B44"/>
    <w:rsid w:val="00CA618D"/>
    <w:rsid w:val="00CA6D35"/>
    <w:rsid w:val="00CA79FA"/>
    <w:rsid w:val="00CB06F6"/>
    <w:rsid w:val="00CB386E"/>
    <w:rsid w:val="00CB4C9B"/>
    <w:rsid w:val="00CB4E6C"/>
    <w:rsid w:val="00CB5089"/>
    <w:rsid w:val="00CB51C7"/>
    <w:rsid w:val="00CB7D57"/>
    <w:rsid w:val="00CC4477"/>
    <w:rsid w:val="00CC5B53"/>
    <w:rsid w:val="00CC5C32"/>
    <w:rsid w:val="00CC6955"/>
    <w:rsid w:val="00CD210D"/>
    <w:rsid w:val="00CD4F2C"/>
    <w:rsid w:val="00CD4FCD"/>
    <w:rsid w:val="00CD58AA"/>
    <w:rsid w:val="00CD6FF4"/>
    <w:rsid w:val="00CE0D18"/>
    <w:rsid w:val="00CE0D64"/>
    <w:rsid w:val="00CE1784"/>
    <w:rsid w:val="00CE1ED7"/>
    <w:rsid w:val="00CE3BCC"/>
    <w:rsid w:val="00CE56FD"/>
    <w:rsid w:val="00CE5967"/>
    <w:rsid w:val="00CE5C9A"/>
    <w:rsid w:val="00CF04F1"/>
    <w:rsid w:val="00CF0E1B"/>
    <w:rsid w:val="00CF4EF9"/>
    <w:rsid w:val="00CF57ED"/>
    <w:rsid w:val="00CF597C"/>
    <w:rsid w:val="00CF7204"/>
    <w:rsid w:val="00CF7358"/>
    <w:rsid w:val="00CF7914"/>
    <w:rsid w:val="00D0074D"/>
    <w:rsid w:val="00D011E8"/>
    <w:rsid w:val="00D01758"/>
    <w:rsid w:val="00D019B8"/>
    <w:rsid w:val="00D02E56"/>
    <w:rsid w:val="00D03A24"/>
    <w:rsid w:val="00D03C92"/>
    <w:rsid w:val="00D05377"/>
    <w:rsid w:val="00D061CA"/>
    <w:rsid w:val="00D0730F"/>
    <w:rsid w:val="00D10C23"/>
    <w:rsid w:val="00D10CE9"/>
    <w:rsid w:val="00D15A62"/>
    <w:rsid w:val="00D1787E"/>
    <w:rsid w:val="00D200BE"/>
    <w:rsid w:val="00D20689"/>
    <w:rsid w:val="00D20B98"/>
    <w:rsid w:val="00D21632"/>
    <w:rsid w:val="00D228F5"/>
    <w:rsid w:val="00D2319E"/>
    <w:rsid w:val="00D23B6D"/>
    <w:rsid w:val="00D23E84"/>
    <w:rsid w:val="00D25551"/>
    <w:rsid w:val="00D25EEB"/>
    <w:rsid w:val="00D26B32"/>
    <w:rsid w:val="00D31FE4"/>
    <w:rsid w:val="00D323FE"/>
    <w:rsid w:val="00D32D04"/>
    <w:rsid w:val="00D33AC1"/>
    <w:rsid w:val="00D34EC6"/>
    <w:rsid w:val="00D34F5C"/>
    <w:rsid w:val="00D35911"/>
    <w:rsid w:val="00D36594"/>
    <w:rsid w:val="00D36C73"/>
    <w:rsid w:val="00D37342"/>
    <w:rsid w:val="00D40612"/>
    <w:rsid w:val="00D41103"/>
    <w:rsid w:val="00D4114F"/>
    <w:rsid w:val="00D41F4C"/>
    <w:rsid w:val="00D43334"/>
    <w:rsid w:val="00D43AE0"/>
    <w:rsid w:val="00D43E83"/>
    <w:rsid w:val="00D4431A"/>
    <w:rsid w:val="00D467D0"/>
    <w:rsid w:val="00D46903"/>
    <w:rsid w:val="00D46CC0"/>
    <w:rsid w:val="00D515B1"/>
    <w:rsid w:val="00D52384"/>
    <w:rsid w:val="00D5388C"/>
    <w:rsid w:val="00D53999"/>
    <w:rsid w:val="00D54132"/>
    <w:rsid w:val="00D5425D"/>
    <w:rsid w:val="00D54B7A"/>
    <w:rsid w:val="00D57A45"/>
    <w:rsid w:val="00D60637"/>
    <w:rsid w:val="00D6151F"/>
    <w:rsid w:val="00D63D8B"/>
    <w:rsid w:val="00D64ABB"/>
    <w:rsid w:val="00D65187"/>
    <w:rsid w:val="00D71824"/>
    <w:rsid w:val="00D721B3"/>
    <w:rsid w:val="00D7286E"/>
    <w:rsid w:val="00D72AB5"/>
    <w:rsid w:val="00D73BC5"/>
    <w:rsid w:val="00D743C8"/>
    <w:rsid w:val="00D77A77"/>
    <w:rsid w:val="00D8214E"/>
    <w:rsid w:val="00D82A87"/>
    <w:rsid w:val="00D842C2"/>
    <w:rsid w:val="00D8441A"/>
    <w:rsid w:val="00D856D9"/>
    <w:rsid w:val="00D85FDF"/>
    <w:rsid w:val="00D876B8"/>
    <w:rsid w:val="00D90B82"/>
    <w:rsid w:val="00D91743"/>
    <w:rsid w:val="00D93B54"/>
    <w:rsid w:val="00D958CA"/>
    <w:rsid w:val="00DA1B17"/>
    <w:rsid w:val="00DA22FB"/>
    <w:rsid w:val="00DA256A"/>
    <w:rsid w:val="00DA5575"/>
    <w:rsid w:val="00DA5AD2"/>
    <w:rsid w:val="00DA5B41"/>
    <w:rsid w:val="00DA636D"/>
    <w:rsid w:val="00DA66DC"/>
    <w:rsid w:val="00DA7B94"/>
    <w:rsid w:val="00DB120B"/>
    <w:rsid w:val="00DB16B5"/>
    <w:rsid w:val="00DB252C"/>
    <w:rsid w:val="00DB3DE1"/>
    <w:rsid w:val="00DB428C"/>
    <w:rsid w:val="00DB4782"/>
    <w:rsid w:val="00DB4D60"/>
    <w:rsid w:val="00DB4D63"/>
    <w:rsid w:val="00DB4D88"/>
    <w:rsid w:val="00DB7591"/>
    <w:rsid w:val="00DB77AF"/>
    <w:rsid w:val="00DC0098"/>
    <w:rsid w:val="00DC01D4"/>
    <w:rsid w:val="00DC036B"/>
    <w:rsid w:val="00DC0BA0"/>
    <w:rsid w:val="00DC0CE9"/>
    <w:rsid w:val="00DC304F"/>
    <w:rsid w:val="00DC3931"/>
    <w:rsid w:val="00DC4C48"/>
    <w:rsid w:val="00DC5798"/>
    <w:rsid w:val="00DC5B45"/>
    <w:rsid w:val="00DC6B9F"/>
    <w:rsid w:val="00DD5237"/>
    <w:rsid w:val="00DD5406"/>
    <w:rsid w:val="00DE0170"/>
    <w:rsid w:val="00DE1460"/>
    <w:rsid w:val="00DE19EC"/>
    <w:rsid w:val="00DE4639"/>
    <w:rsid w:val="00DE54A5"/>
    <w:rsid w:val="00DE7CB4"/>
    <w:rsid w:val="00DF20D4"/>
    <w:rsid w:val="00DF2418"/>
    <w:rsid w:val="00DF3B0B"/>
    <w:rsid w:val="00DF47B4"/>
    <w:rsid w:val="00DF65A0"/>
    <w:rsid w:val="00E01026"/>
    <w:rsid w:val="00E042C4"/>
    <w:rsid w:val="00E053C3"/>
    <w:rsid w:val="00E05B30"/>
    <w:rsid w:val="00E05EC3"/>
    <w:rsid w:val="00E06D3D"/>
    <w:rsid w:val="00E10263"/>
    <w:rsid w:val="00E128F2"/>
    <w:rsid w:val="00E1348A"/>
    <w:rsid w:val="00E16314"/>
    <w:rsid w:val="00E17C49"/>
    <w:rsid w:val="00E201E1"/>
    <w:rsid w:val="00E22524"/>
    <w:rsid w:val="00E24325"/>
    <w:rsid w:val="00E243B4"/>
    <w:rsid w:val="00E24983"/>
    <w:rsid w:val="00E24F69"/>
    <w:rsid w:val="00E267B7"/>
    <w:rsid w:val="00E26AD8"/>
    <w:rsid w:val="00E2726D"/>
    <w:rsid w:val="00E278B7"/>
    <w:rsid w:val="00E27D67"/>
    <w:rsid w:val="00E309AB"/>
    <w:rsid w:val="00E31140"/>
    <w:rsid w:val="00E3202D"/>
    <w:rsid w:val="00E32920"/>
    <w:rsid w:val="00E32CFE"/>
    <w:rsid w:val="00E34136"/>
    <w:rsid w:val="00E34565"/>
    <w:rsid w:val="00E36041"/>
    <w:rsid w:val="00E36A9E"/>
    <w:rsid w:val="00E4003E"/>
    <w:rsid w:val="00E4167A"/>
    <w:rsid w:val="00E42390"/>
    <w:rsid w:val="00E42822"/>
    <w:rsid w:val="00E42E06"/>
    <w:rsid w:val="00E42F06"/>
    <w:rsid w:val="00E430A4"/>
    <w:rsid w:val="00E43306"/>
    <w:rsid w:val="00E477D7"/>
    <w:rsid w:val="00E52286"/>
    <w:rsid w:val="00E52776"/>
    <w:rsid w:val="00E52F93"/>
    <w:rsid w:val="00E559D4"/>
    <w:rsid w:val="00E55C26"/>
    <w:rsid w:val="00E56A48"/>
    <w:rsid w:val="00E6069A"/>
    <w:rsid w:val="00E60CD6"/>
    <w:rsid w:val="00E616AC"/>
    <w:rsid w:val="00E618D1"/>
    <w:rsid w:val="00E62523"/>
    <w:rsid w:val="00E633EA"/>
    <w:rsid w:val="00E635B0"/>
    <w:rsid w:val="00E645F9"/>
    <w:rsid w:val="00E655FE"/>
    <w:rsid w:val="00E66717"/>
    <w:rsid w:val="00E71528"/>
    <w:rsid w:val="00E71A11"/>
    <w:rsid w:val="00E7244F"/>
    <w:rsid w:val="00E72C2B"/>
    <w:rsid w:val="00E72DC8"/>
    <w:rsid w:val="00E739EA"/>
    <w:rsid w:val="00E760BD"/>
    <w:rsid w:val="00E76DCD"/>
    <w:rsid w:val="00E7764C"/>
    <w:rsid w:val="00E8018D"/>
    <w:rsid w:val="00E802F4"/>
    <w:rsid w:val="00E80A6C"/>
    <w:rsid w:val="00E80D60"/>
    <w:rsid w:val="00E80F7C"/>
    <w:rsid w:val="00E81DF1"/>
    <w:rsid w:val="00E82E1C"/>
    <w:rsid w:val="00E86C47"/>
    <w:rsid w:val="00E86C68"/>
    <w:rsid w:val="00E9132B"/>
    <w:rsid w:val="00E9233F"/>
    <w:rsid w:val="00E92A85"/>
    <w:rsid w:val="00E9315B"/>
    <w:rsid w:val="00E943A5"/>
    <w:rsid w:val="00E946EA"/>
    <w:rsid w:val="00E94713"/>
    <w:rsid w:val="00E94829"/>
    <w:rsid w:val="00E95985"/>
    <w:rsid w:val="00E9743E"/>
    <w:rsid w:val="00E97B16"/>
    <w:rsid w:val="00EA08A2"/>
    <w:rsid w:val="00EA11FE"/>
    <w:rsid w:val="00EA2D2C"/>
    <w:rsid w:val="00EA36D2"/>
    <w:rsid w:val="00EA39CF"/>
    <w:rsid w:val="00EA41E6"/>
    <w:rsid w:val="00EA4C20"/>
    <w:rsid w:val="00EA515C"/>
    <w:rsid w:val="00EA6B9C"/>
    <w:rsid w:val="00EA73E5"/>
    <w:rsid w:val="00EB0F36"/>
    <w:rsid w:val="00EB244A"/>
    <w:rsid w:val="00EB2626"/>
    <w:rsid w:val="00EB36F0"/>
    <w:rsid w:val="00EB3815"/>
    <w:rsid w:val="00EB4F0C"/>
    <w:rsid w:val="00EB7A31"/>
    <w:rsid w:val="00EB7F47"/>
    <w:rsid w:val="00EC051B"/>
    <w:rsid w:val="00EC0595"/>
    <w:rsid w:val="00EC0808"/>
    <w:rsid w:val="00EC13DC"/>
    <w:rsid w:val="00EC2F02"/>
    <w:rsid w:val="00EC3D3C"/>
    <w:rsid w:val="00EC450C"/>
    <w:rsid w:val="00EC6536"/>
    <w:rsid w:val="00EC6AD6"/>
    <w:rsid w:val="00EC74D0"/>
    <w:rsid w:val="00ED0CF8"/>
    <w:rsid w:val="00ED39DD"/>
    <w:rsid w:val="00ED5BAB"/>
    <w:rsid w:val="00ED5BFD"/>
    <w:rsid w:val="00ED6AB8"/>
    <w:rsid w:val="00EE0451"/>
    <w:rsid w:val="00EE0B90"/>
    <w:rsid w:val="00EE135A"/>
    <w:rsid w:val="00EE41A9"/>
    <w:rsid w:val="00EE48C3"/>
    <w:rsid w:val="00EE5E99"/>
    <w:rsid w:val="00EE7CC4"/>
    <w:rsid w:val="00EF10AE"/>
    <w:rsid w:val="00EF1135"/>
    <w:rsid w:val="00EF14FE"/>
    <w:rsid w:val="00EF3CCA"/>
    <w:rsid w:val="00EF56B3"/>
    <w:rsid w:val="00EF60D2"/>
    <w:rsid w:val="00F006D3"/>
    <w:rsid w:val="00F022C4"/>
    <w:rsid w:val="00F02709"/>
    <w:rsid w:val="00F02DED"/>
    <w:rsid w:val="00F04627"/>
    <w:rsid w:val="00F07677"/>
    <w:rsid w:val="00F101B3"/>
    <w:rsid w:val="00F104EB"/>
    <w:rsid w:val="00F106B9"/>
    <w:rsid w:val="00F11543"/>
    <w:rsid w:val="00F13EC8"/>
    <w:rsid w:val="00F146E1"/>
    <w:rsid w:val="00F147E5"/>
    <w:rsid w:val="00F14D11"/>
    <w:rsid w:val="00F151D1"/>
    <w:rsid w:val="00F15B1B"/>
    <w:rsid w:val="00F15CC2"/>
    <w:rsid w:val="00F16C8A"/>
    <w:rsid w:val="00F20CE5"/>
    <w:rsid w:val="00F20F85"/>
    <w:rsid w:val="00F2589E"/>
    <w:rsid w:val="00F2672E"/>
    <w:rsid w:val="00F27827"/>
    <w:rsid w:val="00F27AB8"/>
    <w:rsid w:val="00F30779"/>
    <w:rsid w:val="00F3093B"/>
    <w:rsid w:val="00F312FD"/>
    <w:rsid w:val="00F329A1"/>
    <w:rsid w:val="00F339A0"/>
    <w:rsid w:val="00F34BA3"/>
    <w:rsid w:val="00F34C56"/>
    <w:rsid w:val="00F35441"/>
    <w:rsid w:val="00F35795"/>
    <w:rsid w:val="00F35CBF"/>
    <w:rsid w:val="00F377B4"/>
    <w:rsid w:val="00F41177"/>
    <w:rsid w:val="00F41A8C"/>
    <w:rsid w:val="00F42C8F"/>
    <w:rsid w:val="00F53FCA"/>
    <w:rsid w:val="00F54A11"/>
    <w:rsid w:val="00F5509B"/>
    <w:rsid w:val="00F57F90"/>
    <w:rsid w:val="00F61D61"/>
    <w:rsid w:val="00F63DBB"/>
    <w:rsid w:val="00F65146"/>
    <w:rsid w:val="00F65312"/>
    <w:rsid w:val="00F6621F"/>
    <w:rsid w:val="00F66B04"/>
    <w:rsid w:val="00F70548"/>
    <w:rsid w:val="00F7098D"/>
    <w:rsid w:val="00F7132C"/>
    <w:rsid w:val="00F7160F"/>
    <w:rsid w:val="00F735B8"/>
    <w:rsid w:val="00F75241"/>
    <w:rsid w:val="00F75622"/>
    <w:rsid w:val="00F81389"/>
    <w:rsid w:val="00F83A34"/>
    <w:rsid w:val="00F85DF4"/>
    <w:rsid w:val="00F87491"/>
    <w:rsid w:val="00F90753"/>
    <w:rsid w:val="00F90DD1"/>
    <w:rsid w:val="00F92ABE"/>
    <w:rsid w:val="00F92CDB"/>
    <w:rsid w:val="00F94439"/>
    <w:rsid w:val="00F948EC"/>
    <w:rsid w:val="00F957EA"/>
    <w:rsid w:val="00FA0907"/>
    <w:rsid w:val="00FA1463"/>
    <w:rsid w:val="00FA15E2"/>
    <w:rsid w:val="00FA1E21"/>
    <w:rsid w:val="00FA280E"/>
    <w:rsid w:val="00FA3DD7"/>
    <w:rsid w:val="00FA43F4"/>
    <w:rsid w:val="00FA50EA"/>
    <w:rsid w:val="00FA5290"/>
    <w:rsid w:val="00FA638D"/>
    <w:rsid w:val="00FA66B1"/>
    <w:rsid w:val="00FA7AD4"/>
    <w:rsid w:val="00FB1C27"/>
    <w:rsid w:val="00FB62BC"/>
    <w:rsid w:val="00FB659C"/>
    <w:rsid w:val="00FB6E16"/>
    <w:rsid w:val="00FC210B"/>
    <w:rsid w:val="00FC2738"/>
    <w:rsid w:val="00FC3480"/>
    <w:rsid w:val="00FC37DF"/>
    <w:rsid w:val="00FC413F"/>
    <w:rsid w:val="00FC59F1"/>
    <w:rsid w:val="00FC6388"/>
    <w:rsid w:val="00FC66AD"/>
    <w:rsid w:val="00FC67B0"/>
    <w:rsid w:val="00FC7FFD"/>
    <w:rsid w:val="00FD2772"/>
    <w:rsid w:val="00FD54EB"/>
    <w:rsid w:val="00FD56BA"/>
    <w:rsid w:val="00FE009D"/>
    <w:rsid w:val="00FE0F2D"/>
    <w:rsid w:val="00FE3071"/>
    <w:rsid w:val="00FE3ECD"/>
    <w:rsid w:val="00FE446A"/>
    <w:rsid w:val="00FE6799"/>
    <w:rsid w:val="00FE7347"/>
    <w:rsid w:val="00FE7BE7"/>
    <w:rsid w:val="00FF0957"/>
    <w:rsid w:val="00FF1072"/>
    <w:rsid w:val="00FF1CCB"/>
    <w:rsid w:val="00FF1D1B"/>
    <w:rsid w:val="00FF21D5"/>
    <w:rsid w:val="00FF29FA"/>
    <w:rsid w:val="00FF3A2D"/>
    <w:rsid w:val="00FF3AB5"/>
    <w:rsid w:val="00FF76E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785ECB"/>
  <w15:docId w15:val="{115E6BF1-3F28-4740-A29D-B3A69388F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GB"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5C63"/>
  </w:style>
  <w:style w:type="paragraph" w:styleId="Heading1">
    <w:name w:val="heading 1"/>
    <w:basedOn w:val="Normal"/>
    <w:link w:val="Heading1Char"/>
    <w:uiPriority w:val="9"/>
    <w:qFormat/>
    <w:rsid w:val="00247B75"/>
    <w:pPr>
      <w:widowControl w:val="0"/>
      <w:autoSpaceDE w:val="0"/>
      <w:autoSpaceDN w:val="0"/>
      <w:spacing w:before="420" w:after="0" w:line="240" w:lineRule="auto"/>
      <w:ind w:left="234" w:right="1865"/>
      <w:outlineLvl w:val="0"/>
    </w:pPr>
    <w:rPr>
      <w:rFonts w:ascii="Arial Black" w:eastAsia="Arial Black" w:hAnsi="Arial Black" w:cs="Arial Black"/>
      <w:kern w:val="0"/>
      <w:sz w:val="40"/>
      <w:szCs w:val="4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3F5C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F5C63"/>
    <w:pPr>
      <w:ind w:left="720"/>
      <w:contextualSpacing/>
    </w:pPr>
  </w:style>
  <w:style w:type="paragraph" w:styleId="Header">
    <w:name w:val="header"/>
    <w:basedOn w:val="Normal"/>
    <w:link w:val="HeaderChar"/>
    <w:uiPriority w:val="99"/>
    <w:unhideWhenUsed/>
    <w:rsid w:val="001858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5823"/>
  </w:style>
  <w:style w:type="paragraph" w:styleId="Footer">
    <w:name w:val="footer"/>
    <w:basedOn w:val="Normal"/>
    <w:link w:val="FooterChar"/>
    <w:uiPriority w:val="99"/>
    <w:unhideWhenUsed/>
    <w:rsid w:val="001858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5823"/>
  </w:style>
  <w:style w:type="character" w:customStyle="1" w:styleId="Heading1Char">
    <w:name w:val="Heading 1 Char"/>
    <w:basedOn w:val="DefaultParagraphFont"/>
    <w:link w:val="Heading1"/>
    <w:rsid w:val="00247B75"/>
    <w:rPr>
      <w:rFonts w:ascii="Arial Black" w:eastAsia="Arial Black" w:hAnsi="Arial Black" w:cs="Arial Black"/>
      <w:kern w:val="0"/>
      <w:sz w:val="40"/>
      <w:szCs w:val="40"/>
      <w:lang w:val="en-US" w:eastAsia="en-US"/>
    </w:rPr>
  </w:style>
  <w:style w:type="paragraph" w:styleId="BodyText">
    <w:name w:val="Body Text"/>
    <w:basedOn w:val="Normal"/>
    <w:link w:val="BodyTextChar"/>
    <w:uiPriority w:val="1"/>
    <w:qFormat/>
    <w:rsid w:val="00247B75"/>
    <w:pPr>
      <w:widowControl w:val="0"/>
      <w:autoSpaceDE w:val="0"/>
      <w:autoSpaceDN w:val="0"/>
      <w:spacing w:after="0" w:line="240" w:lineRule="auto"/>
    </w:pPr>
    <w:rPr>
      <w:rFonts w:ascii="Arial" w:eastAsia="Arial" w:hAnsi="Arial" w:cs="Arial"/>
      <w:kern w:val="0"/>
      <w:sz w:val="20"/>
      <w:szCs w:val="20"/>
      <w:lang w:val="en-US" w:eastAsia="en-US"/>
    </w:rPr>
  </w:style>
  <w:style w:type="character" w:customStyle="1" w:styleId="BodyTextChar">
    <w:name w:val="Body Text Char"/>
    <w:basedOn w:val="DefaultParagraphFont"/>
    <w:link w:val="BodyText"/>
    <w:uiPriority w:val="1"/>
    <w:rsid w:val="00247B75"/>
    <w:rPr>
      <w:rFonts w:ascii="Arial" w:eastAsia="Arial" w:hAnsi="Arial" w:cs="Arial"/>
      <w:kern w:val="0"/>
      <w:sz w:val="20"/>
      <w:szCs w:val="20"/>
      <w:lang w:val="en-US" w:eastAsia="en-US"/>
    </w:rPr>
  </w:style>
  <w:style w:type="paragraph" w:customStyle="1" w:styleId="TableParagraph">
    <w:name w:val="Table Paragraph"/>
    <w:basedOn w:val="Normal"/>
    <w:uiPriority w:val="1"/>
    <w:qFormat/>
    <w:rsid w:val="00247B75"/>
    <w:pPr>
      <w:widowControl w:val="0"/>
      <w:autoSpaceDE w:val="0"/>
      <w:autoSpaceDN w:val="0"/>
      <w:spacing w:after="0" w:line="240" w:lineRule="auto"/>
      <w:ind w:left="115"/>
    </w:pPr>
    <w:rPr>
      <w:rFonts w:ascii="Arial" w:eastAsia="Arial" w:hAnsi="Arial" w:cs="Arial"/>
      <w:kern w:val="0"/>
      <w:lang w:val="en-US" w:eastAsia="en-US"/>
    </w:rPr>
  </w:style>
  <w:style w:type="character" w:styleId="Hyperlink">
    <w:name w:val="Hyperlink"/>
    <w:basedOn w:val="DefaultParagraphFont"/>
    <w:uiPriority w:val="99"/>
    <w:unhideWhenUsed/>
    <w:rsid w:val="008339A1"/>
    <w:rPr>
      <w:color w:val="0563C1" w:themeColor="hyperlink"/>
      <w:u w:val="single"/>
    </w:rPr>
  </w:style>
  <w:style w:type="character" w:styleId="UnresolvedMention">
    <w:name w:val="Unresolved Mention"/>
    <w:basedOn w:val="DefaultParagraphFont"/>
    <w:uiPriority w:val="99"/>
    <w:semiHidden/>
    <w:unhideWhenUsed/>
    <w:rsid w:val="008339A1"/>
    <w:rPr>
      <w:color w:val="605E5C"/>
      <w:shd w:val="clear" w:color="auto" w:fill="E1DFDD"/>
    </w:rPr>
  </w:style>
  <w:style w:type="paragraph" w:styleId="Title">
    <w:name w:val="Title"/>
    <w:basedOn w:val="Normal"/>
    <w:link w:val="TitleChar"/>
    <w:uiPriority w:val="10"/>
    <w:qFormat/>
    <w:rsid w:val="00107450"/>
    <w:pPr>
      <w:widowControl w:val="0"/>
      <w:autoSpaceDE w:val="0"/>
      <w:autoSpaceDN w:val="0"/>
      <w:spacing w:before="20" w:after="0" w:line="240" w:lineRule="auto"/>
      <w:ind w:left="100"/>
    </w:pPr>
    <w:rPr>
      <w:rFonts w:ascii="Arial Unicode MS" w:eastAsia="Arial Unicode MS" w:hAnsi="Arial Unicode MS" w:cs="Arial Unicode MS"/>
      <w:kern w:val="0"/>
      <w:sz w:val="40"/>
      <w:szCs w:val="40"/>
      <w:lang w:val="en-US" w:eastAsia="en-US"/>
    </w:rPr>
  </w:style>
  <w:style w:type="character" w:customStyle="1" w:styleId="TitleChar">
    <w:name w:val="Title Char"/>
    <w:basedOn w:val="DefaultParagraphFont"/>
    <w:link w:val="Title"/>
    <w:uiPriority w:val="10"/>
    <w:rsid w:val="00107450"/>
    <w:rPr>
      <w:rFonts w:ascii="Arial Unicode MS" w:eastAsia="Arial Unicode MS" w:hAnsi="Arial Unicode MS" w:cs="Arial Unicode MS"/>
      <w:kern w:val="0"/>
      <w:sz w:val="40"/>
      <w:szCs w:val="40"/>
      <w:lang w:val="en-US" w:eastAsia="en-US"/>
    </w:rPr>
  </w:style>
  <w:style w:type="paragraph" w:styleId="NormalWeb">
    <w:name w:val="Normal (Web)"/>
    <w:basedOn w:val="Normal"/>
    <w:uiPriority w:val="99"/>
    <w:unhideWhenUsed/>
    <w:rsid w:val="00B03141"/>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table" w:customStyle="1" w:styleId="TableGrid0">
    <w:name w:val="TableGrid"/>
    <w:rsid w:val="00B03141"/>
    <w:pPr>
      <w:spacing w:after="0" w:line="240" w:lineRule="auto"/>
    </w:pPr>
    <w:rPr>
      <w:lang w:eastAsia="en-GB"/>
    </w:rPr>
    <w:tblPr>
      <w:tblCellMar>
        <w:top w:w="0" w:type="dxa"/>
        <w:left w:w="0" w:type="dxa"/>
        <w:bottom w:w="0" w:type="dxa"/>
        <w:right w:w="0" w:type="dxa"/>
      </w:tblCellMar>
    </w:tblPr>
  </w:style>
  <w:style w:type="character" w:styleId="PlaceholderText">
    <w:name w:val="Placeholder Text"/>
    <w:basedOn w:val="DefaultParagraphFont"/>
    <w:uiPriority w:val="99"/>
    <w:semiHidden/>
    <w:rsid w:val="004705DC"/>
    <w:rPr>
      <w:color w:val="666666"/>
    </w:rPr>
  </w:style>
  <w:style w:type="character" w:customStyle="1" w:styleId="il">
    <w:name w:val="il"/>
    <w:basedOn w:val="DefaultParagraphFont"/>
    <w:rsid w:val="00A257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7498698">
      <w:bodyDiv w:val="1"/>
      <w:marLeft w:val="0"/>
      <w:marRight w:val="0"/>
      <w:marTop w:val="0"/>
      <w:marBottom w:val="0"/>
      <w:divBdr>
        <w:top w:val="none" w:sz="0" w:space="0" w:color="auto"/>
        <w:left w:val="none" w:sz="0" w:space="0" w:color="auto"/>
        <w:bottom w:val="none" w:sz="0" w:space="0" w:color="auto"/>
        <w:right w:val="none" w:sz="0" w:space="0" w:color="auto"/>
      </w:divBdr>
    </w:div>
    <w:div w:id="228421748">
      <w:bodyDiv w:val="1"/>
      <w:marLeft w:val="0"/>
      <w:marRight w:val="0"/>
      <w:marTop w:val="0"/>
      <w:marBottom w:val="0"/>
      <w:divBdr>
        <w:top w:val="none" w:sz="0" w:space="0" w:color="auto"/>
        <w:left w:val="none" w:sz="0" w:space="0" w:color="auto"/>
        <w:bottom w:val="none" w:sz="0" w:space="0" w:color="auto"/>
        <w:right w:val="none" w:sz="0" w:space="0" w:color="auto"/>
      </w:divBdr>
    </w:div>
    <w:div w:id="528304070">
      <w:bodyDiv w:val="1"/>
      <w:marLeft w:val="0"/>
      <w:marRight w:val="0"/>
      <w:marTop w:val="0"/>
      <w:marBottom w:val="0"/>
      <w:divBdr>
        <w:top w:val="none" w:sz="0" w:space="0" w:color="auto"/>
        <w:left w:val="none" w:sz="0" w:space="0" w:color="auto"/>
        <w:bottom w:val="none" w:sz="0" w:space="0" w:color="auto"/>
        <w:right w:val="none" w:sz="0" w:space="0" w:color="auto"/>
      </w:divBdr>
    </w:div>
    <w:div w:id="665404636">
      <w:bodyDiv w:val="1"/>
      <w:marLeft w:val="0"/>
      <w:marRight w:val="0"/>
      <w:marTop w:val="0"/>
      <w:marBottom w:val="0"/>
      <w:divBdr>
        <w:top w:val="none" w:sz="0" w:space="0" w:color="auto"/>
        <w:left w:val="none" w:sz="0" w:space="0" w:color="auto"/>
        <w:bottom w:val="none" w:sz="0" w:space="0" w:color="auto"/>
        <w:right w:val="none" w:sz="0" w:space="0" w:color="auto"/>
      </w:divBdr>
      <w:divsChild>
        <w:div w:id="81296531">
          <w:marLeft w:val="0"/>
          <w:marRight w:val="0"/>
          <w:marTop w:val="0"/>
          <w:marBottom w:val="0"/>
          <w:divBdr>
            <w:top w:val="none" w:sz="0" w:space="0" w:color="auto"/>
            <w:left w:val="none" w:sz="0" w:space="0" w:color="auto"/>
            <w:bottom w:val="none" w:sz="0" w:space="0" w:color="auto"/>
            <w:right w:val="none" w:sz="0" w:space="0" w:color="auto"/>
          </w:divBdr>
        </w:div>
        <w:div w:id="835998328">
          <w:marLeft w:val="0"/>
          <w:marRight w:val="0"/>
          <w:marTop w:val="0"/>
          <w:marBottom w:val="0"/>
          <w:divBdr>
            <w:top w:val="none" w:sz="0" w:space="0" w:color="auto"/>
            <w:left w:val="none" w:sz="0" w:space="0" w:color="auto"/>
            <w:bottom w:val="none" w:sz="0" w:space="0" w:color="auto"/>
            <w:right w:val="none" w:sz="0" w:space="0" w:color="auto"/>
          </w:divBdr>
        </w:div>
        <w:div w:id="1489907134">
          <w:marLeft w:val="0"/>
          <w:marRight w:val="0"/>
          <w:marTop w:val="0"/>
          <w:marBottom w:val="0"/>
          <w:divBdr>
            <w:top w:val="none" w:sz="0" w:space="0" w:color="auto"/>
            <w:left w:val="none" w:sz="0" w:space="0" w:color="auto"/>
            <w:bottom w:val="none" w:sz="0" w:space="0" w:color="auto"/>
            <w:right w:val="none" w:sz="0" w:space="0" w:color="auto"/>
          </w:divBdr>
        </w:div>
        <w:div w:id="1583761244">
          <w:marLeft w:val="0"/>
          <w:marRight w:val="0"/>
          <w:marTop w:val="0"/>
          <w:marBottom w:val="0"/>
          <w:divBdr>
            <w:top w:val="none" w:sz="0" w:space="0" w:color="auto"/>
            <w:left w:val="none" w:sz="0" w:space="0" w:color="auto"/>
            <w:bottom w:val="none" w:sz="0" w:space="0" w:color="auto"/>
            <w:right w:val="none" w:sz="0" w:space="0" w:color="auto"/>
          </w:divBdr>
        </w:div>
      </w:divsChild>
    </w:div>
    <w:div w:id="741408772">
      <w:bodyDiv w:val="1"/>
      <w:marLeft w:val="0"/>
      <w:marRight w:val="0"/>
      <w:marTop w:val="0"/>
      <w:marBottom w:val="0"/>
      <w:divBdr>
        <w:top w:val="none" w:sz="0" w:space="0" w:color="auto"/>
        <w:left w:val="none" w:sz="0" w:space="0" w:color="auto"/>
        <w:bottom w:val="none" w:sz="0" w:space="0" w:color="auto"/>
        <w:right w:val="none" w:sz="0" w:space="0" w:color="auto"/>
      </w:divBdr>
    </w:div>
    <w:div w:id="1146050292">
      <w:bodyDiv w:val="1"/>
      <w:marLeft w:val="0"/>
      <w:marRight w:val="0"/>
      <w:marTop w:val="0"/>
      <w:marBottom w:val="0"/>
      <w:divBdr>
        <w:top w:val="none" w:sz="0" w:space="0" w:color="auto"/>
        <w:left w:val="none" w:sz="0" w:space="0" w:color="auto"/>
        <w:bottom w:val="none" w:sz="0" w:space="0" w:color="auto"/>
        <w:right w:val="none" w:sz="0" w:space="0" w:color="auto"/>
      </w:divBdr>
    </w:div>
    <w:div w:id="1247375779">
      <w:bodyDiv w:val="1"/>
      <w:marLeft w:val="0"/>
      <w:marRight w:val="0"/>
      <w:marTop w:val="0"/>
      <w:marBottom w:val="0"/>
      <w:divBdr>
        <w:top w:val="none" w:sz="0" w:space="0" w:color="auto"/>
        <w:left w:val="none" w:sz="0" w:space="0" w:color="auto"/>
        <w:bottom w:val="none" w:sz="0" w:space="0" w:color="auto"/>
        <w:right w:val="none" w:sz="0" w:space="0" w:color="auto"/>
      </w:divBdr>
    </w:div>
    <w:div w:id="1287467177">
      <w:bodyDiv w:val="1"/>
      <w:marLeft w:val="0"/>
      <w:marRight w:val="0"/>
      <w:marTop w:val="0"/>
      <w:marBottom w:val="0"/>
      <w:divBdr>
        <w:top w:val="none" w:sz="0" w:space="0" w:color="auto"/>
        <w:left w:val="none" w:sz="0" w:space="0" w:color="auto"/>
        <w:bottom w:val="none" w:sz="0" w:space="0" w:color="auto"/>
        <w:right w:val="none" w:sz="0" w:space="0" w:color="auto"/>
      </w:divBdr>
    </w:div>
    <w:div w:id="1343169494">
      <w:bodyDiv w:val="1"/>
      <w:marLeft w:val="0"/>
      <w:marRight w:val="0"/>
      <w:marTop w:val="0"/>
      <w:marBottom w:val="0"/>
      <w:divBdr>
        <w:top w:val="none" w:sz="0" w:space="0" w:color="auto"/>
        <w:left w:val="none" w:sz="0" w:space="0" w:color="auto"/>
        <w:bottom w:val="none" w:sz="0" w:space="0" w:color="auto"/>
        <w:right w:val="none" w:sz="0" w:space="0" w:color="auto"/>
      </w:divBdr>
    </w:div>
    <w:div w:id="1612206259">
      <w:bodyDiv w:val="1"/>
      <w:marLeft w:val="0"/>
      <w:marRight w:val="0"/>
      <w:marTop w:val="0"/>
      <w:marBottom w:val="0"/>
      <w:divBdr>
        <w:top w:val="none" w:sz="0" w:space="0" w:color="auto"/>
        <w:left w:val="none" w:sz="0" w:space="0" w:color="auto"/>
        <w:bottom w:val="none" w:sz="0" w:space="0" w:color="auto"/>
        <w:right w:val="none" w:sz="0" w:space="0" w:color="auto"/>
      </w:divBdr>
    </w:div>
    <w:div w:id="1709792254">
      <w:bodyDiv w:val="1"/>
      <w:marLeft w:val="0"/>
      <w:marRight w:val="0"/>
      <w:marTop w:val="0"/>
      <w:marBottom w:val="0"/>
      <w:divBdr>
        <w:top w:val="none" w:sz="0" w:space="0" w:color="auto"/>
        <w:left w:val="none" w:sz="0" w:space="0" w:color="auto"/>
        <w:bottom w:val="none" w:sz="0" w:space="0" w:color="auto"/>
        <w:right w:val="none" w:sz="0" w:space="0" w:color="auto"/>
      </w:divBdr>
    </w:div>
    <w:div w:id="20935752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jpeg"/><Relationship Id="rId18"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jpeg"/><Relationship Id="rId17" Type="http://schemas.openxmlformats.org/officeDocument/2006/relationships/hyperlink" Target="https://forestryandland.gov.scot/what-we-do/biodiversity-and-conservation/habitat-conservation/pests-and-disease/phytophthora-ramorum" TargetMode="External"/><Relationship Id="rId2" Type="http://schemas.openxmlformats.org/officeDocument/2006/relationships/numbering" Target="numbering.xml"/><Relationship Id="rId16" Type="http://schemas.openxmlformats.org/officeDocument/2006/relationships/hyperlink" Target="https://forestryandland.gov.scot/stay-the-night"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3F09D4-134C-48CB-9490-2074A37497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3845</Words>
  <Characters>21917</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Jenson Lim</dc:creator>
  <cp:keywords/>
  <dc:description/>
  <cp:lastModifiedBy>Jenson Lim</cp:lastModifiedBy>
  <cp:revision>382</cp:revision>
  <cp:lastPrinted>2024-02-07T20:40:00Z</cp:lastPrinted>
  <dcterms:created xsi:type="dcterms:W3CDTF">2024-08-06T19:51:00Z</dcterms:created>
  <dcterms:modified xsi:type="dcterms:W3CDTF">2024-08-08T14:13:00Z</dcterms:modified>
</cp:coreProperties>
</file>